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2E" w:rsidRPr="007607C6" w:rsidRDefault="0018002E" w:rsidP="0018002E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7607C6">
        <w:rPr>
          <w:b/>
          <w:i/>
          <w:sz w:val="28"/>
          <w:szCs w:val="28"/>
          <w:lang w:val="ru-RU"/>
        </w:rPr>
        <w:t>Проект решения о</w:t>
      </w:r>
      <w:r w:rsidRPr="007607C6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7607C6">
        <w:rPr>
          <w:b/>
          <w:i/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 строительства</w:t>
      </w:r>
    </w:p>
    <w:p w:rsidR="0018002E" w:rsidRPr="007607C6" w:rsidRDefault="0018002E" w:rsidP="0018002E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18002E" w:rsidRPr="007607C6" w:rsidRDefault="0018002E" w:rsidP="0018002E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18002E" w:rsidRPr="007607C6" w:rsidRDefault="0018002E" w:rsidP="0018002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7607C6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18002E" w:rsidRPr="007607C6" w:rsidRDefault="0018002E" w:rsidP="0018002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7607C6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18002E" w:rsidRPr="007607C6" w:rsidRDefault="0018002E" w:rsidP="0018002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7607C6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18002E" w:rsidRPr="007607C6" w:rsidRDefault="0018002E" w:rsidP="0018002E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7607C6">
        <w:rPr>
          <w:color w:val="000000" w:themeColor="text1"/>
          <w:sz w:val="28"/>
          <w:szCs w:val="28"/>
          <w:lang w:val="ru-RU"/>
        </w:rPr>
        <w:t>57:25:002</w:t>
      </w:r>
      <w:r>
        <w:rPr>
          <w:color w:val="000000" w:themeColor="text1"/>
          <w:sz w:val="28"/>
          <w:szCs w:val="28"/>
          <w:lang w:val="ru-RU"/>
        </w:rPr>
        <w:t>0514:12</w:t>
      </w:r>
      <w:r w:rsidRPr="007607C6">
        <w:rPr>
          <w:color w:val="000000" w:themeColor="text1"/>
          <w:sz w:val="28"/>
          <w:szCs w:val="28"/>
          <w:lang w:val="ru-RU"/>
        </w:rPr>
        <w:t xml:space="preserve"> по ул. </w:t>
      </w:r>
      <w:proofErr w:type="gramStart"/>
      <w:r>
        <w:rPr>
          <w:color w:val="000000" w:themeColor="text1"/>
          <w:sz w:val="28"/>
          <w:szCs w:val="28"/>
          <w:lang w:val="ru-RU"/>
        </w:rPr>
        <w:t>Тамбовской</w:t>
      </w:r>
      <w:proofErr w:type="gramEnd"/>
      <w:r>
        <w:rPr>
          <w:color w:val="000000" w:themeColor="text1"/>
          <w:sz w:val="28"/>
          <w:szCs w:val="28"/>
          <w:lang w:val="ru-RU"/>
        </w:rPr>
        <w:t>, 16</w:t>
      </w:r>
      <w:r w:rsidRPr="007607C6">
        <w:rPr>
          <w:color w:val="000000" w:themeColor="text1"/>
          <w:sz w:val="28"/>
          <w:szCs w:val="28"/>
          <w:lang w:val="ru-RU"/>
        </w:rPr>
        <w:t xml:space="preserve"> в городе Орле</w:t>
      </w:r>
    </w:p>
    <w:p w:rsidR="0018002E" w:rsidRPr="007607C6" w:rsidRDefault="0018002E" w:rsidP="0018002E">
      <w:pPr>
        <w:pStyle w:val="Standard"/>
        <w:jc w:val="center"/>
        <w:rPr>
          <w:sz w:val="28"/>
          <w:szCs w:val="28"/>
          <w:lang w:val="ru-RU"/>
        </w:rPr>
      </w:pPr>
    </w:p>
    <w:p w:rsidR="0018002E" w:rsidRPr="007607C6" w:rsidRDefault="0018002E" w:rsidP="0018002E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 w:rsidRPr="007607C6">
        <w:rPr>
          <w:sz w:val="28"/>
          <w:szCs w:val="28"/>
          <w:lang w:val="ru-RU"/>
        </w:rPr>
        <w:t xml:space="preserve">Рассмотрев обращения </w:t>
      </w:r>
      <w:proofErr w:type="spellStart"/>
      <w:r>
        <w:rPr>
          <w:sz w:val="28"/>
          <w:szCs w:val="28"/>
          <w:lang w:val="ru-RU"/>
        </w:rPr>
        <w:t>Пяткиной</w:t>
      </w:r>
      <w:proofErr w:type="spellEnd"/>
      <w:r>
        <w:rPr>
          <w:sz w:val="28"/>
          <w:szCs w:val="28"/>
          <w:lang w:val="ru-RU"/>
        </w:rPr>
        <w:t xml:space="preserve"> Н.П., Колесниковой А.А., </w:t>
      </w:r>
      <w:r w:rsidRPr="007607C6">
        <w:rPr>
          <w:sz w:val="28"/>
          <w:szCs w:val="28"/>
          <w:lang w:val="ru-RU"/>
        </w:rPr>
        <w:t xml:space="preserve">заключение о результатах публичных слушаний 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sz w:val="28"/>
          <w:szCs w:val="28"/>
          <w:lang w:val="ru-RU"/>
        </w:rPr>
        <w:t>16 февраля 2020</w:t>
      </w:r>
      <w:r w:rsidRPr="007607C6">
        <w:rPr>
          <w:sz w:val="28"/>
          <w:szCs w:val="28"/>
          <w:lang w:val="ru-RU"/>
        </w:rPr>
        <w:t xml:space="preserve"> года № КУВИ-001/2019-3</w:t>
      </w:r>
      <w:r>
        <w:rPr>
          <w:sz w:val="28"/>
          <w:szCs w:val="28"/>
          <w:lang w:val="ru-RU"/>
        </w:rPr>
        <w:t>280700</w:t>
      </w:r>
      <w:r w:rsidRPr="007607C6">
        <w:rPr>
          <w:sz w:val="28"/>
          <w:szCs w:val="28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7607C6">
        <w:rPr>
          <w:sz w:val="28"/>
          <w:szCs w:val="28"/>
          <w:lang w:val="ru-RU"/>
        </w:rPr>
        <w:t xml:space="preserve"> </w:t>
      </w:r>
      <w:proofErr w:type="gramStart"/>
      <w:r w:rsidRPr="007607C6">
        <w:rPr>
          <w:sz w:val="28"/>
          <w:szCs w:val="28"/>
          <w:lang w:val="ru-RU"/>
        </w:rPr>
        <w:t xml:space="preserve">09 июня 2006 года № 363 </w:t>
      </w:r>
      <w:r w:rsidRPr="007607C6"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20 декабря 2019 года № 2441-ОЗ </w:t>
      </w:r>
      <w:r w:rsidRPr="007607C6"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7607C6"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7607C6">
        <w:rPr>
          <w:sz w:val="28"/>
          <w:szCs w:val="28"/>
          <w:lang w:val="ru-RU"/>
        </w:rPr>
        <w:t xml:space="preserve"> 2008 года </w:t>
      </w:r>
      <w:r w:rsidRPr="007607C6">
        <w:rPr>
          <w:sz w:val="28"/>
          <w:szCs w:val="28"/>
          <w:lang w:val="ru-RU"/>
        </w:rPr>
        <w:br/>
        <w:t xml:space="preserve">№ 38/616-ГС, </w:t>
      </w:r>
      <w:r w:rsidRPr="007607C6">
        <w:rPr>
          <w:b/>
          <w:bCs/>
          <w:sz w:val="28"/>
          <w:szCs w:val="28"/>
          <w:lang w:val="ru-RU"/>
        </w:rPr>
        <w:t>администрац</w:t>
      </w:r>
      <w:r w:rsidRPr="007607C6">
        <w:rPr>
          <w:b/>
          <w:sz w:val="28"/>
          <w:szCs w:val="28"/>
          <w:lang w:val="ru-RU"/>
        </w:rPr>
        <w:t>ия города Орла постановляет:</w:t>
      </w:r>
    </w:p>
    <w:p w:rsidR="0018002E" w:rsidRPr="007607C6" w:rsidRDefault="0018002E" w:rsidP="0018002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57:25:002</w:t>
      </w:r>
      <w:r>
        <w:rPr>
          <w:sz w:val="28"/>
          <w:szCs w:val="28"/>
          <w:lang w:val="ru-RU"/>
        </w:rPr>
        <w:t>0514:12</w:t>
      </w:r>
      <w:r w:rsidRPr="007607C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520,01</w:t>
      </w:r>
      <w:r w:rsidRPr="007607C6">
        <w:rPr>
          <w:sz w:val="28"/>
          <w:szCs w:val="28"/>
          <w:lang w:val="ru-RU"/>
        </w:rPr>
        <w:t xml:space="preserve"> кв. м, расположенный по адресу: город Орел, ул. </w:t>
      </w:r>
      <w:proofErr w:type="gramStart"/>
      <w:r>
        <w:rPr>
          <w:sz w:val="28"/>
          <w:szCs w:val="28"/>
          <w:lang w:val="ru-RU"/>
        </w:rPr>
        <w:t>Тамбовская</w:t>
      </w:r>
      <w:proofErr w:type="gramEnd"/>
      <w:r>
        <w:rPr>
          <w:sz w:val="28"/>
          <w:szCs w:val="28"/>
          <w:lang w:val="ru-RU"/>
        </w:rPr>
        <w:t>, 16</w:t>
      </w:r>
      <w:r w:rsidRPr="007607C6">
        <w:rPr>
          <w:sz w:val="28"/>
          <w:szCs w:val="28"/>
          <w:lang w:val="ru-RU"/>
        </w:rPr>
        <w:t xml:space="preserve">, принадлежащий </w:t>
      </w:r>
      <w:proofErr w:type="spellStart"/>
      <w:r>
        <w:rPr>
          <w:sz w:val="28"/>
          <w:szCs w:val="28"/>
          <w:lang w:val="ru-RU"/>
        </w:rPr>
        <w:t>Пяткиной</w:t>
      </w:r>
      <w:proofErr w:type="spellEnd"/>
      <w:r>
        <w:rPr>
          <w:sz w:val="28"/>
          <w:szCs w:val="28"/>
          <w:lang w:val="ru-RU"/>
        </w:rPr>
        <w:t xml:space="preserve"> Надежде Павловне, Колесниковой Анастасии Андреевне </w:t>
      </w:r>
      <w:r w:rsidRPr="007607C6">
        <w:rPr>
          <w:sz w:val="28"/>
          <w:szCs w:val="28"/>
          <w:lang w:val="ru-RU"/>
        </w:rPr>
        <w:t xml:space="preserve"> на праве </w:t>
      </w:r>
      <w:r>
        <w:rPr>
          <w:sz w:val="28"/>
          <w:szCs w:val="28"/>
          <w:lang w:val="ru-RU"/>
        </w:rPr>
        <w:t xml:space="preserve">общей долевой </w:t>
      </w:r>
      <w:r w:rsidRPr="007607C6">
        <w:rPr>
          <w:sz w:val="28"/>
          <w:szCs w:val="28"/>
          <w:lang w:val="ru-RU"/>
        </w:rPr>
        <w:t xml:space="preserve">собственности: </w:t>
      </w:r>
    </w:p>
    <w:p w:rsidR="0018002E" w:rsidRPr="007607C6" w:rsidRDefault="0018002E" w:rsidP="0018002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18002E" w:rsidRPr="008C29B7" w:rsidRDefault="0018002E" w:rsidP="001800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 xml:space="preserve">1.2. На отклонение от предельных параметров разрешенного строительства, реконструкции объекта капитального строительства - индивидуального </w:t>
      </w:r>
      <w:r w:rsidRPr="008C29B7">
        <w:rPr>
          <w:sz w:val="28"/>
          <w:szCs w:val="28"/>
          <w:lang w:val="ru-RU"/>
        </w:rPr>
        <w:t xml:space="preserve">жилого дома, </w:t>
      </w:r>
      <w:r w:rsidRPr="008C29B7">
        <w:rPr>
          <w:rFonts w:cs="Times New Roman"/>
          <w:bCs/>
          <w:sz w:val="28"/>
          <w:szCs w:val="28"/>
          <w:lang w:val="ru-RU"/>
        </w:rPr>
        <w:t xml:space="preserve">в части: </w:t>
      </w:r>
    </w:p>
    <w:p w:rsidR="0018002E" w:rsidRPr="008C29B7" w:rsidRDefault="0018002E" w:rsidP="001800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C29B7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8C29B7">
        <w:rPr>
          <w:rFonts w:cs="Times New Roman"/>
          <w:bCs/>
          <w:sz w:val="28"/>
          <w:szCs w:val="28"/>
          <w:lang w:val="ru-RU"/>
        </w:rPr>
        <w:br/>
        <w:t>(520 кв. м);</w:t>
      </w:r>
    </w:p>
    <w:p w:rsidR="0018002E" w:rsidRPr="008C29B7" w:rsidRDefault="0018002E" w:rsidP="0018002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8C29B7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3,3 м, с северо-западной стороны на расстоянии 0,8 м;</w:t>
      </w:r>
    </w:p>
    <w:p w:rsidR="0018002E" w:rsidRPr="008C29B7" w:rsidRDefault="0018002E" w:rsidP="0018002E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8C29B7">
        <w:rPr>
          <w:rFonts w:cs="Times New Roman"/>
          <w:bCs/>
          <w:sz w:val="28"/>
          <w:szCs w:val="28"/>
          <w:lang w:val="ru-RU"/>
        </w:rPr>
        <w:t>-  ширины участка по уличному фронту менее 25 м (17 м).</w:t>
      </w:r>
    </w:p>
    <w:p w:rsidR="0018002E" w:rsidRPr="007607C6" w:rsidRDefault="0018002E" w:rsidP="0018002E">
      <w:pPr>
        <w:pStyle w:val="Standard"/>
        <w:jc w:val="both"/>
        <w:rPr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7607C6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7607C6">
        <w:rPr>
          <w:sz w:val="28"/>
          <w:szCs w:val="28"/>
          <w:lang w:val="ru-RU"/>
        </w:rPr>
        <w:br/>
      </w:r>
      <w:r w:rsidRPr="007607C6">
        <w:rPr>
          <w:sz w:val="28"/>
          <w:szCs w:val="28"/>
          <w:lang w:val="ru-RU"/>
        </w:rPr>
        <w:lastRenderedPageBreak/>
        <w:t>в информационной системе обеспечения градостроительной деятельности.</w:t>
      </w:r>
    </w:p>
    <w:p w:rsidR="0018002E" w:rsidRPr="007607C6" w:rsidRDefault="0018002E" w:rsidP="0018002E">
      <w:pPr>
        <w:jc w:val="both"/>
        <w:rPr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18002E" w:rsidRPr="007607C6" w:rsidRDefault="0018002E" w:rsidP="0018002E">
      <w:pPr>
        <w:jc w:val="both"/>
        <w:rPr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18002E" w:rsidRPr="007607C6" w:rsidRDefault="0018002E" w:rsidP="0018002E">
      <w:pPr>
        <w:pStyle w:val="Standard"/>
        <w:jc w:val="both"/>
        <w:rPr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ab/>
        <w:t xml:space="preserve">4. </w:t>
      </w:r>
      <w:proofErr w:type="gramStart"/>
      <w:r w:rsidRPr="007607C6">
        <w:rPr>
          <w:sz w:val="28"/>
          <w:szCs w:val="28"/>
          <w:lang w:val="ru-RU"/>
        </w:rPr>
        <w:t>Контроль за</w:t>
      </w:r>
      <w:proofErr w:type="gramEnd"/>
      <w:r w:rsidRPr="007607C6"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 w:rsidRPr="007607C6"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18002E" w:rsidRPr="007607C6" w:rsidRDefault="0018002E" w:rsidP="0018002E">
      <w:pPr>
        <w:pStyle w:val="Standard"/>
        <w:jc w:val="both"/>
        <w:rPr>
          <w:sz w:val="28"/>
          <w:szCs w:val="28"/>
          <w:lang w:val="ru-RU"/>
        </w:rPr>
      </w:pPr>
    </w:p>
    <w:p w:rsidR="0018002E" w:rsidRPr="007607C6" w:rsidRDefault="0018002E" w:rsidP="0018002E">
      <w:pPr>
        <w:pStyle w:val="Standard"/>
        <w:jc w:val="both"/>
        <w:rPr>
          <w:sz w:val="28"/>
          <w:szCs w:val="28"/>
          <w:lang w:val="ru-RU"/>
        </w:rPr>
      </w:pPr>
    </w:p>
    <w:p w:rsidR="0018002E" w:rsidRPr="007607C6" w:rsidRDefault="0018002E" w:rsidP="0018002E">
      <w:pPr>
        <w:pStyle w:val="Standard"/>
        <w:jc w:val="both"/>
        <w:rPr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 xml:space="preserve">Глава администрации </w:t>
      </w:r>
    </w:p>
    <w:p w:rsidR="0018002E" w:rsidRPr="007607C6" w:rsidRDefault="0018002E" w:rsidP="0018002E">
      <w:pPr>
        <w:pStyle w:val="Standard"/>
        <w:jc w:val="both"/>
        <w:rPr>
          <w:sz w:val="28"/>
          <w:szCs w:val="28"/>
          <w:lang w:val="ru-RU"/>
        </w:rPr>
      </w:pPr>
      <w:r w:rsidRPr="007607C6">
        <w:rPr>
          <w:sz w:val="28"/>
          <w:szCs w:val="28"/>
          <w:lang w:val="ru-RU"/>
        </w:rPr>
        <w:t xml:space="preserve">       города Орла</w:t>
      </w:r>
      <w:r w:rsidRPr="007607C6">
        <w:rPr>
          <w:sz w:val="28"/>
          <w:szCs w:val="28"/>
          <w:lang w:val="ru-RU"/>
        </w:rPr>
        <w:tab/>
      </w:r>
      <w:r w:rsidRPr="007607C6">
        <w:rPr>
          <w:sz w:val="28"/>
          <w:szCs w:val="28"/>
          <w:lang w:val="ru-RU"/>
        </w:rPr>
        <w:tab/>
      </w:r>
      <w:r w:rsidRPr="007607C6">
        <w:rPr>
          <w:sz w:val="28"/>
          <w:szCs w:val="28"/>
          <w:lang w:val="ru-RU"/>
        </w:rPr>
        <w:tab/>
      </w:r>
      <w:r w:rsidRPr="007607C6">
        <w:rPr>
          <w:sz w:val="28"/>
          <w:szCs w:val="28"/>
          <w:lang w:val="ru-RU"/>
        </w:rPr>
        <w:tab/>
      </w:r>
      <w:r w:rsidRPr="007607C6"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18002E" w:rsidRPr="007607C6" w:rsidRDefault="0018002E" w:rsidP="0018002E">
      <w:pPr>
        <w:pStyle w:val="Standard"/>
        <w:jc w:val="both"/>
        <w:rPr>
          <w:sz w:val="28"/>
          <w:szCs w:val="28"/>
          <w:lang w:val="ru-RU"/>
        </w:rPr>
      </w:pPr>
    </w:p>
    <w:p w:rsidR="0018002E" w:rsidRPr="00BD138E" w:rsidRDefault="0018002E" w:rsidP="0018002E">
      <w:pPr>
        <w:pStyle w:val="Standard"/>
        <w:jc w:val="both"/>
        <w:rPr>
          <w:sz w:val="28"/>
          <w:szCs w:val="28"/>
          <w:lang w:val="ru-RU"/>
        </w:rPr>
      </w:pPr>
    </w:p>
    <w:p w:rsidR="00082111" w:rsidRPr="0018002E" w:rsidRDefault="00082111">
      <w:pPr>
        <w:rPr>
          <w:lang w:val="ru-RU"/>
        </w:rPr>
      </w:pPr>
      <w:bookmarkStart w:id="0" w:name="_GoBack"/>
      <w:bookmarkEnd w:id="0"/>
    </w:p>
    <w:sectPr w:rsidR="00082111" w:rsidRPr="0018002E" w:rsidSect="00180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D2"/>
    <w:rsid w:val="00082111"/>
    <w:rsid w:val="0018002E"/>
    <w:rsid w:val="00B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800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800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2020-02-26T15:02:00Z</dcterms:created>
  <dcterms:modified xsi:type="dcterms:W3CDTF">2020-02-26T15:02:00Z</dcterms:modified>
</cp:coreProperties>
</file>