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20266C">
        <w:rPr>
          <w:b/>
          <w:bCs/>
          <w:sz w:val="28"/>
          <w:szCs w:val="28"/>
          <w:lang w:val="ru-RU"/>
        </w:rPr>
        <w:t>13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20266C">
        <w:rPr>
          <w:b/>
          <w:bCs/>
          <w:sz w:val="28"/>
          <w:szCs w:val="28"/>
          <w:lang w:val="ru-RU"/>
        </w:rPr>
        <w:t>марта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7565E1" w:rsidRPr="00B2462E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«Для индивидуального жилищного строительства» (код 2.1) </w:t>
      </w:r>
      <w:r w:rsidR="007565E1">
        <w:rPr>
          <w:rFonts w:cs="Times New Roman"/>
          <w:b/>
          <w:bCs/>
          <w:sz w:val="28"/>
          <w:szCs w:val="28"/>
          <w:lang w:val="ru-RU"/>
        </w:rPr>
        <w:t>с кадастровым номером</w:t>
      </w:r>
      <w:r w:rsidR="007565E1" w:rsidRPr="00B2462E">
        <w:rPr>
          <w:rFonts w:cs="Times New Roman"/>
          <w:b/>
          <w:bCs/>
          <w:sz w:val="28"/>
          <w:szCs w:val="28"/>
          <w:lang w:val="ru-RU"/>
        </w:rPr>
        <w:t xml:space="preserve"> 57:25:0020413:26, площадью 1 318 </w:t>
      </w:r>
      <w:proofErr w:type="spellStart"/>
      <w:r w:rsidR="007565E1" w:rsidRPr="00B2462E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7565E1" w:rsidRPr="00B2462E">
        <w:rPr>
          <w:rFonts w:cs="Times New Roman"/>
          <w:b/>
          <w:bCs/>
          <w:sz w:val="28"/>
          <w:szCs w:val="28"/>
          <w:lang w:val="ru-RU"/>
        </w:rPr>
        <w:t>, местоположением: г. Орел, ул. Нормандия-</w:t>
      </w:r>
      <w:r w:rsidR="001973DA">
        <w:rPr>
          <w:rFonts w:cs="Times New Roman"/>
          <w:b/>
          <w:bCs/>
          <w:sz w:val="28"/>
          <w:szCs w:val="28"/>
          <w:lang w:val="ru-RU"/>
        </w:rPr>
        <w:br/>
      </w:r>
      <w:r w:rsidR="007565E1" w:rsidRPr="00B2462E">
        <w:rPr>
          <w:rFonts w:cs="Times New Roman"/>
          <w:b/>
          <w:bCs/>
          <w:sz w:val="28"/>
          <w:szCs w:val="28"/>
          <w:lang w:val="ru-RU"/>
        </w:rPr>
        <w:t xml:space="preserve">Неман, </w:t>
      </w:r>
      <w:r w:rsidR="004A0C9E">
        <w:rPr>
          <w:rFonts w:cs="Times New Roman"/>
          <w:b/>
          <w:bCs/>
          <w:sz w:val="28"/>
          <w:szCs w:val="28"/>
          <w:lang w:val="ru-RU"/>
        </w:rPr>
        <w:t xml:space="preserve">д. </w:t>
      </w:r>
      <w:r w:rsidR="007565E1" w:rsidRPr="00B2462E">
        <w:rPr>
          <w:rFonts w:cs="Times New Roman"/>
          <w:b/>
          <w:bCs/>
          <w:sz w:val="28"/>
          <w:szCs w:val="28"/>
          <w:lang w:val="ru-RU"/>
        </w:rPr>
        <w:t>47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7565E1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27.02.2023 г. № 13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BF2DA0" w:rsidRPr="002D4D1E">
        <w:rPr>
          <w:b/>
          <w:bCs/>
          <w:sz w:val="28"/>
          <w:szCs w:val="28"/>
          <w:lang w:val="ru-RU"/>
        </w:rPr>
        <w:t>1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7565E1">
        <w:rPr>
          <w:b/>
          <w:bCs/>
          <w:sz w:val="28"/>
          <w:szCs w:val="28"/>
          <w:lang w:val="ru-RU"/>
        </w:rPr>
        <w:t>10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7565E1">
        <w:rPr>
          <w:b/>
          <w:bCs/>
          <w:sz w:val="28"/>
          <w:szCs w:val="28"/>
          <w:lang w:val="ru-RU"/>
        </w:rPr>
        <w:t>марта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7565E1">
        <w:rPr>
          <w:b/>
          <w:bCs/>
          <w:sz w:val="28"/>
          <w:szCs w:val="28"/>
          <w:lang w:val="ru-RU"/>
        </w:rPr>
        <w:t>14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B34B4D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Не</w:t>
            </w:r>
            <w:proofErr w:type="spellEnd"/>
            <w:r w:rsidRPr="00B34B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4B4D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B34B4D">
        <w:rPr>
          <w:sz w:val="28"/>
          <w:szCs w:val="28"/>
          <w:lang w:val="ru-RU"/>
        </w:rPr>
        <w:t>п</w:t>
      </w:r>
      <w:r w:rsidR="000A565F" w:rsidRPr="00B34B4D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B34B4D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8E576E" w:rsidRPr="008E576E">
        <w:rPr>
          <w:rFonts w:cs="Times New Roman"/>
          <w:bCs/>
          <w:sz w:val="28"/>
          <w:szCs w:val="28"/>
          <w:lang w:val="ru-RU"/>
        </w:rPr>
        <w:t>«Для индивидуального жилищного строительства» (код 2.1)</w:t>
      </w:r>
      <w:r w:rsidR="007565E1">
        <w:rPr>
          <w:rFonts w:cs="Times New Roman"/>
          <w:bCs/>
          <w:sz w:val="28"/>
          <w:szCs w:val="28"/>
          <w:lang w:val="ru-RU"/>
        </w:rPr>
        <w:t xml:space="preserve"> </w:t>
      </w:r>
      <w:r w:rsidR="007565E1" w:rsidRPr="007565E1">
        <w:rPr>
          <w:rFonts w:cs="Times New Roman"/>
          <w:bCs/>
          <w:sz w:val="28"/>
          <w:szCs w:val="28"/>
          <w:lang w:val="ru-RU"/>
        </w:rPr>
        <w:t xml:space="preserve">с кадастровым номером 57:25:0020413:26, площадью 1 318 </w:t>
      </w:r>
      <w:proofErr w:type="spellStart"/>
      <w:r w:rsidR="007565E1" w:rsidRPr="007565E1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7565E1" w:rsidRPr="007565E1">
        <w:rPr>
          <w:rFonts w:cs="Times New Roman"/>
          <w:bCs/>
          <w:sz w:val="28"/>
          <w:szCs w:val="28"/>
          <w:lang w:val="ru-RU"/>
        </w:rPr>
        <w:t xml:space="preserve">, местоположением: г. Орел, ул. Нормандия-Неман, </w:t>
      </w:r>
      <w:r w:rsidR="004A0C9E">
        <w:rPr>
          <w:rFonts w:cs="Times New Roman"/>
          <w:bCs/>
          <w:sz w:val="28"/>
          <w:szCs w:val="28"/>
          <w:lang w:val="ru-RU"/>
        </w:rPr>
        <w:t xml:space="preserve">д. </w:t>
      </w:r>
      <w:r w:rsidR="007565E1" w:rsidRPr="007565E1">
        <w:rPr>
          <w:rFonts w:cs="Times New Roman"/>
          <w:bCs/>
          <w:sz w:val="28"/>
          <w:szCs w:val="28"/>
          <w:lang w:val="ru-RU"/>
        </w:rPr>
        <w:t>47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1973DA" w:rsidRPr="00B34B4D" w:rsidRDefault="001973DA" w:rsidP="008E576E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lastRenderedPageBreak/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по землепользованию и застройке города Орла,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начальник управления градостроительства</w:t>
      </w:r>
    </w:p>
    <w:p w:rsidR="008E576E" w:rsidRPr="008E576E" w:rsidRDefault="008E576E" w:rsidP="008E576E">
      <w:pPr>
        <w:pStyle w:val="Standard"/>
        <w:rPr>
          <w:sz w:val="28"/>
          <w:szCs w:val="28"/>
          <w:lang w:val="ru-RU"/>
        </w:rPr>
      </w:pPr>
      <w:r w:rsidRPr="008E576E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1973DA" w:rsidRPr="00B2462E" w:rsidRDefault="001973DA" w:rsidP="001973DA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Секретарь комиссии с правом голосования,</w:t>
      </w:r>
    </w:p>
    <w:p w:rsidR="001973DA" w:rsidRPr="00B2462E" w:rsidRDefault="001973DA" w:rsidP="001973DA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начальник отдела градостроительного</w:t>
      </w:r>
    </w:p>
    <w:p w:rsidR="001973DA" w:rsidRPr="00B2462E" w:rsidRDefault="001973DA" w:rsidP="001973DA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землепользования управления</w:t>
      </w:r>
    </w:p>
    <w:p w:rsidR="001973DA" w:rsidRPr="00B2462E" w:rsidRDefault="001973DA" w:rsidP="001973DA">
      <w:pPr>
        <w:pStyle w:val="Standard"/>
        <w:rPr>
          <w:sz w:val="28"/>
          <w:szCs w:val="28"/>
          <w:lang w:val="ru-RU"/>
        </w:rPr>
      </w:pPr>
      <w:r w:rsidRPr="00B2462E">
        <w:rPr>
          <w:sz w:val="28"/>
          <w:szCs w:val="28"/>
          <w:lang w:val="ru-RU"/>
        </w:rPr>
        <w:t>градостроительства администрации города Орла                     Е.И. Егорушкина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7565E1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48A2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F378B5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FADA-F73A-4EC7-ADFA-8405FDCB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587</cp:revision>
  <cp:lastPrinted>2023-03-13T06:34:00Z</cp:lastPrinted>
  <dcterms:created xsi:type="dcterms:W3CDTF">2017-12-13T11:41:00Z</dcterms:created>
  <dcterms:modified xsi:type="dcterms:W3CDTF">2023-03-16T08:24:00Z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