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02" w:rsidRDefault="00AB6402" w:rsidP="00381F0A">
      <w:pPr>
        <w:pStyle w:val="Standard"/>
        <w:jc w:val="center"/>
        <w:rPr>
          <w:lang w:val="ru-RU"/>
        </w:rPr>
      </w:pPr>
    </w:p>
    <w:p w:rsidR="00AB6402" w:rsidRDefault="00AB6402" w:rsidP="00254CA4">
      <w:pPr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>Российская федерация</w:t>
      </w:r>
    </w:p>
    <w:p w:rsidR="00AB6402" w:rsidRDefault="00AB6402" w:rsidP="00254CA4">
      <w:pPr>
        <w:jc w:val="center"/>
        <w:outlineLvl w:val="0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>Орловская область</w:t>
      </w:r>
    </w:p>
    <w:p w:rsidR="00AB6402" w:rsidRDefault="00AB6402" w:rsidP="00254CA4">
      <w:pPr>
        <w:jc w:val="center"/>
        <w:outlineLvl w:val="0"/>
        <w:rPr>
          <w:rFonts w:ascii="Arial" w:hAnsi="Arial" w:cs="Arial"/>
          <w:b/>
          <w:bCs/>
          <w:caps/>
          <w:lang w:val="ru-RU"/>
        </w:rPr>
      </w:pPr>
    </w:p>
    <w:p w:rsidR="00AB6402" w:rsidRDefault="00AB6402" w:rsidP="00254CA4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AB6402" w:rsidRDefault="00AB6402" w:rsidP="00254CA4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AB6402" w:rsidRDefault="00AB6402" w:rsidP="00254CA4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  <w:lang w:val="ru-RU"/>
        </w:rPr>
      </w:pPr>
    </w:p>
    <w:p w:rsidR="00AB6402" w:rsidRDefault="00AB6402" w:rsidP="00254CA4">
      <w:pPr>
        <w:spacing w:line="360" w:lineRule="auto"/>
        <w:jc w:val="center"/>
        <w:outlineLvl w:val="0"/>
        <w:rPr>
          <w:rFonts w:ascii="Arial" w:hAnsi="Arial" w:cs="Arial"/>
          <w:caps/>
          <w:lang w:val="ru-RU"/>
        </w:rPr>
      </w:pPr>
      <w:r>
        <w:rPr>
          <w:rFonts w:ascii="Arial" w:hAnsi="Arial" w:cs="Arial"/>
          <w:caps/>
          <w:lang w:val="ru-RU"/>
        </w:rPr>
        <w:t>ПОСТАНОВЛЕНИЕ</w:t>
      </w:r>
    </w:p>
    <w:p w:rsidR="006871D3" w:rsidRDefault="006871D3" w:rsidP="006871D3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>
        <w:rPr>
          <w:sz w:val="28"/>
          <w:szCs w:val="28"/>
          <w:lang w:val="ru-RU"/>
        </w:rPr>
        <w:t>07.05.2018</w:t>
      </w:r>
      <w:r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="00A07233">
        <w:rPr>
          <w:rFonts w:ascii="Arial" w:hAnsi="Arial" w:cs="Arial"/>
          <w:lang w:val="ru-RU"/>
        </w:rPr>
        <w:t xml:space="preserve">              </w:t>
      </w:r>
      <w:r>
        <w:rPr>
          <w:rFonts w:ascii="Arial" w:hAnsi="Arial" w:cs="Arial"/>
          <w:lang w:val="ru-RU"/>
        </w:rPr>
        <w:t xml:space="preserve">            № 46-П</w:t>
      </w:r>
    </w:p>
    <w:p w:rsidR="00AB6402" w:rsidRDefault="00AB6402" w:rsidP="00254CA4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30"/>
      </w:tblGrid>
      <w:tr w:rsidR="00AB6402">
        <w:tc>
          <w:tcPr>
            <w:tcW w:w="5730" w:type="dxa"/>
            <w:shd w:val="clear" w:color="auto" w:fill="FFFFFF"/>
          </w:tcPr>
          <w:p w:rsidR="00AB6402" w:rsidRDefault="00AB6402" w:rsidP="00847B1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57:25:0030708:22 по ул. Грузовой, 104</w:t>
            </w:r>
          </w:p>
        </w:tc>
      </w:tr>
    </w:tbl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</w:p>
    <w:p w:rsidR="00AB6402" w:rsidRDefault="00AB6402" w:rsidP="0009050D">
      <w:pPr>
        <w:pStyle w:val="Standard"/>
        <w:ind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57:25:0030708:22 по ул. Грузовой, 104,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>
        <w:rPr>
          <w:rFonts w:ascii="Arial" w:hAnsi="Arial" w:cs="Arial"/>
          <w:lang w:val="ru-RU"/>
        </w:rPr>
        <w:t xml:space="preserve">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AB6402" w:rsidRDefault="00AB6402" w:rsidP="00254CA4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AB6402" w:rsidRDefault="00AB6402" w:rsidP="0009050D">
      <w:pPr>
        <w:pStyle w:val="Standard"/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</w:t>
      </w:r>
      <w:proofErr w:type="gramEnd"/>
      <w:r>
        <w:rPr>
          <w:rFonts w:ascii="Arial" w:hAnsi="Arial" w:cs="Arial"/>
          <w:b/>
          <w:bCs/>
          <w:lang w:val="ru-RU"/>
        </w:rPr>
        <w:t xml:space="preserve"> О С Т А Н О В Л Я Ю:</w:t>
      </w:r>
    </w:p>
    <w:p w:rsidR="00AB6402" w:rsidRDefault="00AB6402" w:rsidP="0009050D">
      <w:pPr>
        <w:pStyle w:val="Standard"/>
        <w:jc w:val="center"/>
        <w:rPr>
          <w:rFonts w:ascii="Arial" w:hAnsi="Arial" w:cs="Arial"/>
          <w:b/>
          <w:bCs/>
          <w:lang w:val="ru-RU"/>
        </w:rPr>
      </w:pP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AB6402" w:rsidRDefault="00AB6402" w:rsidP="00254CA4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разрешённый вид использования земельного участка - индивидуальный жилой дом (код 1.110), с кадастровым номером 57:25:0030708:22, площадью 311 кв. м, расположенного по адресу: город Орёл, ул. </w:t>
      </w:r>
      <w:proofErr w:type="gramStart"/>
      <w:r>
        <w:rPr>
          <w:rFonts w:ascii="Arial" w:hAnsi="Arial" w:cs="Arial"/>
          <w:lang w:val="ru-RU"/>
        </w:rPr>
        <w:t>Грузовая</w:t>
      </w:r>
      <w:proofErr w:type="gramEnd"/>
      <w:r>
        <w:rPr>
          <w:rFonts w:ascii="Arial" w:hAnsi="Arial" w:cs="Arial"/>
          <w:lang w:val="ru-RU"/>
        </w:rPr>
        <w:t>, 104.</w:t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дома, расположенного по адресу: город Орёл, ул. </w:t>
      </w:r>
      <w:proofErr w:type="gramStart"/>
      <w:r>
        <w:rPr>
          <w:rFonts w:ascii="Arial" w:hAnsi="Arial" w:cs="Arial"/>
          <w:lang w:val="ru-RU"/>
        </w:rPr>
        <w:t>Грузовая</w:t>
      </w:r>
      <w:proofErr w:type="gramEnd"/>
      <w:r>
        <w:rPr>
          <w:rFonts w:ascii="Arial" w:hAnsi="Arial" w:cs="Arial"/>
          <w:lang w:val="ru-RU"/>
        </w:rPr>
        <w:t>, 104, в части:</w:t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 минимальной площади земельного участка менее 800 кв. м (311 кв. м);</w:t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юго-восточной стороны на расстоянии 2,55 м;</w:t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 ширины участка по уличному фронту менее 25 м (14,35 м).</w:t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>2. Определить дату публичных слушаний на 22 мая 2018 года в 17 час. 20 мин. в малом зале территориального управления по Железнодорожному району администрации города Орла (пер. Трамвайный, 1).</w:t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телефон 76-43-52, в рабочие дни с 9.00 до 18.00 часов.</w:t>
      </w:r>
      <w:proofErr w:type="gramEnd"/>
    </w:p>
    <w:p w:rsidR="00AB6402" w:rsidRDefault="00AB6402" w:rsidP="00254CA4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В.Ф. Новиков</w:t>
      </w:r>
    </w:p>
    <w:p w:rsidR="00AB6402" w:rsidRDefault="00AB6402" w:rsidP="00254CA4">
      <w:pPr>
        <w:pStyle w:val="Standard"/>
        <w:jc w:val="both"/>
        <w:rPr>
          <w:rFonts w:ascii="Arial" w:hAnsi="Arial" w:cs="Arial"/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Default="00AB6402">
      <w:pPr>
        <w:rPr>
          <w:lang w:val="ru-RU"/>
        </w:rPr>
      </w:pPr>
    </w:p>
    <w:p w:rsidR="00AB6402" w:rsidRPr="005909CD" w:rsidRDefault="00AB6402">
      <w:pPr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AB6402" w:rsidRPr="005909CD" w:rsidSect="0009050D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63E"/>
    <w:rsid w:val="0009050D"/>
    <w:rsid w:val="000F7B1C"/>
    <w:rsid w:val="001B20B2"/>
    <w:rsid w:val="001C5ACA"/>
    <w:rsid w:val="00254CA4"/>
    <w:rsid w:val="002A4F23"/>
    <w:rsid w:val="00381F0A"/>
    <w:rsid w:val="003A64B8"/>
    <w:rsid w:val="0046363E"/>
    <w:rsid w:val="004965D7"/>
    <w:rsid w:val="00541144"/>
    <w:rsid w:val="005909CD"/>
    <w:rsid w:val="005B254D"/>
    <w:rsid w:val="005D0040"/>
    <w:rsid w:val="006834EC"/>
    <w:rsid w:val="006871D3"/>
    <w:rsid w:val="006C055C"/>
    <w:rsid w:val="00727761"/>
    <w:rsid w:val="00836BFA"/>
    <w:rsid w:val="00847B10"/>
    <w:rsid w:val="00860FEB"/>
    <w:rsid w:val="00A07233"/>
    <w:rsid w:val="00AB6402"/>
    <w:rsid w:val="00C462D4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A4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4CA4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81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81F0A"/>
    <w:rPr>
      <w:rFonts w:ascii="Tahoma" w:eastAsia="Times New Roman" w:hAnsi="Tahoma" w:cs="Tahoma"/>
      <w:kern w:val="3"/>
      <w:sz w:val="16"/>
      <w:szCs w:val="16"/>
      <w:lang w:val="en-US"/>
    </w:rPr>
  </w:style>
  <w:style w:type="paragraph" w:customStyle="1" w:styleId="2">
    <w:name w:val="Знак Знак2 Знак"/>
    <w:basedOn w:val="a"/>
    <w:uiPriority w:val="99"/>
    <w:rsid w:val="005909CD"/>
    <w:pPr>
      <w:suppressAutoHyphens w:val="0"/>
      <w:autoSpaceDN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11</cp:revision>
  <cp:lastPrinted>2018-05-08T07:52:00Z</cp:lastPrinted>
  <dcterms:created xsi:type="dcterms:W3CDTF">2018-04-20T08:00:00Z</dcterms:created>
  <dcterms:modified xsi:type="dcterms:W3CDTF">2018-05-10T07:04:00Z</dcterms:modified>
</cp:coreProperties>
</file>