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7B1B5F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73658A">
        <w:rPr>
          <w:b/>
          <w:bCs/>
          <w:sz w:val="28"/>
          <w:szCs w:val="28"/>
          <w:lang w:val="ru-RU"/>
        </w:rPr>
        <w:t>0</w:t>
      </w:r>
      <w:r w:rsidR="00934D83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73658A">
        <w:rPr>
          <w:b/>
          <w:bCs/>
          <w:sz w:val="28"/>
          <w:szCs w:val="28"/>
          <w:lang w:val="ru-RU"/>
        </w:rPr>
        <w:t xml:space="preserve">марта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73658A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73658A" w:rsidRPr="00166B9E" w:rsidRDefault="00A018F5" w:rsidP="0073658A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73658A" w:rsidRPr="00166B9E">
        <w:rPr>
          <w:b/>
          <w:sz w:val="28"/>
          <w:szCs w:val="28"/>
          <w:lang w:val="ru-RU"/>
        </w:rPr>
        <w:t xml:space="preserve">«Предоставление разрешения на условно разрешенный вид использования – «Магазины» (код 4.4) земельного участка </w:t>
      </w:r>
      <w:r w:rsidR="0073658A" w:rsidRPr="00166B9E">
        <w:rPr>
          <w:b/>
          <w:color w:val="000000"/>
          <w:sz w:val="28"/>
          <w:szCs w:val="28"/>
          <w:lang w:val="ru-RU"/>
        </w:rPr>
        <w:t>с кадастровым номером 57:25:0020621:491, площадью 824 кв. м, и объекта капитального строительства с кадастровым номером 57:25:0020621:117, площадью 1 268,1 кв. м, местоположением: Российская Федерация, Орловская область, г. Орел, ул. Городская, 62»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934D83">
        <w:rPr>
          <w:b/>
          <w:bCs/>
          <w:sz w:val="28"/>
          <w:szCs w:val="28"/>
          <w:lang w:val="ru-RU"/>
        </w:rPr>
        <w:t>Мэра города Орла от 0</w:t>
      </w:r>
      <w:r w:rsidR="0073658A">
        <w:rPr>
          <w:b/>
          <w:bCs/>
          <w:sz w:val="28"/>
          <w:szCs w:val="28"/>
          <w:lang w:val="ru-RU"/>
        </w:rPr>
        <w:t>8</w:t>
      </w:r>
      <w:r w:rsidR="00934D83">
        <w:rPr>
          <w:b/>
          <w:bCs/>
          <w:sz w:val="28"/>
          <w:szCs w:val="28"/>
          <w:lang w:val="ru-RU"/>
        </w:rPr>
        <w:t>.</w:t>
      </w:r>
      <w:r w:rsidR="0073658A">
        <w:rPr>
          <w:b/>
          <w:bCs/>
          <w:sz w:val="28"/>
          <w:szCs w:val="28"/>
          <w:lang w:val="ru-RU"/>
        </w:rPr>
        <w:t>02</w:t>
      </w:r>
      <w:r w:rsidR="002C0956">
        <w:rPr>
          <w:b/>
          <w:bCs/>
          <w:sz w:val="28"/>
          <w:szCs w:val="28"/>
          <w:lang w:val="ru-RU"/>
        </w:rPr>
        <w:t>.202</w:t>
      </w:r>
      <w:r w:rsidR="0073658A">
        <w:rPr>
          <w:b/>
          <w:bCs/>
          <w:sz w:val="28"/>
          <w:szCs w:val="28"/>
          <w:lang w:val="ru-RU"/>
        </w:rPr>
        <w:t>1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73658A">
        <w:rPr>
          <w:b/>
          <w:bCs/>
          <w:sz w:val="28"/>
          <w:szCs w:val="28"/>
          <w:lang w:val="ru-RU"/>
        </w:rPr>
        <w:t>6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934D83">
        <w:rPr>
          <w:b/>
          <w:bCs/>
          <w:sz w:val="28"/>
          <w:szCs w:val="28"/>
          <w:lang w:val="ru-RU"/>
        </w:rPr>
        <w:t>1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3658A">
        <w:rPr>
          <w:b/>
          <w:bCs/>
          <w:sz w:val="28"/>
          <w:szCs w:val="28"/>
          <w:lang w:val="ru-RU"/>
        </w:rPr>
        <w:t>от «25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73658A">
        <w:rPr>
          <w:b/>
          <w:bCs/>
          <w:sz w:val="28"/>
          <w:szCs w:val="28"/>
          <w:lang w:val="ru-RU"/>
        </w:rPr>
        <w:t>февраля</w:t>
      </w:r>
      <w:r w:rsidR="00934D83">
        <w:rPr>
          <w:b/>
          <w:bCs/>
          <w:sz w:val="28"/>
          <w:szCs w:val="28"/>
          <w:lang w:val="ru-RU"/>
        </w:rPr>
        <w:t xml:space="preserve"> </w:t>
      </w:r>
      <w:r w:rsidR="002C0956">
        <w:rPr>
          <w:b/>
          <w:bCs/>
          <w:sz w:val="28"/>
          <w:szCs w:val="28"/>
          <w:lang w:val="ru-RU"/>
        </w:rPr>
        <w:t>202</w:t>
      </w:r>
      <w:r w:rsidR="0073658A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73658A">
        <w:rPr>
          <w:b/>
          <w:bCs/>
          <w:sz w:val="28"/>
          <w:szCs w:val="28"/>
          <w:lang w:val="ru-RU"/>
        </w:rPr>
        <w:t>8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473CBC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7B1B5F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847929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1A7B" w:rsidRDefault="00AF1A7B" w:rsidP="00AF1A7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целях соблюдения градостроительного регламента для вида разрешенного использования недвижимости – «Магазины» обязательным условием является наличие парковок.</w:t>
            </w:r>
          </w:p>
          <w:p w:rsidR="00AF1A7B" w:rsidRDefault="00AF1A7B" w:rsidP="00AF1A7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представленной схеме парковки размещаются за границами земельного участка </w:t>
            </w:r>
            <w:r w:rsidRPr="0056506B">
              <w:rPr>
                <w:rFonts w:cs="Times New Roman"/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Pr="0056506B">
              <w:rPr>
                <w:sz w:val="28"/>
                <w:szCs w:val="28"/>
                <w:lang w:val="ru-RU"/>
              </w:rPr>
              <w:lastRenderedPageBreak/>
              <w:t>57:25:0020621:491.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AF1A7B" w:rsidRDefault="00AF1A7B" w:rsidP="00AF1A7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Перед зданием по ул. Городской, 62 (с юго-восточной стороны) парковки размещаются в границах муниципального земельного участка с кадастровым номером 57:25:0000000:4789 вид разрешенного использования – «Для полосы отвода автомобильной дороги общего пользования местного значения городского округа «Город Орел» по ул. Городской». В целях организации парковок на данной территории заявителю необходимо обратиться в администрацию города Орла для заключения соглашения об установлении сервитута в отношении использования земельного участка.</w:t>
            </w:r>
          </w:p>
          <w:p w:rsidR="00A018F5" w:rsidRPr="007B1B5F" w:rsidRDefault="00AF1A7B" w:rsidP="00AF1A7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За зданием по ул. Городской, 62 (с северо-западной стороны) парковки размещаются в границах земельного участка с кадастровым номером 57:25:0020621:490. В целях организации парковок на данной территории заявителю необходимо обустроить подъезд, разобрать ограждение, произвести раздел земельного участка с кадастровым номером 57:25:0020621:490 для образования земельного участка для парковок с последующим объединением его с земельным участком с </w:t>
            </w:r>
            <w:r w:rsidRPr="0056506B">
              <w:rPr>
                <w:rFonts w:cs="Times New Roman"/>
                <w:bCs/>
                <w:sz w:val="28"/>
                <w:szCs w:val="28"/>
                <w:lang w:val="ru-RU"/>
              </w:rPr>
              <w:t xml:space="preserve">кадастровым номером </w:t>
            </w:r>
            <w:r w:rsidRPr="0056506B">
              <w:rPr>
                <w:sz w:val="28"/>
                <w:szCs w:val="28"/>
                <w:lang w:val="ru-RU"/>
              </w:rPr>
              <w:t>57:25:0020621:491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Default="00AF1A7B" w:rsidP="00AF1A7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 Рекомендовать заявителю:</w:t>
            </w:r>
          </w:p>
          <w:p w:rsidR="008D6B95" w:rsidRDefault="00AF1A7B" w:rsidP="00AF1A7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обратиться </w:t>
            </w:r>
            <w:proofErr w:type="gramStart"/>
            <w:r>
              <w:rPr>
                <w:sz w:val="28"/>
                <w:szCs w:val="28"/>
                <w:lang w:val="ru-RU"/>
              </w:rPr>
              <w:t>в администрацию города Орла для заключения соглашения об установлении сервитута в отношении использования части земельного участка с кадастровым номером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57:25:0000000:4789 в целях организации парковок на территории</w:t>
            </w:r>
            <w:r w:rsidR="008D6B95">
              <w:rPr>
                <w:sz w:val="28"/>
                <w:szCs w:val="28"/>
                <w:lang w:val="ru-RU"/>
              </w:rPr>
              <w:t xml:space="preserve"> перед зданием по ул. </w:t>
            </w:r>
            <w:r w:rsidR="008D6B95">
              <w:rPr>
                <w:sz w:val="28"/>
                <w:szCs w:val="28"/>
                <w:lang w:val="ru-RU"/>
              </w:rPr>
              <w:lastRenderedPageBreak/>
              <w:t>Городской, 62;</w:t>
            </w:r>
          </w:p>
          <w:p w:rsidR="00AF1A7B" w:rsidRDefault="008D6B95" w:rsidP="00AF1A7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632472">
              <w:rPr>
                <w:sz w:val="28"/>
                <w:szCs w:val="28"/>
                <w:lang w:val="ru-RU"/>
              </w:rPr>
              <w:t xml:space="preserve">произвести раздел земельного участка с кадастровым номером 57:25:0020621:490 в целях образования земельного участка для организации парковок за зданием по ул. Городской, 62 с последующим его объединением с земельным участком с </w:t>
            </w:r>
            <w:r w:rsidR="00632472" w:rsidRPr="0056506B">
              <w:rPr>
                <w:rFonts w:cs="Times New Roman"/>
                <w:bCs/>
                <w:sz w:val="28"/>
                <w:szCs w:val="28"/>
                <w:lang w:val="ru-RU"/>
              </w:rPr>
              <w:t xml:space="preserve">кадастровым номером </w:t>
            </w:r>
            <w:r w:rsidR="00632472" w:rsidRPr="0056506B">
              <w:rPr>
                <w:sz w:val="28"/>
                <w:szCs w:val="28"/>
                <w:lang w:val="ru-RU"/>
              </w:rPr>
              <w:t>57:25:0020621:491</w:t>
            </w:r>
            <w:r w:rsidR="00632472">
              <w:rPr>
                <w:sz w:val="28"/>
                <w:szCs w:val="28"/>
                <w:lang w:val="ru-RU"/>
              </w:rPr>
              <w:t>.</w:t>
            </w:r>
          </w:p>
          <w:p w:rsidR="00AF1A7B" w:rsidRPr="007B1B5F" w:rsidRDefault="00AF1A7B" w:rsidP="00AF1A7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</w:tc>
      </w:tr>
    </w:tbl>
    <w:p w:rsidR="00934D83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41F8C">
        <w:rPr>
          <w:sz w:val="28"/>
          <w:szCs w:val="28"/>
          <w:lang w:val="ru-RU"/>
        </w:rPr>
        <w:t xml:space="preserve">1. Публичные слушания в городе Орле по </w:t>
      </w:r>
      <w:r w:rsidR="003878A2" w:rsidRPr="00A41F8C">
        <w:rPr>
          <w:sz w:val="28"/>
          <w:szCs w:val="28"/>
          <w:lang w:val="ru-RU"/>
        </w:rPr>
        <w:t xml:space="preserve">вопросу предоставления разрешения на условно разрешенный вид использования – «Магазины» (код 4.4) земельного участка </w:t>
      </w:r>
      <w:r w:rsidR="003878A2" w:rsidRPr="00A41F8C">
        <w:rPr>
          <w:color w:val="000000"/>
          <w:sz w:val="28"/>
          <w:szCs w:val="28"/>
          <w:lang w:val="ru-RU"/>
        </w:rPr>
        <w:t xml:space="preserve">с кадастровым номером 57:25:0020621:491, площадью 824 кв. м, и объекта капитального строительства с кадастровым номером </w:t>
      </w:r>
      <w:r w:rsidR="003878A2" w:rsidRPr="00A41F8C">
        <w:rPr>
          <w:color w:val="000000"/>
          <w:sz w:val="28"/>
          <w:szCs w:val="28"/>
          <w:lang w:val="ru-RU"/>
        </w:rPr>
        <w:lastRenderedPageBreak/>
        <w:t xml:space="preserve">57:25:0020621:117, площадью 1 268,1 кв. м, местоположением: Российская Федерация, Орловская область, г. Орел, ул. Городская, 62 </w:t>
      </w:r>
      <w:r w:rsidRPr="00A41F8C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B2F11" w:rsidRPr="00A41F8C" w:rsidRDefault="000B2F11" w:rsidP="00A018F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 ходе проведения публичных слушаний были высказаны замечания участников публичных слушаний.</w:t>
      </w:r>
    </w:p>
    <w:p w:rsidR="002B5D35" w:rsidRPr="00A76CBC" w:rsidRDefault="000B2F11" w:rsidP="00A018F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76CBC">
        <w:rPr>
          <w:sz w:val="28"/>
          <w:szCs w:val="28"/>
          <w:lang w:val="ru-RU"/>
        </w:rPr>
        <w:t>3</w:t>
      </w:r>
      <w:r w:rsidR="00A018F5" w:rsidRPr="00A76CBC">
        <w:rPr>
          <w:sz w:val="28"/>
          <w:szCs w:val="28"/>
          <w:lang w:val="ru-RU"/>
        </w:rPr>
        <w:t xml:space="preserve">. </w:t>
      </w:r>
      <w:r w:rsidR="00942E7A" w:rsidRPr="00A76CBC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A76CBC" w:rsidRPr="00A76CBC">
        <w:rPr>
          <w:sz w:val="28"/>
          <w:szCs w:val="28"/>
          <w:lang w:val="ru-RU"/>
        </w:rPr>
        <w:t xml:space="preserve">предоставить разрешение на условно разрешенный вид использования – «Магазины» (код 4.4) земельного участка </w:t>
      </w:r>
      <w:r w:rsidR="00A76CBC" w:rsidRPr="00A76CBC">
        <w:rPr>
          <w:color w:val="000000"/>
          <w:sz w:val="28"/>
          <w:szCs w:val="28"/>
          <w:lang w:val="ru-RU"/>
        </w:rPr>
        <w:t>с кадастровым номером 57:25:0020621:491, площадью 824 кв. м, и объекта капитального строительства с кадастровым номером 57:25:0020621:117, площадью 1 268,1 кв. м, местоположением: Российская Федерация, Орловская область, г. Орел, ул. Городская, 62 при условии учета высказанных на публичных слушаниях замечаний.</w:t>
      </w:r>
    </w:p>
    <w:p w:rsidR="00090961" w:rsidRDefault="00090961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Pr="007B1B5F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BB6F13" w:rsidRDefault="00BB6F13" w:rsidP="00BB6F1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B6F13" w:rsidRDefault="00BB6F13" w:rsidP="00BB6F1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BB6F13" w:rsidRDefault="00BB6F13" w:rsidP="00BB6F1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B6F13" w:rsidRDefault="00BB6F13" w:rsidP="00BB6F1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A018F5" w:rsidRPr="007B1B5F" w:rsidRDefault="00A018F5" w:rsidP="00473CBC">
      <w:pPr>
        <w:rPr>
          <w:color w:val="000000" w:themeColor="text1"/>
          <w:sz w:val="28"/>
          <w:szCs w:val="28"/>
          <w:lang w:val="ru-RU"/>
        </w:rPr>
      </w:pPr>
    </w:p>
    <w:p w:rsidR="00A018F5" w:rsidRDefault="00A018F5" w:rsidP="00473CBC">
      <w:pPr>
        <w:pStyle w:val="Standard"/>
        <w:rPr>
          <w:sz w:val="28"/>
          <w:szCs w:val="28"/>
          <w:lang w:val="ru-RU"/>
        </w:rPr>
      </w:pPr>
    </w:p>
    <w:p w:rsidR="00473CBC" w:rsidRPr="007B1B5F" w:rsidRDefault="00473CBC" w:rsidP="00473CBC">
      <w:pPr>
        <w:pStyle w:val="Standard"/>
        <w:rPr>
          <w:sz w:val="28"/>
          <w:szCs w:val="28"/>
          <w:lang w:val="ru-RU"/>
        </w:rPr>
      </w:pP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 w:rsidR="00473CBC">
        <w:rPr>
          <w:sz w:val="28"/>
          <w:szCs w:val="28"/>
          <w:lang w:val="ru-RU"/>
        </w:rPr>
        <w:t xml:space="preserve">    </w:t>
      </w:r>
      <w:r w:rsidRPr="007B1B5F">
        <w:rPr>
          <w:sz w:val="28"/>
          <w:szCs w:val="28"/>
          <w:lang w:val="ru-RU"/>
        </w:rPr>
        <w:t xml:space="preserve">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756707" w:rsidRPr="00E24241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756707" w:rsidRPr="00E24241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40DC7"/>
    <w:rsid w:val="00043C77"/>
    <w:rsid w:val="000751EF"/>
    <w:rsid w:val="000766A9"/>
    <w:rsid w:val="00084260"/>
    <w:rsid w:val="00090961"/>
    <w:rsid w:val="000974D5"/>
    <w:rsid w:val="000B24D7"/>
    <w:rsid w:val="000B2F11"/>
    <w:rsid w:val="000E7EE9"/>
    <w:rsid w:val="000F0E94"/>
    <w:rsid w:val="00111523"/>
    <w:rsid w:val="0013003A"/>
    <w:rsid w:val="00130FF5"/>
    <w:rsid w:val="00163CCC"/>
    <w:rsid w:val="00180733"/>
    <w:rsid w:val="00194978"/>
    <w:rsid w:val="001A4CA4"/>
    <w:rsid w:val="001C5E04"/>
    <w:rsid w:val="001C722C"/>
    <w:rsid w:val="002019C7"/>
    <w:rsid w:val="00215BE1"/>
    <w:rsid w:val="00233B8A"/>
    <w:rsid w:val="002359C7"/>
    <w:rsid w:val="00263482"/>
    <w:rsid w:val="00264889"/>
    <w:rsid w:val="00267851"/>
    <w:rsid w:val="002A4C41"/>
    <w:rsid w:val="002B5D35"/>
    <w:rsid w:val="002C0956"/>
    <w:rsid w:val="002D6D0B"/>
    <w:rsid w:val="002F2135"/>
    <w:rsid w:val="003009CE"/>
    <w:rsid w:val="0031538E"/>
    <w:rsid w:val="00352BD0"/>
    <w:rsid w:val="00373D65"/>
    <w:rsid w:val="00374DE5"/>
    <w:rsid w:val="0038034C"/>
    <w:rsid w:val="00381CEB"/>
    <w:rsid w:val="003841EF"/>
    <w:rsid w:val="003878A2"/>
    <w:rsid w:val="00390B8F"/>
    <w:rsid w:val="003E1857"/>
    <w:rsid w:val="003F63F2"/>
    <w:rsid w:val="00411B57"/>
    <w:rsid w:val="00431278"/>
    <w:rsid w:val="00436FED"/>
    <w:rsid w:val="00444B56"/>
    <w:rsid w:val="00451482"/>
    <w:rsid w:val="0045639E"/>
    <w:rsid w:val="004704D4"/>
    <w:rsid w:val="00473CBC"/>
    <w:rsid w:val="004819A2"/>
    <w:rsid w:val="0048550F"/>
    <w:rsid w:val="00493991"/>
    <w:rsid w:val="004B072D"/>
    <w:rsid w:val="004B4B6A"/>
    <w:rsid w:val="004B63D7"/>
    <w:rsid w:val="004C6F28"/>
    <w:rsid w:val="004F4291"/>
    <w:rsid w:val="004F7E90"/>
    <w:rsid w:val="00523D11"/>
    <w:rsid w:val="005279CA"/>
    <w:rsid w:val="005453E8"/>
    <w:rsid w:val="0056506B"/>
    <w:rsid w:val="005676DC"/>
    <w:rsid w:val="00577492"/>
    <w:rsid w:val="005D3394"/>
    <w:rsid w:val="005D49A0"/>
    <w:rsid w:val="005D54F3"/>
    <w:rsid w:val="005D676B"/>
    <w:rsid w:val="005E7D53"/>
    <w:rsid w:val="00613673"/>
    <w:rsid w:val="00632472"/>
    <w:rsid w:val="006374D6"/>
    <w:rsid w:val="00647967"/>
    <w:rsid w:val="0065038A"/>
    <w:rsid w:val="00651B37"/>
    <w:rsid w:val="006529D6"/>
    <w:rsid w:val="00663B2E"/>
    <w:rsid w:val="006934C5"/>
    <w:rsid w:val="00695AF6"/>
    <w:rsid w:val="006A59DC"/>
    <w:rsid w:val="007215C2"/>
    <w:rsid w:val="0072627A"/>
    <w:rsid w:val="007361E4"/>
    <w:rsid w:val="0073658A"/>
    <w:rsid w:val="00756707"/>
    <w:rsid w:val="00775C5F"/>
    <w:rsid w:val="00775C65"/>
    <w:rsid w:val="00797155"/>
    <w:rsid w:val="007B1B5F"/>
    <w:rsid w:val="007C04DE"/>
    <w:rsid w:val="007D355F"/>
    <w:rsid w:val="007D50A0"/>
    <w:rsid w:val="00803E3B"/>
    <w:rsid w:val="00816ED8"/>
    <w:rsid w:val="0084643E"/>
    <w:rsid w:val="00847929"/>
    <w:rsid w:val="00854D48"/>
    <w:rsid w:val="00855C22"/>
    <w:rsid w:val="008732A1"/>
    <w:rsid w:val="00880542"/>
    <w:rsid w:val="008B0C7C"/>
    <w:rsid w:val="008B1476"/>
    <w:rsid w:val="008D6B95"/>
    <w:rsid w:val="008E1132"/>
    <w:rsid w:val="008E3891"/>
    <w:rsid w:val="00917148"/>
    <w:rsid w:val="00934D83"/>
    <w:rsid w:val="00935989"/>
    <w:rsid w:val="0094221C"/>
    <w:rsid w:val="00942E7A"/>
    <w:rsid w:val="009616C1"/>
    <w:rsid w:val="00963121"/>
    <w:rsid w:val="00983E88"/>
    <w:rsid w:val="00984D7D"/>
    <w:rsid w:val="0099089B"/>
    <w:rsid w:val="0099150F"/>
    <w:rsid w:val="009943AF"/>
    <w:rsid w:val="009C62DD"/>
    <w:rsid w:val="009E272B"/>
    <w:rsid w:val="009E776A"/>
    <w:rsid w:val="00A018F5"/>
    <w:rsid w:val="00A24724"/>
    <w:rsid w:val="00A41F8C"/>
    <w:rsid w:val="00A74F92"/>
    <w:rsid w:val="00A76CBC"/>
    <w:rsid w:val="00A845EE"/>
    <w:rsid w:val="00AA45CD"/>
    <w:rsid w:val="00AF1A7B"/>
    <w:rsid w:val="00B325B2"/>
    <w:rsid w:val="00B6535B"/>
    <w:rsid w:val="00B802F5"/>
    <w:rsid w:val="00B8344A"/>
    <w:rsid w:val="00B83A9B"/>
    <w:rsid w:val="00B87FD1"/>
    <w:rsid w:val="00BA181C"/>
    <w:rsid w:val="00BB0B02"/>
    <w:rsid w:val="00BB6F13"/>
    <w:rsid w:val="00BD12AB"/>
    <w:rsid w:val="00BD7DC0"/>
    <w:rsid w:val="00BE2E4D"/>
    <w:rsid w:val="00BF65A1"/>
    <w:rsid w:val="00C007F8"/>
    <w:rsid w:val="00C02E10"/>
    <w:rsid w:val="00C20B26"/>
    <w:rsid w:val="00C237F9"/>
    <w:rsid w:val="00C30247"/>
    <w:rsid w:val="00C343AB"/>
    <w:rsid w:val="00C46827"/>
    <w:rsid w:val="00C473B8"/>
    <w:rsid w:val="00CA161E"/>
    <w:rsid w:val="00CA5DAE"/>
    <w:rsid w:val="00CD0743"/>
    <w:rsid w:val="00CE5E47"/>
    <w:rsid w:val="00CF0A0D"/>
    <w:rsid w:val="00CF24FB"/>
    <w:rsid w:val="00D06904"/>
    <w:rsid w:val="00D0761A"/>
    <w:rsid w:val="00D20082"/>
    <w:rsid w:val="00D26551"/>
    <w:rsid w:val="00D33183"/>
    <w:rsid w:val="00D71E59"/>
    <w:rsid w:val="00D76BA4"/>
    <w:rsid w:val="00D7786E"/>
    <w:rsid w:val="00D834F0"/>
    <w:rsid w:val="00DA0380"/>
    <w:rsid w:val="00DA479A"/>
    <w:rsid w:val="00DB2966"/>
    <w:rsid w:val="00DC2274"/>
    <w:rsid w:val="00DD39DE"/>
    <w:rsid w:val="00DD3C9D"/>
    <w:rsid w:val="00DD48CE"/>
    <w:rsid w:val="00DE69A7"/>
    <w:rsid w:val="00E053BC"/>
    <w:rsid w:val="00E23484"/>
    <w:rsid w:val="00E24241"/>
    <w:rsid w:val="00E644BF"/>
    <w:rsid w:val="00E726E6"/>
    <w:rsid w:val="00E739A7"/>
    <w:rsid w:val="00E75CDB"/>
    <w:rsid w:val="00E9311B"/>
    <w:rsid w:val="00E97F31"/>
    <w:rsid w:val="00EB25FC"/>
    <w:rsid w:val="00EB6EAB"/>
    <w:rsid w:val="00EC6073"/>
    <w:rsid w:val="00EC7176"/>
    <w:rsid w:val="00ED5D5D"/>
    <w:rsid w:val="00EF17DE"/>
    <w:rsid w:val="00EF5B85"/>
    <w:rsid w:val="00F0196B"/>
    <w:rsid w:val="00F060EB"/>
    <w:rsid w:val="00F33819"/>
    <w:rsid w:val="00F33C89"/>
    <w:rsid w:val="00F36E13"/>
    <w:rsid w:val="00F453E8"/>
    <w:rsid w:val="00F83094"/>
    <w:rsid w:val="00FA4712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223</cp:revision>
  <cp:lastPrinted>2021-03-01T07:23:00Z</cp:lastPrinted>
  <dcterms:created xsi:type="dcterms:W3CDTF">2018-09-28T09:48:00Z</dcterms:created>
  <dcterms:modified xsi:type="dcterms:W3CDTF">2021-03-03T07:15:00Z</dcterms:modified>
</cp:coreProperties>
</file>