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Pr="00257631">
        <w:rPr>
          <w:rFonts w:cs="Times New Roman"/>
          <w:sz w:val="28"/>
          <w:szCs w:val="28"/>
          <w:lang w:val="ru-RU"/>
        </w:rPr>
        <w:t>57:25:0000000:16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</w:t>
      </w:r>
      <w:r w:rsidRPr="00257631">
        <w:rPr>
          <w:rFonts w:cs="Times New Roman"/>
          <w:sz w:val="28"/>
          <w:szCs w:val="28"/>
          <w:lang w:val="ru-RU"/>
        </w:rPr>
        <w:t>ул. Левый Берег реки Оки, 129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</w:t>
      </w:r>
      <w:r w:rsidRPr="00257631">
        <w:rPr>
          <w:rFonts w:cs="Times New Roman"/>
          <w:sz w:val="28"/>
          <w:szCs w:val="28"/>
          <w:lang w:val="ru-RU"/>
        </w:rPr>
        <w:t xml:space="preserve">57:25:0010703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9C2F6E" w:rsidRDefault="009C2F6E" w:rsidP="009C2F6E">
      <w:pPr>
        <w:pStyle w:val="Standard"/>
        <w:jc w:val="center"/>
        <w:rPr>
          <w:sz w:val="28"/>
          <w:szCs w:val="28"/>
          <w:lang w:val="ru-RU"/>
        </w:rPr>
      </w:pPr>
    </w:p>
    <w:p w:rsidR="009C2F6E" w:rsidRPr="006E13AB" w:rsidRDefault="009C2F6E" w:rsidP="009C2F6E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Подымаева</w:t>
      </w:r>
      <w:proofErr w:type="spellEnd"/>
      <w:r>
        <w:rPr>
          <w:sz w:val="28"/>
          <w:szCs w:val="28"/>
          <w:lang w:val="ru-RU"/>
        </w:rPr>
        <w:t xml:space="preserve"> И.Л., </w:t>
      </w:r>
      <w:proofErr w:type="spellStart"/>
      <w:r>
        <w:rPr>
          <w:sz w:val="28"/>
          <w:szCs w:val="28"/>
          <w:lang w:val="ru-RU"/>
        </w:rPr>
        <w:t>Подымаева</w:t>
      </w:r>
      <w:proofErr w:type="spellEnd"/>
      <w:r>
        <w:rPr>
          <w:sz w:val="28"/>
          <w:szCs w:val="28"/>
          <w:lang w:val="ru-RU"/>
        </w:rPr>
        <w:t xml:space="preserve"> Л.В.,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__________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22 марта 2019 года             № КУВИ-001/2019-6664931, постановление администрации города Орла от 25 июня 2019 года № 2713 «Об утверждении схемы расположения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земельного участка на кадастровом плане территории, образуемого в результате перераспределения земельного участка с кадастровым номером </w:t>
      </w:r>
      <w:bookmarkStart w:id="0" w:name="_GoBack"/>
      <w:r w:rsidRPr="009C2F6E">
        <w:rPr>
          <w:sz w:val="28"/>
          <w:szCs w:val="28"/>
          <w:lang w:val="ru-RU"/>
        </w:rPr>
        <w:t>57:25:0000000:16</w:t>
      </w:r>
      <w:r>
        <w:rPr>
          <w:sz w:val="28"/>
          <w:szCs w:val="28"/>
          <w:lang w:val="ru-RU"/>
        </w:rPr>
        <w:t xml:space="preserve">, местоположением: г. Орел, </w:t>
      </w:r>
      <w:r w:rsidRPr="00287B9D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Левый Берег реки Оки</w:t>
      </w:r>
      <w:r w:rsidRPr="00287B9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129, и земель, находящихся в государственной собственности, в кадастровом квартале № </w:t>
      </w:r>
      <w:r w:rsidRPr="00287B9D">
        <w:rPr>
          <w:sz w:val="28"/>
          <w:szCs w:val="28"/>
          <w:lang w:val="ru-RU"/>
        </w:rPr>
        <w:t>57:25:00</w:t>
      </w:r>
      <w:r>
        <w:rPr>
          <w:sz w:val="28"/>
          <w:szCs w:val="28"/>
          <w:lang w:val="ru-RU"/>
        </w:rPr>
        <w:t>10703</w:t>
      </w:r>
      <w:bookmarkEnd w:id="0"/>
      <w:r w:rsidRPr="00287B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r>
        <w:rPr>
          <w:sz w:val="28"/>
          <w:szCs w:val="28"/>
          <w:lang w:val="ru-RU"/>
        </w:rPr>
        <w:t xml:space="preserve"> года</w:t>
      </w:r>
      <w:proofErr w:type="gramEnd"/>
      <w:r>
        <w:rPr>
          <w:sz w:val="28"/>
          <w:szCs w:val="28"/>
          <w:lang w:val="ru-RU"/>
        </w:rPr>
        <w:t xml:space="preserve"> </w:t>
      </w:r>
      <w:r w:rsidRPr="00BD138E">
        <w:rPr>
          <w:sz w:val="28"/>
          <w:szCs w:val="28"/>
          <w:lang w:val="ru-RU"/>
        </w:rPr>
        <w:t xml:space="preserve">№ </w:t>
      </w:r>
      <w:proofErr w:type="gramStart"/>
      <w:r w:rsidRPr="00BD138E">
        <w:rPr>
          <w:sz w:val="28"/>
          <w:szCs w:val="28"/>
          <w:lang w:val="ru-RU"/>
        </w:rPr>
        <w:t xml:space="preserve">363 «Об информационной системе обеспечения градостроительной деятельности», </w:t>
      </w:r>
      <w:bookmarkStart w:id="1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1"/>
      <w:r w:rsidRPr="00BD138E">
        <w:rPr>
          <w:sz w:val="28"/>
          <w:szCs w:val="28"/>
          <w:lang w:val="ru-RU"/>
        </w:rPr>
        <w:t xml:space="preserve"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t xml:space="preserve">              </w:t>
      </w:r>
      <w:r w:rsidRPr="00BD138E">
        <w:rPr>
          <w:sz w:val="28"/>
          <w:szCs w:val="28"/>
          <w:lang w:val="ru-RU"/>
        </w:rPr>
        <w:t>№ 38/616-ГС</w:t>
      </w:r>
      <w:proofErr w:type="gramEnd"/>
      <w:r w:rsidRPr="00BD138E">
        <w:rPr>
          <w:sz w:val="28"/>
          <w:szCs w:val="28"/>
          <w:lang w:val="ru-RU"/>
        </w:rPr>
        <w:t xml:space="preserve">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9C2F6E" w:rsidRPr="00287B9D" w:rsidRDefault="009C2F6E" w:rsidP="009C2F6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87B9D">
        <w:rPr>
          <w:rFonts w:cs="Times New Roman"/>
          <w:bCs/>
          <w:sz w:val="28"/>
          <w:szCs w:val="28"/>
          <w:lang w:val="ru-RU"/>
        </w:rPr>
        <w:t xml:space="preserve">1. </w:t>
      </w:r>
      <w:proofErr w:type="gramStart"/>
      <w:r w:rsidRPr="00287B9D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287B9D">
        <w:rPr>
          <w:sz w:val="28"/>
          <w:szCs w:val="28"/>
          <w:lang w:val="ru-RU"/>
        </w:rPr>
        <w:t xml:space="preserve">разрешение </w:t>
      </w:r>
      <w:r w:rsidRPr="00287B9D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BF1D1A">
        <w:rPr>
          <w:sz w:val="28"/>
          <w:szCs w:val="28"/>
          <w:lang w:val="ru-RU"/>
        </w:rPr>
        <w:t xml:space="preserve">площадью </w:t>
      </w:r>
      <w:r>
        <w:rPr>
          <w:sz w:val="28"/>
          <w:szCs w:val="28"/>
          <w:lang w:val="ru-RU"/>
        </w:rPr>
        <w:t xml:space="preserve">               </w:t>
      </w:r>
      <w:r w:rsidRPr="00BF1D1A">
        <w:rPr>
          <w:sz w:val="28"/>
          <w:szCs w:val="28"/>
          <w:lang w:val="ru-RU"/>
        </w:rPr>
        <w:t>887 кв. м, образуемого в результате перераспределения земельного</w:t>
      </w:r>
      <w:r w:rsidRPr="00287B9D">
        <w:rPr>
          <w:sz w:val="28"/>
          <w:szCs w:val="28"/>
          <w:lang w:val="ru-RU"/>
        </w:rPr>
        <w:t xml:space="preserve"> участка с кадастровым номером 57:25:00</w:t>
      </w:r>
      <w:r>
        <w:rPr>
          <w:sz w:val="28"/>
          <w:szCs w:val="28"/>
          <w:lang w:val="ru-RU"/>
        </w:rPr>
        <w:t>00000:16</w:t>
      </w:r>
      <w:r w:rsidRPr="00287B9D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798</w:t>
      </w:r>
      <w:r w:rsidRPr="00287B9D">
        <w:rPr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proofErr w:type="spellStart"/>
      <w:r>
        <w:rPr>
          <w:sz w:val="28"/>
          <w:szCs w:val="28"/>
          <w:lang w:val="ru-RU"/>
        </w:rPr>
        <w:t>Подымаеву</w:t>
      </w:r>
      <w:proofErr w:type="spellEnd"/>
      <w:r>
        <w:rPr>
          <w:sz w:val="28"/>
          <w:szCs w:val="28"/>
          <w:lang w:val="ru-RU"/>
        </w:rPr>
        <w:t xml:space="preserve"> Игорю Леонидовичу</w:t>
      </w:r>
      <w:r w:rsidRPr="00287B9D"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Подымаеву</w:t>
      </w:r>
      <w:proofErr w:type="spellEnd"/>
      <w:r>
        <w:rPr>
          <w:sz w:val="28"/>
          <w:szCs w:val="28"/>
          <w:lang w:val="ru-RU"/>
        </w:rPr>
        <w:t xml:space="preserve"> Леониду Владимировичу</w:t>
      </w:r>
      <w:r w:rsidRPr="00287B9D">
        <w:rPr>
          <w:sz w:val="28"/>
          <w:szCs w:val="28"/>
          <w:lang w:val="ru-RU"/>
        </w:rPr>
        <w:t xml:space="preserve">, местоположением: г. Орел, </w:t>
      </w:r>
      <w:r>
        <w:rPr>
          <w:sz w:val="28"/>
          <w:szCs w:val="28"/>
          <w:lang w:val="ru-RU"/>
        </w:rPr>
        <w:t xml:space="preserve">                               </w:t>
      </w:r>
      <w:r w:rsidRPr="00287B9D">
        <w:rPr>
          <w:sz w:val="28"/>
          <w:szCs w:val="28"/>
          <w:lang w:val="ru-RU"/>
        </w:rPr>
        <w:t xml:space="preserve">ул. </w:t>
      </w:r>
      <w:r>
        <w:rPr>
          <w:sz w:val="28"/>
          <w:szCs w:val="28"/>
          <w:lang w:val="ru-RU"/>
        </w:rPr>
        <w:t>Левый Берег реки Оки</w:t>
      </w:r>
      <w:r w:rsidRPr="00287B9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129</w:t>
      </w:r>
      <w:r w:rsidRPr="00287B9D">
        <w:rPr>
          <w:sz w:val="28"/>
          <w:szCs w:val="28"/>
          <w:lang w:val="ru-RU"/>
        </w:rPr>
        <w:t>, и земель, находящихся в</w:t>
      </w:r>
      <w:proofErr w:type="gramEnd"/>
      <w:r w:rsidRPr="00287B9D">
        <w:rPr>
          <w:sz w:val="28"/>
          <w:szCs w:val="28"/>
          <w:lang w:val="ru-RU"/>
        </w:rPr>
        <w:t xml:space="preserve"> государственной собственности, площадью </w:t>
      </w:r>
      <w:r>
        <w:rPr>
          <w:sz w:val="28"/>
          <w:szCs w:val="28"/>
          <w:lang w:val="ru-RU"/>
        </w:rPr>
        <w:t>89</w:t>
      </w:r>
      <w:r w:rsidRPr="00287B9D">
        <w:rPr>
          <w:sz w:val="28"/>
          <w:szCs w:val="28"/>
          <w:lang w:val="ru-RU"/>
        </w:rPr>
        <w:t xml:space="preserve"> кв. м в кадастровом квартале № 57:25:00</w:t>
      </w:r>
      <w:r>
        <w:rPr>
          <w:sz w:val="28"/>
          <w:szCs w:val="28"/>
          <w:lang w:val="ru-RU"/>
        </w:rPr>
        <w:t>10703</w:t>
      </w:r>
      <w:r w:rsidRPr="00287B9D">
        <w:rPr>
          <w:sz w:val="28"/>
          <w:szCs w:val="28"/>
          <w:lang w:val="ru-RU"/>
        </w:rPr>
        <w:t xml:space="preserve"> города Орла.</w:t>
      </w:r>
    </w:p>
    <w:p w:rsidR="009C2F6E" w:rsidRPr="00BD138E" w:rsidRDefault="009C2F6E" w:rsidP="009C2F6E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C2F6E" w:rsidRDefault="009C2F6E" w:rsidP="009C2F6E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C2F6E" w:rsidRPr="00BD138E" w:rsidRDefault="009C2F6E" w:rsidP="009C2F6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C2F6E" w:rsidRPr="00BD138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Pr="00810538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9C2F6E" w:rsidRPr="00677476" w:rsidRDefault="009C2F6E" w:rsidP="009C2F6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9C2F6E" w:rsidRPr="00BD138E" w:rsidRDefault="009C2F6E" w:rsidP="009C2F6E">
      <w:pPr>
        <w:pStyle w:val="Standard"/>
        <w:jc w:val="both"/>
        <w:rPr>
          <w:lang w:val="ru-RU"/>
        </w:rPr>
      </w:pPr>
    </w:p>
    <w:p w:rsidR="009C2F6E" w:rsidRDefault="009C2F6E" w:rsidP="009C2F6E">
      <w:pPr>
        <w:jc w:val="right"/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jc w:val="right"/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jc w:val="right"/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Default="009C2F6E" w:rsidP="009C2F6E">
      <w:pPr>
        <w:rPr>
          <w:b/>
          <w:i/>
          <w:sz w:val="28"/>
          <w:szCs w:val="28"/>
          <w:lang w:val="ru-RU"/>
        </w:rPr>
      </w:pPr>
    </w:p>
    <w:p w:rsidR="009C2F6E" w:rsidRPr="001E7856" w:rsidRDefault="009C2F6E" w:rsidP="009C2F6E">
      <w:pPr>
        <w:rPr>
          <w:color w:val="FFFFFF"/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C2F6E" w:rsidRDefault="009C2F6E" w:rsidP="009C2F6E">
      <w:pPr>
        <w:pStyle w:val="Standard"/>
        <w:jc w:val="both"/>
        <w:rPr>
          <w:sz w:val="28"/>
          <w:szCs w:val="28"/>
          <w:lang w:val="ru-RU"/>
        </w:rPr>
      </w:pPr>
    </w:p>
    <w:p w:rsidR="00955459" w:rsidRPr="009C2F6E" w:rsidRDefault="00955459" w:rsidP="009C2F6E">
      <w:pPr>
        <w:rPr>
          <w:lang w:val="ru-RU"/>
        </w:rPr>
      </w:pPr>
    </w:p>
    <w:sectPr w:rsidR="00955459" w:rsidRPr="009C2F6E" w:rsidSect="006F4D4D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1F052E"/>
    <w:rsid w:val="004D76C9"/>
    <w:rsid w:val="006F4D4D"/>
    <w:rsid w:val="0084638E"/>
    <w:rsid w:val="00955459"/>
    <w:rsid w:val="009C2F6E"/>
    <w:rsid w:val="00BE1C3C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8</cp:revision>
  <dcterms:created xsi:type="dcterms:W3CDTF">2019-05-06T08:43:00Z</dcterms:created>
  <dcterms:modified xsi:type="dcterms:W3CDTF">2019-08-07T09:56:00Z</dcterms:modified>
</cp:coreProperties>
</file>