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BE" w:rsidRDefault="00811CBE" w:rsidP="00811CBE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811CBE" w:rsidRDefault="00811CBE" w:rsidP="00811CBE">
      <w:pPr>
        <w:jc w:val="center"/>
        <w:rPr>
          <w:lang w:val="ru-RU"/>
        </w:rPr>
      </w:pPr>
    </w:p>
    <w:p w:rsidR="00811CBE" w:rsidRDefault="00896A10" w:rsidP="00811CB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bookmarkStart w:id="0" w:name="_GoBack"/>
      <w:bookmarkEnd w:id="0"/>
      <w:r w:rsidR="00811CBE">
        <w:rPr>
          <w:sz w:val="28"/>
          <w:szCs w:val="28"/>
          <w:lang w:val="ru-RU"/>
        </w:rPr>
        <w:t xml:space="preserve">    05 февраля 2018 г.</w:t>
      </w:r>
    </w:p>
    <w:p w:rsidR="00811CBE" w:rsidRDefault="00811CBE" w:rsidP="00811CBE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811CBE" w:rsidRDefault="00811CBE" w:rsidP="00811CB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01 февраля 2018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811CBE" w:rsidRDefault="00811CBE" w:rsidP="00811CB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811CBE" w:rsidRDefault="00811CBE" w:rsidP="00811C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17 января 2018 года № 5-П.</w:t>
      </w:r>
    </w:p>
    <w:p w:rsidR="00811CBE" w:rsidRDefault="00811CBE" w:rsidP="00811CB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811CBE" w:rsidRDefault="00811CBE" w:rsidP="00811CBE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57:25:0021538:16, площадью 579 кв. м по ул. Яблочной, 54, принадлежащем </w:t>
      </w:r>
      <w:proofErr w:type="spellStart"/>
      <w:r>
        <w:rPr>
          <w:color w:val="000000"/>
          <w:sz w:val="28"/>
          <w:szCs w:val="28"/>
          <w:lang w:val="ru-RU"/>
        </w:rPr>
        <w:t>Дубняковой</w:t>
      </w:r>
      <w:proofErr w:type="spellEnd"/>
      <w:r>
        <w:rPr>
          <w:color w:val="000000"/>
          <w:sz w:val="28"/>
          <w:szCs w:val="28"/>
          <w:lang w:val="ru-RU"/>
        </w:rPr>
        <w:t xml:space="preserve"> Евгении Александровне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27 декабря 2017</w:t>
      </w:r>
      <w:proofErr w:type="gramEnd"/>
      <w:r>
        <w:rPr>
          <w:sz w:val="28"/>
          <w:szCs w:val="28"/>
          <w:lang w:val="ru-RU"/>
        </w:rPr>
        <w:t xml:space="preserve"> года № 57/001/030/2017-6049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северо-западной стороны на расстоянии 0 м.</w:t>
      </w:r>
    </w:p>
    <w:p w:rsidR="00811CBE" w:rsidRDefault="00811CBE" w:rsidP="00811CBE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7 человек.</w:t>
      </w:r>
    </w:p>
    <w:p w:rsidR="00811CBE" w:rsidRDefault="00811CBE" w:rsidP="00811CBE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57:25:0021538:16, площадью 579 кв. м, расположенном по ул. Яблочной, 54.</w:t>
      </w:r>
    </w:p>
    <w:p w:rsidR="00811CBE" w:rsidRDefault="00811CBE" w:rsidP="00811CBE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811CBE" w:rsidRDefault="00811CBE" w:rsidP="00811CB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Яблочной, 54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11CBE" w:rsidRDefault="00811CBE" w:rsidP="00811CBE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811CBE" w:rsidRDefault="00811CBE" w:rsidP="00811CBE">
      <w:pPr>
        <w:pStyle w:val="Standard"/>
        <w:jc w:val="both"/>
        <w:rPr>
          <w:sz w:val="28"/>
          <w:szCs w:val="28"/>
          <w:lang w:val="ru-RU"/>
        </w:rPr>
      </w:pPr>
    </w:p>
    <w:p w:rsidR="00811CBE" w:rsidRDefault="00811CBE" w:rsidP="00811C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11CBE" w:rsidRDefault="00811CBE" w:rsidP="00811C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811CBE" w:rsidRDefault="00811CBE" w:rsidP="00811C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О.В. Минкин</w:t>
      </w:r>
    </w:p>
    <w:p w:rsidR="00811CBE" w:rsidRDefault="00811CBE" w:rsidP="00811CBE">
      <w:pPr>
        <w:jc w:val="both"/>
        <w:rPr>
          <w:lang w:val="ru-RU"/>
        </w:rPr>
      </w:pPr>
    </w:p>
    <w:p w:rsidR="00811CBE" w:rsidRDefault="00811CBE" w:rsidP="00811C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355BE5" w:rsidRPr="00811CBE" w:rsidRDefault="00811CBE" w:rsidP="007912C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sectPr w:rsidR="00355BE5" w:rsidRPr="0081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CA"/>
    <w:rsid w:val="00355BE5"/>
    <w:rsid w:val="006613CA"/>
    <w:rsid w:val="007912CA"/>
    <w:rsid w:val="00811CBE"/>
    <w:rsid w:val="0089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11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11C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6</cp:revision>
  <dcterms:created xsi:type="dcterms:W3CDTF">2018-02-06T07:21:00Z</dcterms:created>
  <dcterms:modified xsi:type="dcterms:W3CDTF">2018-02-07T12:00:00Z</dcterms:modified>
</cp:coreProperties>
</file>