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E" w:rsidRDefault="0070499E" w:rsidP="0070499E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70499E" w:rsidRDefault="0070499E" w:rsidP="0070499E">
      <w:pPr>
        <w:jc w:val="center"/>
      </w:pPr>
    </w:p>
    <w:p w:rsidR="0070499E" w:rsidRDefault="0070499E" w:rsidP="0070499E">
      <w:pPr>
        <w:jc w:val="center"/>
      </w:pPr>
    </w:p>
    <w:p w:rsidR="0070499E" w:rsidRDefault="0070499E" w:rsidP="0070499E">
      <w:pPr>
        <w:jc w:val="center"/>
      </w:pP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22 мая 2017 г.</w:t>
      </w:r>
    </w:p>
    <w:p w:rsidR="0070499E" w:rsidRDefault="0070499E" w:rsidP="0070499E">
      <w:pPr>
        <w:jc w:val="both"/>
        <w:rPr>
          <w:sz w:val="28"/>
          <w:szCs w:val="28"/>
        </w:rPr>
      </w:pPr>
    </w:p>
    <w:p w:rsidR="0070499E" w:rsidRDefault="0070499E" w:rsidP="0070499E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2017 г., малый зал администрации Заводского района города Орла </w:t>
      </w:r>
      <w:r>
        <w:rPr>
          <w:sz w:val="28"/>
          <w:szCs w:val="28"/>
        </w:rPr>
        <w:br/>
        <w:t xml:space="preserve">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</w:t>
      </w: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4 мая 2017 года № 57-П.</w:t>
      </w:r>
    </w:p>
    <w:p w:rsidR="0070499E" w:rsidRDefault="0070499E" w:rsidP="00704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70499E" w:rsidRDefault="0070499E" w:rsidP="0070499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</w:t>
      </w:r>
      <w:r>
        <w:rPr>
          <w:sz w:val="28"/>
          <w:szCs w:val="28"/>
        </w:rPr>
        <w:br/>
        <w:t xml:space="preserve">с кадастровым номером 57:25:0020118:9 площадью 800 кв. м </w:t>
      </w:r>
      <w:r>
        <w:rPr>
          <w:sz w:val="28"/>
          <w:szCs w:val="28"/>
        </w:rPr>
        <w:br/>
        <w:t xml:space="preserve">по ул. Островского, 47, принадлежащем </w:t>
      </w:r>
      <w:proofErr w:type="spellStart"/>
      <w:r>
        <w:rPr>
          <w:sz w:val="28"/>
          <w:szCs w:val="28"/>
        </w:rPr>
        <w:t>Папян</w:t>
      </w:r>
      <w:proofErr w:type="spellEnd"/>
      <w:r>
        <w:rPr>
          <w:sz w:val="28"/>
          <w:szCs w:val="28"/>
        </w:rPr>
        <w:t xml:space="preserve"> Давиду Артемовичу на праве пожизненного наследуемого владения (свидетельство о государственной регистрации права от 29 марта 2006 года 57АА 390099), в части отступов </w:t>
      </w:r>
      <w:r>
        <w:rPr>
          <w:sz w:val="28"/>
          <w:szCs w:val="28"/>
        </w:rPr>
        <w:br/>
        <w:t>от границ</w:t>
      </w:r>
      <w:proofErr w:type="gramEnd"/>
      <w:r>
        <w:rPr>
          <w:sz w:val="28"/>
          <w:szCs w:val="28"/>
        </w:rPr>
        <w:t xml:space="preserve"> земельного участка с северо-восточной стороны на расстоянии 0,7 м, с юго-восточной стороны на расстоянии 0 м.</w:t>
      </w:r>
    </w:p>
    <w:p w:rsidR="0070499E" w:rsidRDefault="0070499E" w:rsidP="00704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4 человека.</w:t>
      </w:r>
    </w:p>
    <w:p w:rsidR="0070499E" w:rsidRDefault="0070499E" w:rsidP="007049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индивидуального жилого дома на земельном участке с кадастровым номером 57:25:0020118:9 площадью 800 кв. м,  расположенном по ул. Островского, 47.</w:t>
      </w:r>
    </w:p>
    <w:p w:rsidR="0070499E" w:rsidRDefault="0070499E" w:rsidP="0070499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70499E" w:rsidRDefault="0070499E" w:rsidP="007049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</w:t>
      </w:r>
      <w:r>
        <w:rPr>
          <w:sz w:val="28"/>
          <w:szCs w:val="28"/>
        </w:rPr>
        <w:br/>
        <w:t>по ул. Островского, 47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70499E" w:rsidRDefault="0070499E" w:rsidP="0070499E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 учетом того, что возражений по рассматриваемому на публичных слушаниях вопросу участниками публичных слушаний высказано не было, между </w:t>
      </w:r>
      <w:proofErr w:type="spellStart"/>
      <w:r>
        <w:rPr>
          <w:sz w:val="28"/>
          <w:szCs w:val="28"/>
        </w:rPr>
        <w:t>Папян</w:t>
      </w:r>
      <w:proofErr w:type="spellEnd"/>
      <w:r>
        <w:rPr>
          <w:sz w:val="28"/>
          <w:szCs w:val="28"/>
        </w:rPr>
        <w:t xml:space="preserve"> Д.А. (собственник земельного участка по ул. Островского, 47) </w:t>
      </w:r>
      <w:r>
        <w:rPr>
          <w:sz w:val="28"/>
          <w:szCs w:val="28"/>
        </w:rPr>
        <w:br/>
        <w:t xml:space="preserve">и Солоухиным Л.И. (собственник земельного участка по ул. Островского, 45) достигнуто согласие об устройстве </w:t>
      </w:r>
      <w:proofErr w:type="spellStart"/>
      <w:r>
        <w:rPr>
          <w:sz w:val="28"/>
          <w:szCs w:val="28"/>
        </w:rPr>
        <w:t>Папян</w:t>
      </w:r>
      <w:proofErr w:type="spellEnd"/>
      <w:r>
        <w:rPr>
          <w:sz w:val="28"/>
          <w:szCs w:val="28"/>
        </w:rPr>
        <w:t xml:space="preserve"> Д.А. слива воды с крыши жилого дома № 47 по ул. Островского, а также отвода ливневых</w:t>
      </w:r>
      <w:proofErr w:type="gramEnd"/>
      <w:r>
        <w:rPr>
          <w:sz w:val="28"/>
          <w:szCs w:val="28"/>
        </w:rPr>
        <w:t xml:space="preserve"> и талых вод по границе земельных участков № 45 и № 47 в сторону ул. Островского, подготовить рекомендации главе администрации города Орла в соответствии со статьей 40 Градостроительного кодекса Российской Федерации для </w:t>
      </w:r>
      <w:r>
        <w:rPr>
          <w:sz w:val="28"/>
          <w:szCs w:val="28"/>
        </w:rPr>
        <w:lastRenderedPageBreak/>
        <w:t xml:space="preserve">принятия решения </w:t>
      </w:r>
      <w:r>
        <w:rPr>
          <w:sz w:val="28"/>
          <w:szCs w:val="28"/>
        </w:rPr>
        <w:br/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70499E" w:rsidRDefault="0070499E" w:rsidP="0070499E">
      <w:pPr>
        <w:jc w:val="both"/>
      </w:pP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по землепользованию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А.С. Муромский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</w:p>
    <w:p w:rsidR="0070499E" w:rsidRDefault="0070499E" w:rsidP="0070499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E7A3C" w:rsidRDefault="00AE7A3C"/>
    <w:sectPr w:rsidR="00AE7A3C" w:rsidSect="00AE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9E"/>
    <w:rsid w:val="0070499E"/>
    <w:rsid w:val="00A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49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>DG Win&amp;Soft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2017-05-26T11:19:00Z</dcterms:created>
  <dcterms:modified xsi:type="dcterms:W3CDTF">2017-05-26T11:20:00Z</dcterms:modified>
</cp:coreProperties>
</file>