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BC7" w:rsidRDefault="00897C9C" w:rsidP="00361B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Пояснительная записка </w:t>
      </w:r>
    </w:p>
    <w:p w:rsidR="00775E81" w:rsidRPr="008D5A7A" w:rsidRDefault="000C18A0" w:rsidP="00361B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D5A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 проекту решения Орловского городского Совета народных депутатов </w:t>
      </w:r>
      <w:r w:rsidR="009C04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</w:t>
      </w:r>
      <w:r w:rsidR="009C04D8" w:rsidRPr="009C04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 утверждении Правил определения платы за земельные участки, на которые зарегистрировано право собственности муниципального образования город Орёл, при предоставлении их в аренду, при заключении соглашения об установлении сервитута, при перераспределении с земельными участками, находящимися в частной собственности</w:t>
      </w:r>
      <w:r w:rsidR="008D5A7A" w:rsidRPr="009C04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8D5A7A" w:rsidRDefault="008D5A7A" w:rsidP="00D83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37F0" w:rsidRDefault="008D5A7A" w:rsidP="00AA3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F0">
        <w:rPr>
          <w:rFonts w:ascii="Times New Roman" w:hAnsi="Times New Roman" w:cs="Times New Roman"/>
          <w:sz w:val="28"/>
          <w:szCs w:val="28"/>
        </w:rPr>
        <w:t xml:space="preserve">1.03.2015 года вступил в силу Федеральный закон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0C56FA">
        <w:rPr>
          <w:rFonts w:ascii="Times New Roman" w:hAnsi="Times New Roman" w:cs="Times New Roman"/>
          <w:sz w:val="28"/>
          <w:szCs w:val="28"/>
        </w:rPr>
        <w:t xml:space="preserve">23.06.2014 № 171-ФЗ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56FA">
        <w:rPr>
          <w:rFonts w:ascii="Times New Roman" w:hAnsi="Times New Roman" w:cs="Times New Roman"/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A37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37F0" w:rsidRDefault="00AA37F0" w:rsidP="00AA3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F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A37F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A37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0C56FA">
        <w:rPr>
          <w:rFonts w:ascii="Times New Roman" w:hAnsi="Times New Roman" w:cs="Times New Roman"/>
          <w:sz w:val="28"/>
          <w:szCs w:val="28"/>
        </w:rPr>
        <w:t>23.06.2014 № 171-ФЗ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37F0" w:rsidRPr="00AA37F0" w:rsidRDefault="00AA37F0" w:rsidP="00AA3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F0">
        <w:rPr>
          <w:rFonts w:ascii="Times New Roman" w:hAnsi="Times New Roman" w:cs="Times New Roman"/>
          <w:sz w:val="28"/>
          <w:szCs w:val="28"/>
        </w:rPr>
        <w:t>- уточняется понятие «земельный участок»,</w:t>
      </w:r>
    </w:p>
    <w:p w:rsidR="00AA37F0" w:rsidRPr="00AA37F0" w:rsidRDefault="00AA37F0" w:rsidP="00AA3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F0">
        <w:rPr>
          <w:rFonts w:ascii="Times New Roman" w:hAnsi="Times New Roman" w:cs="Times New Roman"/>
          <w:sz w:val="28"/>
          <w:szCs w:val="28"/>
        </w:rPr>
        <w:t>- устанавливается порядок формирования земельных участков,</w:t>
      </w:r>
    </w:p>
    <w:p w:rsidR="00AA37F0" w:rsidRPr="00AA37F0" w:rsidRDefault="00AA37F0" w:rsidP="00AA3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F0">
        <w:rPr>
          <w:rFonts w:ascii="Times New Roman" w:hAnsi="Times New Roman" w:cs="Times New Roman"/>
          <w:sz w:val="28"/>
          <w:szCs w:val="28"/>
        </w:rPr>
        <w:t>- устанавливается порядок приобретения лицами земельных участков,</w:t>
      </w:r>
    </w:p>
    <w:p w:rsidR="00AA37F0" w:rsidRPr="00AA37F0" w:rsidRDefault="00AA37F0" w:rsidP="00AA3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F0">
        <w:rPr>
          <w:rFonts w:ascii="Times New Roman" w:hAnsi="Times New Roman" w:cs="Times New Roman"/>
          <w:sz w:val="28"/>
          <w:szCs w:val="28"/>
        </w:rPr>
        <w:t>- вносятся корректирующие нормы в ряд других законов, связ</w:t>
      </w:r>
      <w:r>
        <w:rPr>
          <w:rFonts w:ascii="Times New Roman" w:hAnsi="Times New Roman" w:cs="Times New Roman"/>
          <w:sz w:val="28"/>
          <w:szCs w:val="28"/>
        </w:rPr>
        <w:t>анных с земельными отношениями.</w:t>
      </w:r>
    </w:p>
    <w:p w:rsidR="00AA37F0" w:rsidRDefault="0031630A" w:rsidP="00D8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Земельным кодексом РФ (в редакции </w:t>
      </w:r>
      <w:r w:rsidRPr="00AA37F0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A37F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37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0C56FA">
        <w:rPr>
          <w:rFonts w:ascii="Times New Roman" w:hAnsi="Times New Roman" w:cs="Times New Roman"/>
          <w:sz w:val="28"/>
          <w:szCs w:val="28"/>
        </w:rPr>
        <w:t>23.06.2014 № 171-ФЗ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C04D8">
        <w:rPr>
          <w:rFonts w:ascii="Times New Roman" w:hAnsi="Times New Roman" w:cs="Times New Roman"/>
          <w:sz w:val="28"/>
          <w:szCs w:val="28"/>
        </w:rPr>
        <w:t>установлено, что органы местного самоуправления принимают</w:t>
      </w:r>
      <w:r w:rsidR="00F85BE8" w:rsidRPr="00F85BE8">
        <w:rPr>
          <w:rFonts w:ascii="Times New Roman" w:hAnsi="Times New Roman" w:cs="Times New Roman"/>
          <w:sz w:val="28"/>
          <w:szCs w:val="28"/>
        </w:rPr>
        <w:t xml:space="preserve"> </w:t>
      </w:r>
      <w:r w:rsidR="00F85BE8">
        <w:rPr>
          <w:rFonts w:ascii="Times New Roman" w:hAnsi="Times New Roman" w:cs="Times New Roman"/>
          <w:sz w:val="28"/>
          <w:szCs w:val="28"/>
        </w:rPr>
        <w:t>порядок определения размера</w:t>
      </w:r>
      <w:r w:rsidR="009C04D8">
        <w:rPr>
          <w:rFonts w:ascii="Times New Roman" w:hAnsi="Times New Roman" w:cs="Times New Roman"/>
          <w:sz w:val="28"/>
          <w:szCs w:val="28"/>
        </w:rPr>
        <w:t>:</w:t>
      </w:r>
    </w:p>
    <w:p w:rsidR="009C04D8" w:rsidRDefault="009C04D8" w:rsidP="00D8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арендной платы</w:t>
      </w:r>
      <w:r w:rsidR="00F85BE8">
        <w:rPr>
          <w:rFonts w:ascii="Times New Roman" w:hAnsi="Times New Roman" w:cs="Times New Roman"/>
          <w:sz w:val="28"/>
          <w:szCs w:val="28"/>
        </w:rPr>
        <w:t xml:space="preserve"> за земельные участки</w:t>
      </w:r>
      <w:r>
        <w:rPr>
          <w:rFonts w:ascii="Times New Roman" w:hAnsi="Times New Roman" w:cs="Times New Roman"/>
          <w:sz w:val="28"/>
          <w:szCs w:val="28"/>
        </w:rPr>
        <w:t>, находящиеся в муниципальной собственности и предоставленные без</w:t>
      </w:r>
      <w:r w:rsidR="00003D97">
        <w:rPr>
          <w:rFonts w:ascii="Times New Roman" w:hAnsi="Times New Roman" w:cs="Times New Roman"/>
          <w:sz w:val="28"/>
          <w:szCs w:val="28"/>
        </w:rPr>
        <w:t xml:space="preserve"> торгов (подпункт 3 пункта 3 статьи</w:t>
      </w:r>
      <w:r>
        <w:rPr>
          <w:rFonts w:ascii="Times New Roman" w:hAnsi="Times New Roman" w:cs="Times New Roman"/>
          <w:sz w:val="28"/>
          <w:szCs w:val="28"/>
        </w:rPr>
        <w:t xml:space="preserve"> 39.7);</w:t>
      </w:r>
    </w:p>
    <w:p w:rsidR="009C04D8" w:rsidRDefault="00003D97" w:rsidP="00D83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плат</w:t>
      </w:r>
      <w:r w:rsidR="00F85BE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соглашению об установлении сервитута </w:t>
      </w:r>
      <w:r w:rsidR="00F85BE8"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(подпункт 3 пункта 2 статьи 39.25);</w:t>
      </w:r>
    </w:p>
    <w:p w:rsidR="00003D97" w:rsidRDefault="00003D97" w:rsidP="00D83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BE8">
        <w:rPr>
          <w:rFonts w:ascii="Times New Roman" w:hAnsi="Times New Roman" w:cs="Times New Roman"/>
          <w:sz w:val="28"/>
          <w:szCs w:val="28"/>
        </w:rPr>
        <w:t xml:space="preserve">платы </w:t>
      </w:r>
      <w:r>
        <w:rPr>
          <w:rFonts w:ascii="Times New Roman" w:hAnsi="Times New Roman" w:cs="Times New Roman"/>
          <w:sz w:val="28"/>
          <w:szCs w:val="28"/>
        </w:rPr>
        <w:t>за увеличение площади земельных участков, находящихся в частной собственности, в результате перераспределения таких земель и (или) земельных участков, находящихся в муниципальной собственности (подпункт 3 пункта 5 статьи 39.28).</w:t>
      </w:r>
    </w:p>
    <w:p w:rsidR="000C18A0" w:rsidRDefault="005119BE" w:rsidP="003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630A">
        <w:rPr>
          <w:rFonts w:ascii="Times New Roman" w:hAnsi="Times New Roman" w:cs="Times New Roman"/>
          <w:sz w:val="28"/>
          <w:szCs w:val="28"/>
        </w:rPr>
        <w:t xml:space="preserve">Учитывая изложенное, администрация города направляет проект решения Орловского городского Совета народных депутатов </w:t>
      </w:r>
      <w:r w:rsidR="001B1359" w:rsidRPr="0031630A">
        <w:rPr>
          <w:rFonts w:ascii="Times New Roman" w:hAnsi="Times New Roman" w:cs="Times New Roman"/>
          <w:sz w:val="28"/>
          <w:szCs w:val="28"/>
        </w:rPr>
        <w:t>«</w:t>
      </w:r>
      <w:r w:rsidR="0098166A" w:rsidRPr="0098166A">
        <w:rPr>
          <w:rFonts w:ascii="Times New Roman" w:hAnsi="Times New Roman" w:cs="Times New Roman"/>
          <w:sz w:val="28"/>
          <w:szCs w:val="28"/>
        </w:rPr>
        <w:t>Об утверждении Правил определения платы за земельные участки, на которые зарегистрировано право собственности муниципального образования город Орёл, при предоставлении их в аренду, при заключении соглашения об установлении сервитута, при перераспределении с земельными участками, находящимися в частной собственности</w:t>
      </w:r>
      <w:r w:rsidR="0031630A" w:rsidRPr="0098166A">
        <w:rPr>
          <w:rFonts w:ascii="Times New Roman" w:hAnsi="Times New Roman" w:cs="Times New Roman"/>
          <w:sz w:val="28"/>
          <w:szCs w:val="28"/>
        </w:rPr>
        <w:t>»</w:t>
      </w:r>
      <w:r w:rsidR="001B1359" w:rsidRPr="0031630A">
        <w:rPr>
          <w:rFonts w:ascii="Times New Roman" w:hAnsi="Times New Roman" w:cs="Times New Roman"/>
          <w:sz w:val="28"/>
          <w:szCs w:val="28"/>
        </w:rPr>
        <w:t xml:space="preserve"> </w:t>
      </w:r>
      <w:r w:rsidRPr="0031630A">
        <w:rPr>
          <w:rFonts w:ascii="Times New Roman" w:hAnsi="Times New Roman" w:cs="Times New Roman"/>
          <w:sz w:val="28"/>
          <w:szCs w:val="28"/>
        </w:rPr>
        <w:t xml:space="preserve">для рассмотрения вопроса о необходимости принятия соответствующего </w:t>
      </w:r>
      <w:r w:rsidR="00386441" w:rsidRPr="0031630A">
        <w:rPr>
          <w:rFonts w:ascii="Times New Roman" w:hAnsi="Times New Roman" w:cs="Times New Roman"/>
          <w:sz w:val="28"/>
          <w:szCs w:val="28"/>
        </w:rPr>
        <w:t>Р</w:t>
      </w:r>
      <w:r w:rsidRPr="0031630A">
        <w:rPr>
          <w:rFonts w:ascii="Times New Roman" w:hAnsi="Times New Roman" w:cs="Times New Roman"/>
          <w:sz w:val="28"/>
          <w:szCs w:val="28"/>
        </w:rPr>
        <w:t>ешения</w:t>
      </w:r>
      <w:r w:rsidR="00386441" w:rsidRPr="0031630A">
        <w:rPr>
          <w:rFonts w:ascii="Times New Roman" w:hAnsi="Times New Roman" w:cs="Times New Roman"/>
          <w:sz w:val="28"/>
          <w:szCs w:val="28"/>
        </w:rPr>
        <w:t xml:space="preserve"> на сессии Орловского</w:t>
      </w:r>
      <w:proofErr w:type="gramEnd"/>
      <w:r w:rsidR="00386441" w:rsidRPr="0031630A">
        <w:rPr>
          <w:rFonts w:ascii="Times New Roman" w:hAnsi="Times New Roman" w:cs="Times New Roman"/>
          <w:sz w:val="28"/>
          <w:szCs w:val="28"/>
        </w:rPr>
        <w:t xml:space="preserve"> городского Совета народных депутатов</w:t>
      </w:r>
      <w:r w:rsidRPr="0031630A">
        <w:rPr>
          <w:rFonts w:ascii="Times New Roman" w:hAnsi="Times New Roman" w:cs="Times New Roman"/>
          <w:sz w:val="28"/>
          <w:szCs w:val="28"/>
        </w:rPr>
        <w:t>.</w:t>
      </w:r>
    </w:p>
    <w:p w:rsidR="0098166A" w:rsidRDefault="0098166A" w:rsidP="00981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подготовлен:</w:t>
      </w:r>
    </w:p>
    <w:p w:rsidR="0098166A" w:rsidRPr="0098166A" w:rsidRDefault="0098166A" w:rsidP="00981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основными принципами </w:t>
      </w:r>
      <w:r w:rsidRPr="0098166A">
        <w:rPr>
          <w:rFonts w:ascii="Times New Roman" w:hAnsi="Times New Roman" w:cs="Times New Roman"/>
          <w:sz w:val="28"/>
          <w:szCs w:val="28"/>
        </w:rPr>
        <w:t>определения арендной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6A">
        <w:rPr>
          <w:rFonts w:ascii="Times New Roman" w:hAnsi="Times New Roman" w:cs="Times New Roman"/>
          <w:sz w:val="28"/>
          <w:szCs w:val="28"/>
        </w:rPr>
        <w:t>при аренде земельных участков, находящихся 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6A">
        <w:rPr>
          <w:rFonts w:ascii="Times New Roman" w:hAnsi="Times New Roman" w:cs="Times New Roman"/>
          <w:sz w:val="28"/>
          <w:szCs w:val="28"/>
        </w:rPr>
        <w:t xml:space="preserve">или муниципальной 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утвержденными Постановлением </w:t>
      </w:r>
      <w:r w:rsidRPr="0098166A">
        <w:rPr>
          <w:rFonts w:ascii="Times New Roman" w:hAnsi="Times New Roman" w:cs="Times New Roman"/>
          <w:sz w:val="28"/>
          <w:szCs w:val="28"/>
        </w:rPr>
        <w:t>правительств</w:t>
      </w:r>
      <w:r>
        <w:rPr>
          <w:rFonts w:ascii="Times New Roman" w:hAnsi="Times New Roman" w:cs="Times New Roman"/>
          <w:sz w:val="28"/>
          <w:szCs w:val="28"/>
        </w:rPr>
        <w:t>а Российской Ф</w:t>
      </w:r>
      <w:r w:rsidRPr="0098166A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от 16.07.2009 №582;</w:t>
      </w:r>
    </w:p>
    <w:p w:rsidR="0042596E" w:rsidRDefault="0098166A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учетом коэффициентов для категорий арендаторов, утвержденных Постановлением Правительства Орловской области</w:t>
      </w:r>
      <w:r w:rsidRPr="0098166A">
        <w:rPr>
          <w:rFonts w:ascii="Times New Roman" w:hAnsi="Times New Roman" w:cs="Times New Roman"/>
          <w:sz w:val="28"/>
          <w:szCs w:val="28"/>
        </w:rPr>
        <w:t xml:space="preserve"> 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98166A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8166A">
        <w:rPr>
          <w:rFonts w:ascii="Times New Roman" w:hAnsi="Times New Roman" w:cs="Times New Roman"/>
          <w:sz w:val="28"/>
          <w:szCs w:val="28"/>
        </w:rPr>
        <w:t xml:space="preserve"> 443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98166A">
        <w:rPr>
          <w:rFonts w:ascii="Times New Roman" w:hAnsi="Times New Roman" w:cs="Times New Roman"/>
          <w:sz w:val="28"/>
          <w:szCs w:val="28"/>
        </w:rPr>
        <w:t xml:space="preserve">б </w:t>
      </w:r>
      <w:r w:rsidRPr="0098166A">
        <w:rPr>
          <w:rFonts w:ascii="Times New Roman" w:hAnsi="Times New Roman" w:cs="Times New Roman"/>
          <w:sz w:val="28"/>
          <w:szCs w:val="28"/>
        </w:rPr>
        <w:lastRenderedPageBreak/>
        <w:t>утверждении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6A">
        <w:rPr>
          <w:rFonts w:ascii="Times New Roman" w:hAnsi="Times New Roman" w:cs="Times New Roman"/>
          <w:sz w:val="28"/>
          <w:szCs w:val="28"/>
        </w:rPr>
        <w:t>определения размера арендной платы, порядка,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6A">
        <w:rPr>
          <w:rFonts w:ascii="Times New Roman" w:hAnsi="Times New Roman" w:cs="Times New Roman"/>
          <w:sz w:val="28"/>
          <w:szCs w:val="28"/>
        </w:rPr>
        <w:t>и сроков внесения арендной платы за использование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6A">
        <w:rPr>
          <w:rFonts w:ascii="Times New Roman" w:hAnsi="Times New Roman" w:cs="Times New Roman"/>
          <w:sz w:val="28"/>
          <w:szCs w:val="28"/>
        </w:rPr>
        <w:t>участко</w:t>
      </w:r>
      <w:r>
        <w:rPr>
          <w:rFonts w:ascii="Times New Roman" w:hAnsi="Times New Roman" w:cs="Times New Roman"/>
          <w:sz w:val="28"/>
          <w:szCs w:val="28"/>
        </w:rPr>
        <w:t>в, находящихся в собственности О</w:t>
      </w:r>
      <w:r w:rsidRPr="0098166A">
        <w:rPr>
          <w:rFonts w:ascii="Times New Roman" w:hAnsi="Times New Roman" w:cs="Times New Roman"/>
          <w:sz w:val="28"/>
          <w:szCs w:val="28"/>
        </w:rPr>
        <w:t>рловской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6A">
        <w:rPr>
          <w:rFonts w:ascii="Times New Roman" w:hAnsi="Times New Roman" w:cs="Times New Roman"/>
          <w:sz w:val="28"/>
          <w:szCs w:val="28"/>
        </w:rPr>
        <w:t>а также земельных участков, государственная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6A">
        <w:rPr>
          <w:rFonts w:ascii="Times New Roman" w:hAnsi="Times New Roman" w:cs="Times New Roman"/>
          <w:sz w:val="28"/>
          <w:szCs w:val="28"/>
        </w:rPr>
        <w:t>на которые не разграничена,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96E">
        <w:rPr>
          <w:rFonts w:ascii="Times New Roman" w:hAnsi="Times New Roman" w:cs="Times New Roman"/>
          <w:sz w:val="28"/>
          <w:szCs w:val="28"/>
        </w:rPr>
        <w:t>О</w:t>
      </w:r>
      <w:r w:rsidRPr="0098166A">
        <w:rPr>
          <w:rFonts w:ascii="Times New Roman" w:hAnsi="Times New Roman" w:cs="Times New Roman"/>
          <w:sz w:val="28"/>
          <w:szCs w:val="28"/>
        </w:rPr>
        <w:t>рловской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596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596E" w:rsidRDefault="0042596E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методики</w:t>
      </w:r>
      <w:r w:rsidR="00125DC1">
        <w:rPr>
          <w:rFonts w:ascii="Times New Roman" w:hAnsi="Times New Roman" w:cs="Times New Roman"/>
          <w:sz w:val="28"/>
          <w:szCs w:val="28"/>
        </w:rPr>
        <w:t xml:space="preserve">, устанавливающие </w:t>
      </w:r>
      <w:r>
        <w:rPr>
          <w:rFonts w:ascii="Times New Roman" w:hAnsi="Times New Roman" w:cs="Times New Roman"/>
          <w:sz w:val="28"/>
          <w:szCs w:val="28"/>
        </w:rPr>
        <w:t>определени</w:t>
      </w:r>
      <w:r w:rsidR="00125DC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F25">
        <w:rPr>
          <w:rFonts w:ascii="Times New Roman" w:hAnsi="Times New Roman" w:cs="Times New Roman"/>
          <w:sz w:val="28"/>
          <w:szCs w:val="28"/>
        </w:rPr>
        <w:t xml:space="preserve">арендной </w:t>
      </w:r>
      <w:r>
        <w:rPr>
          <w:rFonts w:ascii="Times New Roman" w:hAnsi="Times New Roman" w:cs="Times New Roman"/>
          <w:sz w:val="28"/>
          <w:szCs w:val="28"/>
        </w:rPr>
        <w:t xml:space="preserve">платы </w:t>
      </w:r>
      <w:r w:rsidR="00125DC1">
        <w:rPr>
          <w:rFonts w:ascii="Times New Roman" w:hAnsi="Times New Roman" w:cs="Times New Roman"/>
          <w:sz w:val="28"/>
          <w:szCs w:val="28"/>
        </w:rPr>
        <w:t>по кадастровой стоимости земельных участков с применением коэффициента категорий арендаторов и пользователей земельными участками</w:t>
      </w:r>
      <w:r w:rsidR="00F85BE8">
        <w:rPr>
          <w:rFonts w:ascii="Times New Roman" w:hAnsi="Times New Roman" w:cs="Times New Roman"/>
          <w:sz w:val="28"/>
          <w:szCs w:val="28"/>
        </w:rPr>
        <w:t xml:space="preserve"> на основании соглашений об установлении сервитутов</w:t>
      </w:r>
      <w:r>
        <w:rPr>
          <w:rFonts w:ascii="Times New Roman" w:hAnsi="Times New Roman" w:cs="Times New Roman"/>
          <w:sz w:val="28"/>
          <w:szCs w:val="28"/>
        </w:rPr>
        <w:t>, приведут к следующим изменения</w:t>
      </w:r>
      <w:r w:rsidR="00125DC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596E" w:rsidRDefault="0042596E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лиц, осуществляющих социально значимые виды деятельности (</w:t>
      </w:r>
      <w:r w:rsidRPr="0042596E">
        <w:rPr>
          <w:rFonts w:ascii="Times New Roman" w:hAnsi="Times New Roman" w:cs="Times New Roman"/>
          <w:sz w:val="28"/>
          <w:szCs w:val="28"/>
        </w:rPr>
        <w:t xml:space="preserve">оказывающие услуги населению по содержанию жилищного фонда: - по эксплуатации и ремонту; - по водоснабжению и водоотведению; </w:t>
      </w:r>
      <w:proofErr w:type="gramStart"/>
      <w:r w:rsidRPr="0042596E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42596E">
        <w:rPr>
          <w:rFonts w:ascii="Times New Roman" w:hAnsi="Times New Roman" w:cs="Times New Roman"/>
          <w:sz w:val="28"/>
          <w:szCs w:val="28"/>
        </w:rPr>
        <w:t>о теплоснабжению</w:t>
      </w:r>
      <w:r>
        <w:rPr>
          <w:rFonts w:ascii="Times New Roman" w:hAnsi="Times New Roman" w:cs="Times New Roman"/>
          <w:sz w:val="28"/>
          <w:szCs w:val="28"/>
        </w:rPr>
        <w:t xml:space="preserve">; осуществляющие ремонт дорог санитарную очистку города, и т.д.) плата останется на существующем уровне </w:t>
      </w:r>
      <w:r w:rsidR="00F36F25">
        <w:rPr>
          <w:rFonts w:ascii="Times New Roman" w:hAnsi="Times New Roman" w:cs="Times New Roman"/>
          <w:sz w:val="28"/>
          <w:szCs w:val="28"/>
        </w:rPr>
        <w:t xml:space="preserve">(в настоящее время – </w:t>
      </w:r>
      <w:r w:rsidR="00604A59">
        <w:rPr>
          <w:rFonts w:ascii="Times New Roman" w:hAnsi="Times New Roman" w:cs="Times New Roman"/>
          <w:sz w:val="28"/>
          <w:szCs w:val="28"/>
        </w:rPr>
        <w:t>98</w:t>
      </w:r>
      <w:r w:rsidR="00F36F25">
        <w:rPr>
          <w:rFonts w:ascii="Times New Roman" w:hAnsi="Times New Roman" w:cs="Times New Roman"/>
          <w:sz w:val="28"/>
          <w:szCs w:val="28"/>
        </w:rPr>
        <w:t xml:space="preserve"> коп. за 1 кв.м., планируется  - </w:t>
      </w:r>
      <w:r w:rsidR="00604A59">
        <w:rPr>
          <w:rFonts w:ascii="Times New Roman" w:hAnsi="Times New Roman" w:cs="Times New Roman"/>
          <w:sz w:val="28"/>
          <w:szCs w:val="28"/>
        </w:rPr>
        <w:t>1руб. 02</w:t>
      </w:r>
      <w:r w:rsidR="00F36F25">
        <w:rPr>
          <w:rFonts w:ascii="Times New Roman" w:hAnsi="Times New Roman" w:cs="Times New Roman"/>
          <w:sz w:val="28"/>
          <w:szCs w:val="28"/>
        </w:rPr>
        <w:t xml:space="preserve"> коп. за 1 кв.м.);</w:t>
      </w:r>
    </w:p>
    <w:p w:rsidR="00F36F25" w:rsidRDefault="00F36F25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иных категорий арендаторов арендная плата увеличится в среднем на 1</w:t>
      </w:r>
      <w:r w:rsidR="00604A5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 (в настоящее время в среднем </w:t>
      </w:r>
      <w:r w:rsidR="005A475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5A4753">
        <w:rPr>
          <w:rFonts w:ascii="Times New Roman" w:hAnsi="Times New Roman" w:cs="Times New Roman"/>
          <w:sz w:val="28"/>
          <w:szCs w:val="28"/>
        </w:rPr>
        <w:t xml:space="preserve"> 80коп.</w:t>
      </w:r>
      <w:r>
        <w:rPr>
          <w:rFonts w:ascii="Times New Roman" w:hAnsi="Times New Roman" w:cs="Times New Roman"/>
          <w:sz w:val="28"/>
          <w:szCs w:val="28"/>
        </w:rPr>
        <w:t xml:space="preserve"> за 1 кв.м., планируется увеличение до 9</w:t>
      </w:r>
      <w:r w:rsidR="005A4753">
        <w:rPr>
          <w:rFonts w:ascii="Times New Roman" w:hAnsi="Times New Roman" w:cs="Times New Roman"/>
          <w:sz w:val="28"/>
          <w:szCs w:val="28"/>
        </w:rPr>
        <w:t>7 руб. 99 коп</w:t>
      </w:r>
      <w:proofErr w:type="gramStart"/>
      <w:r w:rsidR="005A4753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а 1 кв.м.);</w:t>
      </w:r>
    </w:p>
    <w:p w:rsidR="00103E12" w:rsidRDefault="00F36F25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пользователей земельных участков, которым в соответствии с изменениями в Земельном кодексе РФ будут договоры аренды земли переоформлены на соглашения об установлении сервитутов, плата увеличится в среднем </w:t>
      </w:r>
      <w:r w:rsidR="00103E12">
        <w:rPr>
          <w:rFonts w:ascii="Times New Roman" w:hAnsi="Times New Roman" w:cs="Times New Roman"/>
          <w:sz w:val="28"/>
          <w:szCs w:val="28"/>
        </w:rPr>
        <w:t>за земельные участки, предоставленные для размещения:</w:t>
      </w:r>
    </w:p>
    <w:p w:rsidR="00103E12" w:rsidRDefault="00103E12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гостевых стоянок </w:t>
      </w:r>
      <w:r w:rsidR="00F36F25">
        <w:rPr>
          <w:rFonts w:ascii="Times New Roman" w:hAnsi="Times New Roman" w:cs="Times New Roman"/>
          <w:sz w:val="28"/>
          <w:szCs w:val="28"/>
        </w:rPr>
        <w:t xml:space="preserve">на </w:t>
      </w:r>
      <w:r w:rsidR="005A4753">
        <w:rPr>
          <w:rFonts w:ascii="Times New Roman" w:hAnsi="Times New Roman" w:cs="Times New Roman"/>
          <w:sz w:val="28"/>
          <w:szCs w:val="28"/>
        </w:rPr>
        <w:t>13</w:t>
      </w:r>
      <w:r w:rsidR="00F36F25">
        <w:rPr>
          <w:rFonts w:ascii="Times New Roman" w:hAnsi="Times New Roman" w:cs="Times New Roman"/>
          <w:sz w:val="28"/>
          <w:szCs w:val="28"/>
        </w:rPr>
        <w:t xml:space="preserve"> % (в настоящее время в среднем </w:t>
      </w:r>
      <w:r w:rsidR="00125DC1">
        <w:rPr>
          <w:rFonts w:ascii="Times New Roman" w:hAnsi="Times New Roman" w:cs="Times New Roman"/>
          <w:sz w:val="28"/>
          <w:szCs w:val="28"/>
        </w:rPr>
        <w:t>80</w:t>
      </w:r>
      <w:r w:rsidR="00F36F25">
        <w:rPr>
          <w:rFonts w:ascii="Times New Roman" w:hAnsi="Times New Roman" w:cs="Times New Roman"/>
          <w:sz w:val="28"/>
          <w:szCs w:val="28"/>
        </w:rPr>
        <w:t xml:space="preserve"> руб. </w:t>
      </w:r>
      <w:r w:rsidR="005A4753">
        <w:rPr>
          <w:rFonts w:ascii="Times New Roman" w:hAnsi="Times New Roman" w:cs="Times New Roman"/>
          <w:sz w:val="28"/>
          <w:szCs w:val="28"/>
        </w:rPr>
        <w:t>18 коп</w:t>
      </w:r>
      <w:proofErr w:type="gramStart"/>
      <w:r w:rsidR="005A47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A4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6F2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F36F25">
        <w:rPr>
          <w:rFonts w:ascii="Times New Roman" w:hAnsi="Times New Roman" w:cs="Times New Roman"/>
          <w:sz w:val="28"/>
          <w:szCs w:val="28"/>
        </w:rPr>
        <w:t xml:space="preserve">а 1 кв.м., планируется увеличение до </w:t>
      </w:r>
      <w:r w:rsidR="005A4753">
        <w:rPr>
          <w:rFonts w:ascii="Times New Roman" w:hAnsi="Times New Roman" w:cs="Times New Roman"/>
          <w:sz w:val="28"/>
          <w:szCs w:val="28"/>
        </w:rPr>
        <w:t>90</w:t>
      </w:r>
      <w:r w:rsidR="00F36F25">
        <w:rPr>
          <w:rFonts w:ascii="Times New Roman" w:hAnsi="Times New Roman" w:cs="Times New Roman"/>
          <w:sz w:val="28"/>
          <w:szCs w:val="28"/>
        </w:rPr>
        <w:t xml:space="preserve"> руб. </w:t>
      </w:r>
      <w:r w:rsidR="005A4753">
        <w:rPr>
          <w:rFonts w:ascii="Times New Roman" w:hAnsi="Times New Roman" w:cs="Times New Roman"/>
          <w:sz w:val="28"/>
          <w:szCs w:val="28"/>
        </w:rPr>
        <w:t xml:space="preserve">69 коп. </w:t>
      </w:r>
      <w:r w:rsidR="00F36F25">
        <w:rPr>
          <w:rFonts w:ascii="Times New Roman" w:hAnsi="Times New Roman" w:cs="Times New Roman"/>
          <w:sz w:val="28"/>
          <w:szCs w:val="28"/>
        </w:rPr>
        <w:t>за 1 кв.м.)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6F25" w:rsidRDefault="00103E12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входов в нежилые помещения на </w:t>
      </w:r>
      <w:r w:rsidR="005A475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% (в настоящее время в среднем </w:t>
      </w:r>
      <w:r w:rsidR="005A475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="005A4753">
        <w:rPr>
          <w:rFonts w:ascii="Times New Roman" w:hAnsi="Times New Roman" w:cs="Times New Roman"/>
          <w:sz w:val="28"/>
          <w:szCs w:val="28"/>
        </w:rPr>
        <w:t>05 коп</w:t>
      </w:r>
      <w:proofErr w:type="gramStart"/>
      <w:r w:rsidR="005A47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A4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а 1 кв.м., планируется увеличение до 2</w:t>
      </w:r>
      <w:r w:rsidR="005A475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="005A4753">
        <w:rPr>
          <w:rFonts w:ascii="Times New Roman" w:hAnsi="Times New Roman" w:cs="Times New Roman"/>
          <w:sz w:val="28"/>
          <w:szCs w:val="28"/>
        </w:rPr>
        <w:t xml:space="preserve">33 коп. </w:t>
      </w:r>
      <w:r>
        <w:rPr>
          <w:rFonts w:ascii="Times New Roman" w:hAnsi="Times New Roman" w:cs="Times New Roman"/>
          <w:sz w:val="28"/>
          <w:szCs w:val="28"/>
        </w:rPr>
        <w:t>за 1 кв.м.)</w:t>
      </w:r>
      <w:r w:rsidR="00125DC1">
        <w:rPr>
          <w:rFonts w:ascii="Times New Roman" w:hAnsi="Times New Roman" w:cs="Times New Roman"/>
          <w:sz w:val="28"/>
          <w:szCs w:val="28"/>
        </w:rPr>
        <w:t>.</w:t>
      </w:r>
    </w:p>
    <w:p w:rsidR="00125DC1" w:rsidRDefault="00125DC1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годовой</w:t>
      </w:r>
      <w:r w:rsidRPr="00125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 платы за землю увеличится с </w:t>
      </w:r>
      <w:r w:rsidR="005A4753">
        <w:rPr>
          <w:rFonts w:ascii="Times New Roman" w:hAnsi="Times New Roman" w:cs="Times New Roman"/>
          <w:sz w:val="28"/>
          <w:szCs w:val="28"/>
        </w:rPr>
        <w:t>13 427</w:t>
      </w:r>
      <w:r>
        <w:rPr>
          <w:rFonts w:ascii="Times New Roman" w:hAnsi="Times New Roman" w:cs="Times New Roman"/>
          <w:sz w:val="28"/>
          <w:szCs w:val="28"/>
        </w:rPr>
        <w:t xml:space="preserve"> тыс. руб. до </w:t>
      </w:r>
      <w:r w:rsidR="005A4753">
        <w:rPr>
          <w:rFonts w:ascii="Times New Roman" w:hAnsi="Times New Roman" w:cs="Times New Roman"/>
          <w:sz w:val="28"/>
          <w:szCs w:val="28"/>
        </w:rPr>
        <w:t>15 028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125DC1" w:rsidRDefault="00125DC1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методика будет применяться для действующих договоров с 1 января 2016 г., для вновь заключаемых договоров с момента заключения.</w:t>
      </w:r>
    </w:p>
    <w:p w:rsidR="00125DC1" w:rsidRPr="0098166A" w:rsidRDefault="00125DC1" w:rsidP="0042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порядок определения платы за увеличение площади земельных участков, находящихся в частной собственности, в результате перераспределения таких земель и (или) земельных участков, находящихся в муниципальной собственности</w:t>
      </w:r>
      <w:r w:rsidR="003B29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946">
        <w:rPr>
          <w:rFonts w:ascii="Times New Roman" w:hAnsi="Times New Roman" w:cs="Times New Roman"/>
          <w:sz w:val="28"/>
          <w:szCs w:val="28"/>
        </w:rPr>
        <w:t>устана</w:t>
      </w:r>
      <w:r>
        <w:rPr>
          <w:rFonts w:ascii="Times New Roman" w:hAnsi="Times New Roman" w:cs="Times New Roman"/>
          <w:sz w:val="28"/>
          <w:szCs w:val="28"/>
        </w:rPr>
        <w:t>вл</w:t>
      </w:r>
      <w:r w:rsidR="003B2946">
        <w:rPr>
          <w:rFonts w:ascii="Times New Roman" w:hAnsi="Times New Roman" w:cs="Times New Roman"/>
          <w:sz w:val="28"/>
          <w:szCs w:val="28"/>
        </w:rPr>
        <w:t>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946">
        <w:rPr>
          <w:rFonts w:ascii="Times New Roman" w:hAnsi="Times New Roman" w:cs="Times New Roman"/>
          <w:sz w:val="28"/>
          <w:szCs w:val="28"/>
        </w:rPr>
        <w:t xml:space="preserve">плату равную </w:t>
      </w:r>
      <w:r>
        <w:rPr>
          <w:rFonts w:ascii="Times New Roman" w:hAnsi="Times New Roman" w:cs="Times New Roman"/>
          <w:sz w:val="28"/>
          <w:szCs w:val="28"/>
        </w:rPr>
        <w:t>цен</w:t>
      </w:r>
      <w:r w:rsidR="003B294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продажи муниципальных земельных участков, </w:t>
      </w:r>
      <w:r w:rsidR="003B2946">
        <w:rPr>
          <w:rFonts w:ascii="Times New Roman" w:hAnsi="Times New Roman" w:cs="Times New Roman"/>
          <w:sz w:val="28"/>
          <w:szCs w:val="28"/>
        </w:rPr>
        <w:t>предоставляемых без торгов в соответствии с земельным законодательством. Плата будет взиматься равной</w:t>
      </w:r>
      <w:r>
        <w:rPr>
          <w:rFonts w:ascii="Times New Roman" w:hAnsi="Times New Roman" w:cs="Times New Roman"/>
          <w:sz w:val="28"/>
          <w:szCs w:val="28"/>
        </w:rPr>
        <w:t xml:space="preserve"> кадастровой стоимости земельного участка.</w:t>
      </w:r>
    </w:p>
    <w:p w:rsidR="0031630A" w:rsidRDefault="0031630A" w:rsidP="00316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30A" w:rsidRPr="0031630A" w:rsidRDefault="0031630A" w:rsidP="00316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CB6" w:rsidRPr="0031630A" w:rsidRDefault="001B1359" w:rsidP="0031630A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30A">
        <w:rPr>
          <w:rFonts w:ascii="Times New Roman" w:hAnsi="Times New Roman" w:cs="Times New Roman"/>
          <w:sz w:val="28"/>
          <w:szCs w:val="28"/>
        </w:rPr>
        <w:t>Н</w:t>
      </w:r>
      <w:r w:rsidR="001F591D" w:rsidRPr="0031630A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D64BC7" w:rsidRPr="0031630A">
        <w:rPr>
          <w:rFonts w:ascii="Times New Roman" w:hAnsi="Times New Roman" w:cs="Times New Roman"/>
          <w:sz w:val="28"/>
          <w:szCs w:val="28"/>
        </w:rPr>
        <w:t>УМИЗ</w:t>
      </w:r>
      <w:r w:rsidR="0031630A">
        <w:rPr>
          <w:rFonts w:ascii="Times New Roman" w:hAnsi="Times New Roman" w:cs="Times New Roman"/>
          <w:sz w:val="28"/>
          <w:szCs w:val="28"/>
        </w:rPr>
        <w:tab/>
      </w:r>
      <w:r w:rsidR="001A781A" w:rsidRPr="0031630A">
        <w:rPr>
          <w:rFonts w:ascii="Times New Roman" w:hAnsi="Times New Roman" w:cs="Times New Roman"/>
          <w:sz w:val="28"/>
          <w:szCs w:val="28"/>
        </w:rPr>
        <w:t>М</w:t>
      </w:r>
      <w:r w:rsidR="001F591D" w:rsidRPr="0031630A">
        <w:rPr>
          <w:rFonts w:ascii="Times New Roman" w:hAnsi="Times New Roman" w:cs="Times New Roman"/>
          <w:sz w:val="28"/>
          <w:szCs w:val="28"/>
        </w:rPr>
        <w:t>.</w:t>
      </w:r>
      <w:r w:rsidRPr="0031630A">
        <w:rPr>
          <w:rFonts w:ascii="Times New Roman" w:hAnsi="Times New Roman" w:cs="Times New Roman"/>
          <w:sz w:val="28"/>
          <w:szCs w:val="28"/>
        </w:rPr>
        <w:t>А</w:t>
      </w:r>
      <w:r w:rsidR="001F591D" w:rsidRPr="0031630A">
        <w:rPr>
          <w:rFonts w:ascii="Times New Roman" w:hAnsi="Times New Roman" w:cs="Times New Roman"/>
          <w:sz w:val="28"/>
          <w:szCs w:val="28"/>
        </w:rPr>
        <w:t xml:space="preserve">. </w:t>
      </w:r>
      <w:r w:rsidR="001A781A" w:rsidRPr="0031630A">
        <w:rPr>
          <w:rFonts w:ascii="Times New Roman" w:hAnsi="Times New Roman" w:cs="Times New Roman"/>
          <w:sz w:val="28"/>
          <w:szCs w:val="28"/>
        </w:rPr>
        <w:t>Лобов</w:t>
      </w:r>
    </w:p>
    <w:p w:rsidR="004F4535" w:rsidRPr="004F4535" w:rsidRDefault="004F4535" w:rsidP="004F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5CB6" w:rsidRDefault="00195CB6" w:rsidP="004F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535" w:rsidRPr="004F4535" w:rsidRDefault="00161F03" w:rsidP="004F453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О.Е. Глазова</w:t>
      </w:r>
    </w:p>
    <w:p w:rsidR="004F4535" w:rsidRPr="004F4535" w:rsidRDefault="00161F03" w:rsidP="004F453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47 55 11</w:t>
      </w:r>
    </w:p>
    <w:sectPr w:rsidR="004F4535" w:rsidRPr="004F4535" w:rsidSect="00D64B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characterSpacingControl w:val="doNotCompress"/>
  <w:compat/>
  <w:rsids>
    <w:rsidRoot w:val="0098438C"/>
    <w:rsid w:val="00003D97"/>
    <w:rsid w:val="00086A50"/>
    <w:rsid w:val="0008785E"/>
    <w:rsid w:val="000C18A0"/>
    <w:rsid w:val="000E2297"/>
    <w:rsid w:val="00103E12"/>
    <w:rsid w:val="00125DC1"/>
    <w:rsid w:val="00136A60"/>
    <w:rsid w:val="00161F03"/>
    <w:rsid w:val="00195CB6"/>
    <w:rsid w:val="001A5B19"/>
    <w:rsid w:val="001A781A"/>
    <w:rsid w:val="001B1359"/>
    <w:rsid w:val="001C0625"/>
    <w:rsid w:val="001E2622"/>
    <w:rsid w:val="001F591D"/>
    <w:rsid w:val="002614E8"/>
    <w:rsid w:val="002667FB"/>
    <w:rsid w:val="00266CCF"/>
    <w:rsid w:val="002912AC"/>
    <w:rsid w:val="002F0718"/>
    <w:rsid w:val="0031630A"/>
    <w:rsid w:val="00361B7E"/>
    <w:rsid w:val="0036239C"/>
    <w:rsid w:val="00386441"/>
    <w:rsid w:val="003B2946"/>
    <w:rsid w:val="003C1634"/>
    <w:rsid w:val="0042596E"/>
    <w:rsid w:val="00437964"/>
    <w:rsid w:val="0047643E"/>
    <w:rsid w:val="004A4A1A"/>
    <w:rsid w:val="004F4535"/>
    <w:rsid w:val="005051D0"/>
    <w:rsid w:val="005119BE"/>
    <w:rsid w:val="0056609E"/>
    <w:rsid w:val="005A4639"/>
    <w:rsid w:val="005A4753"/>
    <w:rsid w:val="005A6D0B"/>
    <w:rsid w:val="005E4B70"/>
    <w:rsid w:val="005F0D58"/>
    <w:rsid w:val="00604A59"/>
    <w:rsid w:val="00616795"/>
    <w:rsid w:val="006512DA"/>
    <w:rsid w:val="006641B1"/>
    <w:rsid w:val="006762C3"/>
    <w:rsid w:val="00682A36"/>
    <w:rsid w:val="006950B6"/>
    <w:rsid w:val="006B6433"/>
    <w:rsid w:val="006F3BFD"/>
    <w:rsid w:val="006F3F73"/>
    <w:rsid w:val="007265F2"/>
    <w:rsid w:val="00734D03"/>
    <w:rsid w:val="00752CB0"/>
    <w:rsid w:val="00775E81"/>
    <w:rsid w:val="00797559"/>
    <w:rsid w:val="007A459C"/>
    <w:rsid w:val="007B141B"/>
    <w:rsid w:val="007D2F5F"/>
    <w:rsid w:val="007E10D7"/>
    <w:rsid w:val="00805103"/>
    <w:rsid w:val="008553D9"/>
    <w:rsid w:val="00862C8B"/>
    <w:rsid w:val="00897C9C"/>
    <w:rsid w:val="008D25B2"/>
    <w:rsid w:val="008D5A7A"/>
    <w:rsid w:val="00900615"/>
    <w:rsid w:val="00911067"/>
    <w:rsid w:val="009550C9"/>
    <w:rsid w:val="0098166A"/>
    <w:rsid w:val="0098438C"/>
    <w:rsid w:val="009B0D85"/>
    <w:rsid w:val="009C04D8"/>
    <w:rsid w:val="009C055E"/>
    <w:rsid w:val="00A020AF"/>
    <w:rsid w:val="00A510F6"/>
    <w:rsid w:val="00AA37F0"/>
    <w:rsid w:val="00AA6324"/>
    <w:rsid w:val="00B04246"/>
    <w:rsid w:val="00B63E13"/>
    <w:rsid w:val="00B7176E"/>
    <w:rsid w:val="00BA396C"/>
    <w:rsid w:val="00C1503F"/>
    <w:rsid w:val="00C71CED"/>
    <w:rsid w:val="00C82500"/>
    <w:rsid w:val="00CE04C3"/>
    <w:rsid w:val="00D21393"/>
    <w:rsid w:val="00D64BC7"/>
    <w:rsid w:val="00D66070"/>
    <w:rsid w:val="00D67BD9"/>
    <w:rsid w:val="00D836C8"/>
    <w:rsid w:val="00D86A83"/>
    <w:rsid w:val="00DB29F5"/>
    <w:rsid w:val="00DC7DDF"/>
    <w:rsid w:val="00DD56C7"/>
    <w:rsid w:val="00E56AC4"/>
    <w:rsid w:val="00EA7F04"/>
    <w:rsid w:val="00EC36D6"/>
    <w:rsid w:val="00EC531E"/>
    <w:rsid w:val="00EC63EF"/>
    <w:rsid w:val="00ED238F"/>
    <w:rsid w:val="00EE7048"/>
    <w:rsid w:val="00F36F25"/>
    <w:rsid w:val="00F70CA0"/>
    <w:rsid w:val="00F85BE8"/>
    <w:rsid w:val="00FF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"/>
    <w:basedOn w:val="a"/>
    <w:rsid w:val="001E2622"/>
    <w:pPr>
      <w:overflowPunct w:val="0"/>
      <w:autoSpaceDE w:val="0"/>
      <w:autoSpaceDN w:val="0"/>
      <w:adjustRightInd w:val="0"/>
      <w:spacing w:after="60" w:line="240" w:lineRule="auto"/>
      <w:ind w:left="426" w:right="-170" w:firstLine="425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Normal (Web)"/>
    <w:basedOn w:val="a"/>
    <w:uiPriority w:val="99"/>
    <w:semiHidden/>
    <w:unhideWhenUsed/>
    <w:rsid w:val="00AA3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"/>
    <w:basedOn w:val="a"/>
    <w:rsid w:val="001E2622"/>
    <w:pPr>
      <w:overflowPunct w:val="0"/>
      <w:autoSpaceDE w:val="0"/>
      <w:autoSpaceDN w:val="0"/>
      <w:adjustRightInd w:val="0"/>
      <w:spacing w:after="60" w:line="240" w:lineRule="auto"/>
      <w:ind w:left="426" w:right="-170" w:firstLine="425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ip116</dc:creator>
  <cp:lastModifiedBy>Glazova</cp:lastModifiedBy>
  <cp:revision>11</cp:revision>
  <cp:lastPrinted>2015-03-04T12:23:00Z</cp:lastPrinted>
  <dcterms:created xsi:type="dcterms:W3CDTF">2015-04-06T17:15:00Z</dcterms:created>
  <dcterms:modified xsi:type="dcterms:W3CDTF">2015-07-21T13:26:00Z</dcterms:modified>
</cp:coreProperties>
</file>