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255" w:rsidRDefault="006E0255">
      <w:pPr>
        <w:pStyle w:val="ConsPlusTitlePage"/>
      </w:pPr>
      <w:r>
        <w:t xml:space="preserve">Документ предоставлен </w:t>
      </w:r>
      <w:hyperlink r:id="rId4">
        <w:r>
          <w:rPr>
            <w:color w:val="0000FF"/>
          </w:rPr>
          <w:t>КонсультантПлюс</w:t>
        </w:r>
      </w:hyperlink>
      <w:r>
        <w:br/>
      </w:r>
    </w:p>
    <w:p w:rsidR="006E0255" w:rsidRDefault="006E0255">
      <w:pPr>
        <w:pStyle w:val="ConsPlusNormal"/>
        <w:ind w:firstLine="540"/>
        <w:jc w:val="both"/>
        <w:outlineLvl w:val="0"/>
      </w:pPr>
    </w:p>
    <w:p w:rsidR="006E0255" w:rsidRDefault="006E0255">
      <w:pPr>
        <w:pStyle w:val="ConsPlusTitle"/>
        <w:jc w:val="center"/>
        <w:outlineLvl w:val="0"/>
      </w:pPr>
      <w:r>
        <w:t>АДМИНИСТРАЦИЯ ГОРОДА ОРЛА</w:t>
      </w:r>
    </w:p>
    <w:p w:rsidR="006E0255" w:rsidRDefault="006E0255">
      <w:pPr>
        <w:pStyle w:val="ConsPlusTitle"/>
        <w:ind w:firstLine="540"/>
        <w:jc w:val="both"/>
      </w:pPr>
    </w:p>
    <w:p w:rsidR="006E0255" w:rsidRDefault="006E0255">
      <w:pPr>
        <w:pStyle w:val="ConsPlusTitle"/>
        <w:jc w:val="center"/>
      </w:pPr>
      <w:r>
        <w:t>ПОСТАНОВЛЕНИЕ</w:t>
      </w:r>
    </w:p>
    <w:p w:rsidR="006E0255" w:rsidRDefault="006E0255">
      <w:pPr>
        <w:pStyle w:val="ConsPlusTitle"/>
        <w:jc w:val="center"/>
      </w:pPr>
      <w:r>
        <w:t>от 5 марта 2021 г. N 856</w:t>
      </w:r>
    </w:p>
    <w:p w:rsidR="006E0255" w:rsidRDefault="006E0255">
      <w:pPr>
        <w:pStyle w:val="ConsPlusTitle"/>
        <w:ind w:firstLine="540"/>
        <w:jc w:val="both"/>
      </w:pPr>
    </w:p>
    <w:p w:rsidR="006E0255" w:rsidRDefault="006E0255">
      <w:pPr>
        <w:pStyle w:val="ConsPlusTitle"/>
        <w:jc w:val="center"/>
      </w:pPr>
      <w:r>
        <w:t>ОБ УТВЕРЖДЕНИИ МУНИЦИПАЛЬНОЙ ПРОГРАММЫ</w:t>
      </w:r>
    </w:p>
    <w:p w:rsidR="006E0255" w:rsidRDefault="006E0255">
      <w:pPr>
        <w:pStyle w:val="ConsPlusTitle"/>
        <w:jc w:val="center"/>
      </w:pPr>
      <w:r>
        <w:t>"РАЗВИТИЕ МУНИЦИПАЛЬНОЙ СИСТЕМЫ ОБРАЗОВАНИЯ</w:t>
      </w:r>
    </w:p>
    <w:p w:rsidR="006E0255" w:rsidRDefault="006E0255">
      <w:pPr>
        <w:pStyle w:val="ConsPlusTitle"/>
        <w:jc w:val="center"/>
      </w:pPr>
      <w:r>
        <w:t>ГОРОДА ОРЛА НА 2021 - 2023 ГОДЫ"</w:t>
      </w:r>
    </w:p>
    <w:p w:rsidR="006E0255" w:rsidRDefault="006E02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02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255" w:rsidRDefault="006E02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255" w:rsidRDefault="006E02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255" w:rsidRDefault="006E0255">
            <w:pPr>
              <w:pStyle w:val="ConsPlusNormal"/>
              <w:jc w:val="center"/>
            </w:pPr>
            <w:r>
              <w:rPr>
                <w:color w:val="392C69"/>
              </w:rPr>
              <w:t>Список изменяющих документов</w:t>
            </w:r>
          </w:p>
          <w:p w:rsidR="006E0255" w:rsidRDefault="006E0255">
            <w:pPr>
              <w:pStyle w:val="ConsPlusNormal"/>
              <w:jc w:val="center"/>
            </w:pPr>
            <w:r>
              <w:rPr>
                <w:color w:val="392C69"/>
              </w:rPr>
              <w:t>(в ред. Постановлений Администрации города Орла</w:t>
            </w:r>
          </w:p>
          <w:p w:rsidR="006E0255" w:rsidRDefault="006E0255">
            <w:pPr>
              <w:pStyle w:val="ConsPlusNormal"/>
              <w:jc w:val="center"/>
            </w:pPr>
            <w:r>
              <w:rPr>
                <w:color w:val="392C69"/>
              </w:rPr>
              <w:t xml:space="preserve">от 25.05.2021 </w:t>
            </w:r>
            <w:hyperlink r:id="rId5">
              <w:r>
                <w:rPr>
                  <w:color w:val="0000FF"/>
                </w:rPr>
                <w:t>N 2088</w:t>
              </w:r>
            </w:hyperlink>
            <w:r>
              <w:rPr>
                <w:color w:val="392C69"/>
              </w:rPr>
              <w:t xml:space="preserve">, от 31.08.2021 </w:t>
            </w:r>
            <w:hyperlink r:id="rId6">
              <w:r>
                <w:rPr>
                  <w:color w:val="0000FF"/>
                </w:rPr>
                <w:t>N 3617</w:t>
              </w:r>
            </w:hyperlink>
            <w:r>
              <w:rPr>
                <w:color w:val="392C69"/>
              </w:rPr>
              <w:t xml:space="preserve">, от 29.12.2021 </w:t>
            </w:r>
            <w:hyperlink r:id="rId7">
              <w:r>
                <w:rPr>
                  <w:color w:val="0000FF"/>
                </w:rPr>
                <w:t>N 5807</w:t>
              </w:r>
            </w:hyperlink>
            <w:r>
              <w:rPr>
                <w:color w:val="392C69"/>
              </w:rPr>
              <w:t>,</w:t>
            </w:r>
          </w:p>
          <w:p w:rsidR="006E0255" w:rsidRDefault="006E0255">
            <w:pPr>
              <w:pStyle w:val="ConsPlusNormal"/>
              <w:jc w:val="center"/>
            </w:pPr>
            <w:r>
              <w:rPr>
                <w:color w:val="392C69"/>
              </w:rPr>
              <w:t xml:space="preserve">от 31.05.2022 </w:t>
            </w:r>
            <w:hyperlink r:id="rId8">
              <w:r>
                <w:rPr>
                  <w:color w:val="0000FF"/>
                </w:rPr>
                <w:t>N 3081</w:t>
              </w:r>
            </w:hyperlink>
            <w:r>
              <w:rPr>
                <w:color w:val="392C69"/>
              </w:rPr>
              <w:t xml:space="preserve">, от 01.08.2022 </w:t>
            </w:r>
            <w:hyperlink r:id="rId9">
              <w:r>
                <w:rPr>
                  <w:color w:val="0000FF"/>
                </w:rPr>
                <w:t>N 4317</w:t>
              </w:r>
            </w:hyperlink>
            <w:r>
              <w:rPr>
                <w:color w:val="392C69"/>
              </w:rPr>
              <w:t xml:space="preserve">, от 07.02.2023 </w:t>
            </w:r>
            <w:hyperlink r:id="rId10">
              <w:r>
                <w:rPr>
                  <w:color w:val="0000FF"/>
                </w:rPr>
                <w:t>N 470</w:t>
              </w:r>
            </w:hyperlink>
            <w:r>
              <w:rPr>
                <w:color w:val="392C69"/>
              </w:rPr>
              <w:t>,</w:t>
            </w:r>
          </w:p>
          <w:p w:rsidR="006E0255" w:rsidRDefault="006E0255">
            <w:pPr>
              <w:pStyle w:val="ConsPlusNormal"/>
              <w:jc w:val="center"/>
            </w:pPr>
            <w:r>
              <w:rPr>
                <w:color w:val="392C69"/>
              </w:rPr>
              <w:t xml:space="preserve">от 31.08.2023 </w:t>
            </w:r>
            <w:hyperlink r:id="rId11">
              <w:r>
                <w:rPr>
                  <w:color w:val="0000FF"/>
                </w:rPr>
                <w:t>N 4527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255" w:rsidRDefault="006E0255">
            <w:pPr>
              <w:pStyle w:val="ConsPlusNormal"/>
            </w:pPr>
          </w:p>
        </w:tc>
      </w:tr>
    </w:tbl>
    <w:p w:rsidR="006E0255" w:rsidRDefault="006E0255">
      <w:pPr>
        <w:pStyle w:val="ConsPlusNormal"/>
        <w:ind w:firstLine="540"/>
        <w:jc w:val="both"/>
      </w:pPr>
    </w:p>
    <w:p w:rsidR="006E0255" w:rsidRDefault="006E0255">
      <w:pPr>
        <w:pStyle w:val="ConsPlusNormal"/>
        <w:ind w:firstLine="540"/>
        <w:jc w:val="both"/>
      </w:pPr>
      <w:r>
        <w:t xml:space="preserve">В соответствии с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Уставом</w:t>
        </w:r>
      </w:hyperlink>
      <w:r>
        <w:t xml:space="preserve"> города Орла, </w:t>
      </w:r>
      <w:hyperlink r:id="rId14">
        <w:r>
          <w:rPr>
            <w:color w:val="0000FF"/>
          </w:rPr>
          <w:t>постановлением</w:t>
        </w:r>
      </w:hyperlink>
      <w:r>
        <w:t xml:space="preserve"> Правительства Орловской области "О формировании, предоставлении и распределении субсидий из областного бюджета местным бюджетам" от 08.12.2017 N 515, </w:t>
      </w:r>
      <w:hyperlink r:id="rId15">
        <w:r>
          <w:rPr>
            <w:color w:val="0000FF"/>
          </w:rPr>
          <w:t>постановлением</w:t>
        </w:r>
      </w:hyperlink>
      <w:r>
        <w:t xml:space="preserve"> Администрации города Орла "Об утверждении Порядка разработки, реализации и оценки эффективности муниципальных программ города Орла" от 28.10.2013 N 4849 администрация города Орла постановляет:</w:t>
      </w:r>
    </w:p>
    <w:p w:rsidR="006E0255" w:rsidRDefault="006E0255">
      <w:pPr>
        <w:pStyle w:val="ConsPlusNormal"/>
        <w:ind w:firstLine="540"/>
        <w:jc w:val="both"/>
      </w:pPr>
    </w:p>
    <w:p w:rsidR="006E0255" w:rsidRDefault="006E0255">
      <w:pPr>
        <w:pStyle w:val="ConsPlusNormal"/>
        <w:ind w:firstLine="540"/>
        <w:jc w:val="both"/>
      </w:pPr>
      <w:r>
        <w:t xml:space="preserve">1. Утвердить муниципальную </w:t>
      </w:r>
      <w:hyperlink w:anchor="P33">
        <w:r>
          <w:rPr>
            <w:color w:val="0000FF"/>
          </w:rPr>
          <w:t>программу</w:t>
        </w:r>
      </w:hyperlink>
      <w:r>
        <w:t xml:space="preserve"> "Развитие муниципальной системы образования города Орла на 2021 - 2023 годы" (приложение).</w:t>
      </w:r>
    </w:p>
    <w:p w:rsidR="006E0255" w:rsidRDefault="006E0255">
      <w:pPr>
        <w:pStyle w:val="ConsPlusNormal"/>
        <w:spacing w:before="220"/>
        <w:ind w:firstLine="540"/>
        <w:jc w:val="both"/>
      </w:pPr>
      <w:r>
        <w:t>2. Управлению документационной работы и информационных технологий аппарата администрации города Орла (Трифонова О.Н.) обеспечить публикацию настоящего постановления в средствах массовой информации и размещение на официальном сайте администрации города Орла в сети Интернет.</w:t>
      </w:r>
    </w:p>
    <w:p w:rsidR="006E0255" w:rsidRDefault="006E0255">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Орла - руководителя аппарата администрации города Орла И.В. Проваленкову.</w:t>
      </w:r>
    </w:p>
    <w:p w:rsidR="006E0255" w:rsidRDefault="006E0255">
      <w:pPr>
        <w:pStyle w:val="ConsPlusNormal"/>
        <w:ind w:firstLine="540"/>
        <w:jc w:val="both"/>
      </w:pPr>
    </w:p>
    <w:p w:rsidR="006E0255" w:rsidRDefault="006E0255">
      <w:pPr>
        <w:pStyle w:val="ConsPlusNormal"/>
        <w:jc w:val="right"/>
      </w:pPr>
      <w:r>
        <w:t>Мэр города Орла</w:t>
      </w:r>
    </w:p>
    <w:p w:rsidR="006E0255" w:rsidRDefault="006E0255">
      <w:pPr>
        <w:pStyle w:val="ConsPlusNormal"/>
        <w:jc w:val="right"/>
      </w:pPr>
      <w:r>
        <w:t>Ю.Н.ПАРАХИН</w:t>
      </w: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jc w:val="right"/>
        <w:outlineLvl w:val="0"/>
      </w:pPr>
      <w:r>
        <w:t>Приложение</w:t>
      </w:r>
    </w:p>
    <w:p w:rsidR="006E0255" w:rsidRDefault="006E0255">
      <w:pPr>
        <w:pStyle w:val="ConsPlusNormal"/>
        <w:jc w:val="right"/>
      </w:pPr>
      <w:r>
        <w:t>к постановлению</w:t>
      </w:r>
    </w:p>
    <w:p w:rsidR="006E0255" w:rsidRDefault="006E0255">
      <w:pPr>
        <w:pStyle w:val="ConsPlusNormal"/>
        <w:jc w:val="right"/>
      </w:pPr>
      <w:r>
        <w:t>Администрации города Орла</w:t>
      </w:r>
    </w:p>
    <w:p w:rsidR="006E0255" w:rsidRDefault="006E0255">
      <w:pPr>
        <w:pStyle w:val="ConsPlusNormal"/>
        <w:jc w:val="right"/>
      </w:pPr>
      <w:r>
        <w:t>от 5 марта 2021 г. N 856</w:t>
      </w:r>
    </w:p>
    <w:p w:rsidR="006E0255" w:rsidRDefault="006E0255">
      <w:pPr>
        <w:pStyle w:val="ConsPlusNormal"/>
        <w:ind w:firstLine="540"/>
        <w:jc w:val="both"/>
      </w:pPr>
    </w:p>
    <w:p w:rsidR="006E0255" w:rsidRDefault="006E0255">
      <w:pPr>
        <w:pStyle w:val="ConsPlusTitle"/>
        <w:jc w:val="center"/>
      </w:pPr>
      <w:bookmarkStart w:id="0" w:name="P33"/>
      <w:bookmarkEnd w:id="0"/>
      <w:r>
        <w:t>МУНИЦИПАЛЬНАЯ ПРОГРАММА</w:t>
      </w:r>
    </w:p>
    <w:p w:rsidR="006E0255" w:rsidRDefault="006E0255">
      <w:pPr>
        <w:pStyle w:val="ConsPlusTitle"/>
        <w:jc w:val="center"/>
      </w:pPr>
      <w:r>
        <w:t>"РАЗВИТИЕ МУНИЦИПАЛЬНОЙ СИСТЕМЫ ОБРАЗОВАНИЯ</w:t>
      </w:r>
    </w:p>
    <w:p w:rsidR="006E0255" w:rsidRDefault="006E0255">
      <w:pPr>
        <w:pStyle w:val="ConsPlusTitle"/>
        <w:jc w:val="center"/>
      </w:pPr>
      <w:r>
        <w:t>ГОРОДА ОРЛА НА 2021 - 2023 ГОДЫ"</w:t>
      </w:r>
    </w:p>
    <w:p w:rsidR="006E0255" w:rsidRDefault="006E02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02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255" w:rsidRDefault="006E02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255" w:rsidRDefault="006E02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255" w:rsidRDefault="006E0255">
            <w:pPr>
              <w:pStyle w:val="ConsPlusNormal"/>
              <w:jc w:val="center"/>
            </w:pPr>
            <w:r>
              <w:rPr>
                <w:color w:val="392C69"/>
              </w:rPr>
              <w:t>Список изменяющих документов</w:t>
            </w:r>
          </w:p>
          <w:p w:rsidR="006E0255" w:rsidRDefault="006E0255">
            <w:pPr>
              <w:pStyle w:val="ConsPlusNormal"/>
              <w:jc w:val="center"/>
            </w:pPr>
            <w:r>
              <w:rPr>
                <w:color w:val="392C69"/>
              </w:rPr>
              <w:t>(в ред. Постановлений Администрации города Орла</w:t>
            </w:r>
          </w:p>
          <w:p w:rsidR="006E0255" w:rsidRDefault="006E0255">
            <w:pPr>
              <w:pStyle w:val="ConsPlusNormal"/>
              <w:jc w:val="center"/>
            </w:pPr>
            <w:r>
              <w:rPr>
                <w:color w:val="392C69"/>
              </w:rPr>
              <w:t xml:space="preserve">от 25.05.2021 </w:t>
            </w:r>
            <w:hyperlink r:id="rId16">
              <w:r>
                <w:rPr>
                  <w:color w:val="0000FF"/>
                </w:rPr>
                <w:t>N 2088</w:t>
              </w:r>
            </w:hyperlink>
            <w:r>
              <w:rPr>
                <w:color w:val="392C69"/>
              </w:rPr>
              <w:t xml:space="preserve">, от 31.08.2021 </w:t>
            </w:r>
            <w:hyperlink r:id="rId17">
              <w:r>
                <w:rPr>
                  <w:color w:val="0000FF"/>
                </w:rPr>
                <w:t>N 3617</w:t>
              </w:r>
            </w:hyperlink>
            <w:r>
              <w:rPr>
                <w:color w:val="392C69"/>
              </w:rPr>
              <w:t xml:space="preserve">, от 29.12.2021 </w:t>
            </w:r>
            <w:hyperlink r:id="rId18">
              <w:r>
                <w:rPr>
                  <w:color w:val="0000FF"/>
                </w:rPr>
                <w:t>N 5807</w:t>
              </w:r>
            </w:hyperlink>
            <w:r>
              <w:rPr>
                <w:color w:val="392C69"/>
              </w:rPr>
              <w:t>,</w:t>
            </w:r>
          </w:p>
          <w:p w:rsidR="006E0255" w:rsidRDefault="006E0255">
            <w:pPr>
              <w:pStyle w:val="ConsPlusNormal"/>
              <w:jc w:val="center"/>
            </w:pPr>
            <w:r>
              <w:rPr>
                <w:color w:val="392C69"/>
              </w:rPr>
              <w:t xml:space="preserve">от 31.05.2022 </w:t>
            </w:r>
            <w:hyperlink r:id="rId19">
              <w:r>
                <w:rPr>
                  <w:color w:val="0000FF"/>
                </w:rPr>
                <w:t>N 3081</w:t>
              </w:r>
            </w:hyperlink>
            <w:r>
              <w:rPr>
                <w:color w:val="392C69"/>
              </w:rPr>
              <w:t xml:space="preserve">, от 01.08.2022 </w:t>
            </w:r>
            <w:hyperlink r:id="rId20">
              <w:r>
                <w:rPr>
                  <w:color w:val="0000FF"/>
                </w:rPr>
                <w:t>N 4317</w:t>
              </w:r>
            </w:hyperlink>
            <w:r>
              <w:rPr>
                <w:color w:val="392C69"/>
              </w:rPr>
              <w:t xml:space="preserve">, от 07.02.2023 </w:t>
            </w:r>
            <w:hyperlink r:id="rId21">
              <w:r>
                <w:rPr>
                  <w:color w:val="0000FF"/>
                </w:rPr>
                <w:t>N 470</w:t>
              </w:r>
            </w:hyperlink>
            <w:r>
              <w:rPr>
                <w:color w:val="392C69"/>
              </w:rPr>
              <w:t>,</w:t>
            </w:r>
          </w:p>
          <w:p w:rsidR="006E0255" w:rsidRDefault="006E0255">
            <w:pPr>
              <w:pStyle w:val="ConsPlusNormal"/>
              <w:jc w:val="center"/>
            </w:pPr>
            <w:r>
              <w:rPr>
                <w:color w:val="392C69"/>
              </w:rPr>
              <w:t xml:space="preserve">от 31.08.2023 </w:t>
            </w:r>
            <w:hyperlink r:id="rId22">
              <w:r>
                <w:rPr>
                  <w:color w:val="0000FF"/>
                </w:rPr>
                <w:t>N 4527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255" w:rsidRDefault="006E0255">
            <w:pPr>
              <w:pStyle w:val="ConsPlusNormal"/>
            </w:pPr>
          </w:p>
        </w:tc>
      </w:tr>
    </w:tbl>
    <w:p w:rsidR="006E0255" w:rsidRDefault="006E0255">
      <w:pPr>
        <w:pStyle w:val="ConsPlusNormal"/>
        <w:ind w:firstLine="540"/>
        <w:jc w:val="both"/>
      </w:pPr>
    </w:p>
    <w:p w:rsidR="006E0255" w:rsidRDefault="006E0255">
      <w:pPr>
        <w:pStyle w:val="ConsPlusTitle"/>
        <w:jc w:val="center"/>
        <w:outlineLvl w:val="1"/>
      </w:pPr>
      <w:r>
        <w:t>Паспорт муниципальной программы</w:t>
      </w:r>
    </w:p>
    <w:p w:rsidR="006E0255" w:rsidRDefault="006E0255">
      <w:pPr>
        <w:pStyle w:val="ConsPlusTitle"/>
        <w:jc w:val="center"/>
      </w:pPr>
      <w:r>
        <w:t>"Развитие муниципальной системы образования</w:t>
      </w:r>
    </w:p>
    <w:p w:rsidR="006E0255" w:rsidRDefault="006E0255">
      <w:pPr>
        <w:pStyle w:val="ConsPlusTitle"/>
        <w:jc w:val="center"/>
      </w:pPr>
      <w:r>
        <w:t>города Орла на 2021 - 2023 годы"</w:t>
      </w:r>
    </w:p>
    <w:p w:rsidR="006E0255" w:rsidRDefault="006E02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6E0255">
        <w:tc>
          <w:tcPr>
            <w:tcW w:w="2494" w:type="dxa"/>
          </w:tcPr>
          <w:p w:rsidR="006E0255" w:rsidRDefault="006E0255">
            <w:pPr>
              <w:pStyle w:val="ConsPlusNormal"/>
            </w:pPr>
            <w:r>
              <w:t>Наименование муниципальной программы</w:t>
            </w:r>
          </w:p>
        </w:tc>
        <w:tc>
          <w:tcPr>
            <w:tcW w:w="6576" w:type="dxa"/>
          </w:tcPr>
          <w:p w:rsidR="006E0255" w:rsidRDefault="006E0255">
            <w:pPr>
              <w:pStyle w:val="ConsPlusNormal"/>
            </w:pPr>
            <w:r>
              <w:t>"Развитие муниципальной системы образования города Орла на 2021 - 2023 годы" (далее - Программа)</w:t>
            </w:r>
          </w:p>
        </w:tc>
      </w:tr>
      <w:tr w:rsidR="006E0255">
        <w:tblPrEx>
          <w:tblBorders>
            <w:insideH w:val="nil"/>
          </w:tblBorders>
        </w:tblPrEx>
        <w:tc>
          <w:tcPr>
            <w:tcW w:w="2494" w:type="dxa"/>
            <w:tcBorders>
              <w:bottom w:val="nil"/>
            </w:tcBorders>
          </w:tcPr>
          <w:p w:rsidR="006E0255" w:rsidRDefault="006E0255">
            <w:pPr>
              <w:pStyle w:val="ConsPlusNormal"/>
            </w:pPr>
            <w:r>
              <w:t>Ответственный исполнитель муниципальной программы</w:t>
            </w:r>
          </w:p>
        </w:tc>
        <w:tc>
          <w:tcPr>
            <w:tcW w:w="6576" w:type="dxa"/>
            <w:tcBorders>
              <w:bottom w:val="nil"/>
            </w:tcBorders>
          </w:tcPr>
          <w:p w:rsidR="006E0255" w:rsidRDefault="006E0255">
            <w:pPr>
              <w:pStyle w:val="ConsPlusNormal"/>
            </w:pPr>
            <w:r>
              <w:t>Управление образования, спорта и физической культуры администрации города Орла (далее - УО)</w:t>
            </w:r>
          </w:p>
        </w:tc>
      </w:tr>
      <w:tr w:rsidR="006E0255">
        <w:tblPrEx>
          <w:tblBorders>
            <w:insideH w:val="nil"/>
          </w:tblBorders>
        </w:tblPrEx>
        <w:tc>
          <w:tcPr>
            <w:tcW w:w="9070" w:type="dxa"/>
            <w:gridSpan w:val="2"/>
            <w:tcBorders>
              <w:top w:val="nil"/>
            </w:tcBorders>
          </w:tcPr>
          <w:p w:rsidR="006E0255" w:rsidRDefault="006E0255">
            <w:pPr>
              <w:pStyle w:val="ConsPlusNormal"/>
              <w:jc w:val="both"/>
            </w:pPr>
            <w:r>
              <w:t xml:space="preserve">(в ред. </w:t>
            </w:r>
            <w:hyperlink r:id="rId23">
              <w:r>
                <w:rPr>
                  <w:color w:val="0000FF"/>
                </w:rPr>
                <w:t>Постановления</w:t>
              </w:r>
            </w:hyperlink>
            <w:r>
              <w:t xml:space="preserve"> Администрации города Орла от 31.05.2022 N 3081)</w:t>
            </w:r>
          </w:p>
        </w:tc>
      </w:tr>
      <w:tr w:rsidR="006E0255">
        <w:tblPrEx>
          <w:tblBorders>
            <w:insideH w:val="nil"/>
          </w:tblBorders>
        </w:tblPrEx>
        <w:tc>
          <w:tcPr>
            <w:tcW w:w="2494" w:type="dxa"/>
            <w:tcBorders>
              <w:bottom w:val="nil"/>
            </w:tcBorders>
          </w:tcPr>
          <w:p w:rsidR="006E0255" w:rsidRDefault="006E0255">
            <w:pPr>
              <w:pStyle w:val="ConsPlusNormal"/>
            </w:pPr>
            <w:r>
              <w:t>Соисполнители муниципальной программы</w:t>
            </w:r>
          </w:p>
        </w:tc>
        <w:tc>
          <w:tcPr>
            <w:tcW w:w="6576" w:type="dxa"/>
            <w:tcBorders>
              <w:bottom w:val="nil"/>
            </w:tcBorders>
          </w:tcPr>
          <w:p w:rsidR="006E0255" w:rsidRDefault="006E0255">
            <w:pPr>
              <w:pStyle w:val="ConsPlusNormal"/>
            </w:pPr>
            <w:r>
              <w:t>Управление культуры администрации города Орла (далее - УК)</w:t>
            </w:r>
          </w:p>
        </w:tc>
      </w:tr>
      <w:tr w:rsidR="006E0255">
        <w:tblPrEx>
          <w:tblBorders>
            <w:insideH w:val="nil"/>
          </w:tblBorders>
        </w:tblPrEx>
        <w:tc>
          <w:tcPr>
            <w:tcW w:w="9070" w:type="dxa"/>
            <w:gridSpan w:val="2"/>
            <w:tcBorders>
              <w:top w:val="nil"/>
            </w:tcBorders>
          </w:tcPr>
          <w:p w:rsidR="006E0255" w:rsidRDefault="006E0255">
            <w:pPr>
              <w:pStyle w:val="ConsPlusNormal"/>
              <w:jc w:val="both"/>
            </w:pPr>
            <w:r>
              <w:t xml:space="preserve">(в ред. </w:t>
            </w:r>
            <w:hyperlink r:id="rId24">
              <w:r>
                <w:rPr>
                  <w:color w:val="0000FF"/>
                </w:rPr>
                <w:t>Постановления</w:t>
              </w:r>
            </w:hyperlink>
            <w:r>
              <w:t xml:space="preserve"> Администрации города Орла от 31.05.2022 N 3081)</w:t>
            </w:r>
          </w:p>
        </w:tc>
      </w:tr>
      <w:tr w:rsidR="006E0255">
        <w:tc>
          <w:tcPr>
            <w:tcW w:w="2494" w:type="dxa"/>
          </w:tcPr>
          <w:p w:rsidR="006E0255" w:rsidRDefault="006E0255">
            <w:pPr>
              <w:pStyle w:val="ConsPlusNormal"/>
            </w:pPr>
            <w:r>
              <w:t>Перечень основных мероприятий муниципальной программы</w:t>
            </w:r>
          </w:p>
        </w:tc>
        <w:tc>
          <w:tcPr>
            <w:tcW w:w="6576" w:type="dxa"/>
          </w:tcPr>
          <w:p w:rsidR="006E0255" w:rsidRDefault="006E0255">
            <w:pPr>
              <w:pStyle w:val="ConsPlusNormal"/>
            </w:pPr>
            <w:r>
              <w:t>основное мероприятие 1 "Развитие системы дошкольного, общего и дополнительного образования в муниципальных образовательных организациях города Орла";</w:t>
            </w:r>
          </w:p>
          <w:p w:rsidR="006E0255" w:rsidRDefault="006E0255">
            <w:pPr>
              <w:pStyle w:val="ConsPlusNormal"/>
            </w:pPr>
            <w:r>
              <w:t>основное мероприятие 2 "Поддержка работников системы образования, талантливых детей и молодежи";</w:t>
            </w:r>
          </w:p>
          <w:p w:rsidR="006E0255" w:rsidRDefault="006E0255">
            <w:pPr>
              <w:pStyle w:val="ConsPlusNormal"/>
            </w:pPr>
            <w:r>
              <w:t>основное мероприятие 3 "Развитие и функционирование сети образовательных организаций города Орла"</w:t>
            </w:r>
          </w:p>
        </w:tc>
      </w:tr>
      <w:tr w:rsidR="006E0255">
        <w:tc>
          <w:tcPr>
            <w:tcW w:w="2494" w:type="dxa"/>
          </w:tcPr>
          <w:p w:rsidR="006E0255" w:rsidRDefault="006E0255">
            <w:pPr>
              <w:pStyle w:val="ConsPlusNormal"/>
            </w:pPr>
            <w:r>
              <w:t>Цель Программы</w:t>
            </w:r>
          </w:p>
        </w:tc>
        <w:tc>
          <w:tcPr>
            <w:tcW w:w="6576" w:type="dxa"/>
          </w:tcPr>
          <w:p w:rsidR="006E0255" w:rsidRDefault="006E0255">
            <w:pPr>
              <w:pStyle w:val="ConsPlusNormal"/>
            </w:pPr>
            <w:r>
              <w:t>Обеспечение высокого качества и доступности образования в условиях меняющихся запросов населения</w:t>
            </w:r>
          </w:p>
        </w:tc>
      </w:tr>
      <w:tr w:rsidR="006E0255">
        <w:tc>
          <w:tcPr>
            <w:tcW w:w="2494" w:type="dxa"/>
          </w:tcPr>
          <w:p w:rsidR="006E0255" w:rsidRDefault="006E0255">
            <w:pPr>
              <w:pStyle w:val="ConsPlusNormal"/>
            </w:pPr>
            <w:r>
              <w:t>Задачи Программы</w:t>
            </w:r>
          </w:p>
        </w:tc>
        <w:tc>
          <w:tcPr>
            <w:tcW w:w="6576" w:type="dxa"/>
          </w:tcPr>
          <w:p w:rsidR="006E0255" w:rsidRDefault="006E0255">
            <w:pPr>
              <w:pStyle w:val="ConsPlusNormal"/>
            </w:pPr>
            <w:r>
              <w:t>1. Создание оптимальных условий для обеспечения потребностей детей и молодежи в получении доступного и качественного дошкольного, общего (включая обучение по адаптированным программам) и дополнительного образования.</w:t>
            </w:r>
          </w:p>
          <w:p w:rsidR="006E0255" w:rsidRDefault="006E0255">
            <w:pPr>
              <w:pStyle w:val="ConsPlusNormal"/>
            </w:pPr>
            <w:r>
              <w:t>2.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6E0255" w:rsidRDefault="006E0255">
            <w:pPr>
              <w:pStyle w:val="ConsPlusNormal"/>
            </w:pPr>
            <w:r>
              <w:t>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E0255" w:rsidRDefault="006E0255">
            <w:pPr>
              <w:pStyle w:val="ConsPlusNormal"/>
            </w:pPr>
            <w:r>
              <w:lastRenderedPageBreak/>
              <w:t>4. Сохранение и укрепление здоровья обучающихся на основе совершенствования организации процесса оздоровления в каникулярный период.</w:t>
            </w:r>
          </w:p>
          <w:p w:rsidR="006E0255" w:rsidRDefault="006E0255">
            <w:pPr>
              <w:pStyle w:val="ConsPlusNormal"/>
            </w:pPr>
            <w:r>
              <w:t>5. Укрепление материально-технической базы и ресурсного обеспечения муниципальной системы образования, создание безопасных и благоприятных условий для организации образовательного процесса</w:t>
            </w:r>
          </w:p>
        </w:tc>
      </w:tr>
      <w:tr w:rsidR="006E0255">
        <w:tblPrEx>
          <w:tblBorders>
            <w:insideH w:val="nil"/>
          </w:tblBorders>
        </w:tblPrEx>
        <w:tc>
          <w:tcPr>
            <w:tcW w:w="2494" w:type="dxa"/>
            <w:tcBorders>
              <w:bottom w:val="nil"/>
            </w:tcBorders>
          </w:tcPr>
          <w:p w:rsidR="006E0255" w:rsidRDefault="006E0255">
            <w:pPr>
              <w:pStyle w:val="ConsPlusNormal"/>
            </w:pPr>
            <w:r>
              <w:lastRenderedPageBreak/>
              <w:t>Целевые индикаторы и показатели муниципальной программы</w:t>
            </w:r>
          </w:p>
        </w:tc>
        <w:tc>
          <w:tcPr>
            <w:tcW w:w="6576" w:type="dxa"/>
            <w:tcBorders>
              <w:bottom w:val="nil"/>
            </w:tcBorders>
          </w:tcPr>
          <w:p w:rsidR="006E0255" w:rsidRDefault="006E0255">
            <w:pPr>
              <w:pStyle w:val="ConsPlusNormal"/>
            </w:pPr>
            <w:r>
              <w:t>1. Количество мест по обеспечению доступности дошкольного образования, созданных в ходе высокозатратных мероприятий (строительство и пристрои) и иных форм создания мест.</w:t>
            </w:r>
          </w:p>
          <w:p w:rsidR="006E0255" w:rsidRDefault="006E0255">
            <w:pPr>
              <w:pStyle w:val="ConsPlusNormal"/>
            </w:pPr>
            <w:r>
              <w:t xml:space="preserve">2. Численность воспитанников в возрасте до 3 лет,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w:t>
            </w:r>
            <w:proofErr w:type="gramStart"/>
            <w:r>
              <w:t>присмотр</w:t>
            </w:r>
            <w:proofErr w:type="gramEnd"/>
            <w:r>
              <w:t xml:space="preserve"> и уход.</w:t>
            </w:r>
          </w:p>
          <w:p w:rsidR="006E0255" w:rsidRDefault="006E0255">
            <w:pPr>
              <w:pStyle w:val="ConsPlusNormal"/>
            </w:pPr>
            <w:r>
              <w:t>3. Удельный вес численности населения города Орла в возрасте от 7 до 18 лет, охваченного образованием, в общей численности населения в возрасте 7 - 18 лет.</w:t>
            </w:r>
          </w:p>
          <w:p w:rsidR="006E0255" w:rsidRDefault="006E0255">
            <w:pPr>
              <w:pStyle w:val="ConsPlusNormal"/>
            </w:pPr>
            <w:r>
              <w:t>4. Доля педагогических и руководящих работников муниципальных дошкольных образовательных организаций, прошедших в течение последних трех лет повышение квалификации, в общей численности педагогических и руководящих работников дошкольных образовательных организаций.</w:t>
            </w:r>
          </w:p>
          <w:p w:rsidR="006E0255" w:rsidRDefault="006E0255">
            <w:pPr>
              <w:pStyle w:val="ConsPlusNormal"/>
            </w:pPr>
            <w:r>
              <w:t>5.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 основного общего образования.</w:t>
            </w:r>
          </w:p>
          <w:p w:rsidR="006E0255" w:rsidRDefault="006E0255">
            <w:pPr>
              <w:pStyle w:val="ConsPlusNormal"/>
            </w:pPr>
            <w:r>
              <w:t>6. Доля детей, получающих образование по адаптированным образовательным программам, от общего числа несовершеннолетних, нуждающихся в предоставлении данной услуги.</w:t>
            </w:r>
          </w:p>
          <w:p w:rsidR="006E0255" w:rsidRDefault="006E0255">
            <w:pPr>
              <w:pStyle w:val="ConsPlusNormal"/>
            </w:pPr>
            <w:r>
              <w:t>7.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6E0255" w:rsidRDefault="006E0255">
            <w:pPr>
              <w:pStyle w:val="ConsPlusNormal"/>
            </w:pPr>
            <w:r>
              <w:t>8. Доля обучающихся общеобразовательных организаций, принявших участие в мероприятиях патриотической направленности.</w:t>
            </w:r>
          </w:p>
          <w:p w:rsidR="006E0255" w:rsidRDefault="006E0255">
            <w:pPr>
              <w:pStyle w:val="ConsPlusNormal"/>
            </w:pPr>
            <w:r>
              <w:t>9.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6E0255" w:rsidRDefault="006E0255">
            <w:pPr>
              <w:pStyle w:val="ConsPlusNormal"/>
            </w:pPr>
            <w:r>
              <w:t>10. Доля педагогических и руководящих работников муниципальных общеобразовательных организаций, прошедших в течение последних трех лет повышение квалификации, в общей численности педагогических и руководящих работников общеобразовательных организаций города Орла.</w:t>
            </w:r>
          </w:p>
          <w:p w:rsidR="006E0255" w:rsidRDefault="006E0255">
            <w:pPr>
              <w:pStyle w:val="ConsPlusNormal"/>
            </w:pPr>
            <w:r>
              <w:t>11. Доля детей и подростков в возрасте 5 - 18 лет, охваченных программами дополнительного образования, в общей численности детей и подростков в возрасте 5 - 18 лет.</w:t>
            </w:r>
          </w:p>
          <w:p w:rsidR="006E0255" w:rsidRDefault="006E0255">
            <w:pPr>
              <w:pStyle w:val="ConsPlusNormal"/>
            </w:pPr>
            <w:r>
              <w:t xml:space="preserve">12. Доля лиц в детско-юношеских спортивных учреждениях дополнительного образования от общего количества зачисленных в спортивную школу, реализующих программы спортивной </w:t>
            </w:r>
            <w:r>
              <w:lastRenderedPageBreak/>
              <w:t>подготовки.</w:t>
            </w:r>
          </w:p>
          <w:p w:rsidR="006E0255" w:rsidRDefault="006E0255">
            <w:pPr>
              <w:pStyle w:val="ConsPlusNormal"/>
            </w:pPr>
            <w:r>
              <w:t>13. Количество услуг психолого-педагогической, методической и консультативной помощи родителям (законным представителям) детей.</w:t>
            </w:r>
          </w:p>
          <w:p w:rsidR="006E0255" w:rsidRDefault="006E0255">
            <w:pPr>
              <w:pStyle w:val="ConsPlusNormal"/>
            </w:pPr>
            <w:r>
              <w:t>14. Доля педагогических и руководящих работников муниципальных учреждений дополнительного образования, прошедших в течение последних трех лет повышение квалификации, в общей численности педагогических и руководящих работников учреждений дополнительного образования города Орла.</w:t>
            </w:r>
          </w:p>
          <w:p w:rsidR="006E0255" w:rsidRDefault="006E0255">
            <w:pPr>
              <w:pStyle w:val="ConsPlusNormal"/>
            </w:pPr>
            <w:r>
              <w:t>15. 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w:t>
            </w:r>
          </w:p>
          <w:p w:rsidR="006E0255" w:rsidRDefault="006E0255">
            <w:pPr>
              <w:pStyle w:val="ConsPlusNormal"/>
            </w:pPr>
            <w:r>
              <w:t>16. Доля педагогических работников образовательных организаций, имеющих квалификационные категории, по отношению к общему количеству педагогических работников системы образования.</w:t>
            </w:r>
          </w:p>
          <w:p w:rsidR="006E0255" w:rsidRDefault="006E0255">
            <w:pPr>
              <w:pStyle w:val="ConsPlusNormal"/>
            </w:pPr>
            <w:r>
              <w:t>17. 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6E0255" w:rsidRDefault="006E0255">
            <w:pPr>
              <w:pStyle w:val="ConsPlusNormal"/>
            </w:pPr>
            <w:r>
              <w:t>18. Доля обучающихся, получающих основное общее образование в общеобразовательных организациях, охваченных горячим питанием, по отношению к общему количеству обучающихся, получающих основное общее образование.</w:t>
            </w:r>
          </w:p>
          <w:p w:rsidR="006E0255" w:rsidRDefault="006E0255">
            <w:pPr>
              <w:pStyle w:val="ConsPlusNormal"/>
            </w:pPr>
            <w:r>
              <w:t>19. Охват детей и подростков в возрасте 7 - 17 лет различными формами отдыха в летний период от общего количества детей и подростков в возрасте 7 - 17 лет.</w:t>
            </w:r>
          </w:p>
          <w:p w:rsidR="006E0255" w:rsidRDefault="006E0255">
            <w:pPr>
              <w:pStyle w:val="ConsPlusNormal"/>
            </w:pPr>
            <w:r>
              <w:t>20. Обеспечение детей и подростков в возрасте 7 - 17 лет отдыхом в каникулярный период в загородных оздоровительных организациях от общего количества детей и подростков в возрасте 7 - 17 лет.</w:t>
            </w:r>
          </w:p>
          <w:p w:rsidR="006E0255" w:rsidRDefault="006E0255">
            <w:pPr>
              <w:pStyle w:val="ConsPlusNormal"/>
            </w:pPr>
            <w:r>
              <w:t>21. Количество педагогов - участников конкурсов профессионального мастерства.</w:t>
            </w:r>
          </w:p>
          <w:p w:rsidR="006E0255" w:rsidRDefault="006E0255">
            <w:pPr>
              <w:pStyle w:val="ConsPlusNormal"/>
            </w:pPr>
            <w:r>
              <w:t>22. Количество педагогических работников, получивших денежное поощрение в рамках конкурсных отборов лучших работников системы образования.</w:t>
            </w:r>
          </w:p>
          <w:p w:rsidR="006E0255" w:rsidRDefault="006E0255">
            <w:pPr>
              <w:pStyle w:val="ConsPlusNormal"/>
            </w:pPr>
            <w:r>
              <w:t>23. Количество молодых педагогических работников, получивших денежное поощрение в рамках мер социальной поддержки работников системы образования.</w:t>
            </w:r>
          </w:p>
          <w:p w:rsidR="006E0255" w:rsidRDefault="006E0255">
            <w:pPr>
              <w:pStyle w:val="ConsPlusNormal"/>
            </w:pPr>
            <w:r>
              <w:t>24. Количество педагогических работников системы образования, получивших меру социальной поддержки на санаторно-курортное лечение.</w:t>
            </w:r>
          </w:p>
          <w:p w:rsidR="006E0255" w:rsidRDefault="006E0255">
            <w:pPr>
              <w:pStyle w:val="ConsPlusNormal"/>
            </w:pPr>
            <w:r>
              <w:t>25. Количество обучающихся, получающих муниципальную стипендию.</w:t>
            </w:r>
          </w:p>
          <w:p w:rsidR="006E0255" w:rsidRDefault="006E0255">
            <w:pPr>
              <w:pStyle w:val="ConsPlusNormal"/>
            </w:pPr>
            <w:r>
              <w:t>26. Доля муниципальных образовательных организаций, в которых проведены текущие и (или) капитальные ремонтные работы, благоустройство территории, в общем числе образовательных организаций, нуждающихся в текущем и (или) капитальном ремонтах, благоустройстве территории.</w:t>
            </w:r>
          </w:p>
          <w:p w:rsidR="006E0255" w:rsidRDefault="006E0255">
            <w:pPr>
              <w:pStyle w:val="ConsPlusNormal"/>
            </w:pPr>
            <w:r>
              <w:t xml:space="preserve">27. Число детей, охваченных деятельностью детских технопарков </w:t>
            </w:r>
            <w:r>
              <w:lastRenderedPageBreak/>
              <w:t>"Кванториум"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6E0255" w:rsidRDefault="006E0255">
            <w:pPr>
              <w:pStyle w:val="ConsPlusNormal"/>
            </w:pPr>
            <w:r>
              <w:t>28. Обеспечение охвата детей в возрасте от 5 до 18 лет сертификатами дополнительного образования с использованием персонифицированного финансирования</w:t>
            </w:r>
          </w:p>
        </w:tc>
      </w:tr>
      <w:tr w:rsidR="006E0255">
        <w:tblPrEx>
          <w:tblBorders>
            <w:insideH w:val="nil"/>
          </w:tblBorders>
        </w:tblPrEx>
        <w:tc>
          <w:tcPr>
            <w:tcW w:w="9070" w:type="dxa"/>
            <w:gridSpan w:val="2"/>
            <w:tcBorders>
              <w:top w:val="nil"/>
            </w:tcBorders>
          </w:tcPr>
          <w:p w:rsidR="006E0255" w:rsidRDefault="006E0255">
            <w:pPr>
              <w:pStyle w:val="ConsPlusNormal"/>
              <w:jc w:val="both"/>
            </w:pPr>
            <w:r>
              <w:lastRenderedPageBreak/>
              <w:t xml:space="preserve">(в ред. </w:t>
            </w:r>
            <w:hyperlink r:id="rId25">
              <w:r>
                <w:rPr>
                  <w:color w:val="0000FF"/>
                </w:rPr>
                <w:t>Постановления</w:t>
              </w:r>
            </w:hyperlink>
            <w:r>
              <w:t xml:space="preserve"> Администрации города Орла от 31.08.2021 N 3617)</w:t>
            </w:r>
          </w:p>
        </w:tc>
      </w:tr>
      <w:tr w:rsidR="006E0255">
        <w:tc>
          <w:tcPr>
            <w:tcW w:w="2494" w:type="dxa"/>
          </w:tcPr>
          <w:p w:rsidR="006E0255" w:rsidRDefault="006E0255">
            <w:pPr>
              <w:pStyle w:val="ConsPlusNormal"/>
            </w:pPr>
            <w:r>
              <w:t>Этапы и сроки реализации муниципальной программы</w:t>
            </w:r>
          </w:p>
        </w:tc>
        <w:tc>
          <w:tcPr>
            <w:tcW w:w="6576" w:type="dxa"/>
          </w:tcPr>
          <w:p w:rsidR="006E0255" w:rsidRDefault="006E0255">
            <w:pPr>
              <w:pStyle w:val="ConsPlusNormal"/>
            </w:pPr>
            <w:r>
              <w:t>2021 - 2023 годы</w:t>
            </w:r>
          </w:p>
        </w:tc>
      </w:tr>
      <w:tr w:rsidR="006E0255">
        <w:tblPrEx>
          <w:tblBorders>
            <w:insideH w:val="nil"/>
          </w:tblBorders>
        </w:tblPrEx>
        <w:tc>
          <w:tcPr>
            <w:tcW w:w="2494" w:type="dxa"/>
            <w:tcBorders>
              <w:bottom w:val="nil"/>
            </w:tcBorders>
          </w:tcPr>
          <w:p w:rsidR="006E0255" w:rsidRDefault="006E0255">
            <w:pPr>
              <w:pStyle w:val="ConsPlusNormal"/>
            </w:pPr>
            <w:r>
              <w:t>Объемы бюджетных ассигнований на реализацию муниципальной программы</w:t>
            </w:r>
          </w:p>
        </w:tc>
        <w:tc>
          <w:tcPr>
            <w:tcW w:w="6576" w:type="dxa"/>
            <w:tcBorders>
              <w:bottom w:val="nil"/>
            </w:tcBorders>
          </w:tcPr>
          <w:p w:rsidR="006E0255" w:rsidRDefault="006E0255">
            <w:pPr>
              <w:pStyle w:val="ConsPlusNormal"/>
            </w:pPr>
            <w:r>
              <w:t>Общий объем средств, предусмотренных на реализацию муниципальной программы, - 16816319,5 тыс. рублей, в том числе по годам:</w:t>
            </w:r>
          </w:p>
          <w:p w:rsidR="006E0255" w:rsidRDefault="006E0255">
            <w:pPr>
              <w:pStyle w:val="ConsPlusNormal"/>
            </w:pPr>
            <w:r>
              <w:t>2021 год - 5620359,7 тыс. рублей;</w:t>
            </w:r>
          </w:p>
          <w:p w:rsidR="006E0255" w:rsidRDefault="006E0255">
            <w:pPr>
              <w:pStyle w:val="ConsPlusNormal"/>
            </w:pPr>
            <w:r>
              <w:t>2022 год - 5524597,0 тыс. рублей;</w:t>
            </w:r>
          </w:p>
          <w:p w:rsidR="006E0255" w:rsidRDefault="006E0255">
            <w:pPr>
              <w:pStyle w:val="ConsPlusNormal"/>
            </w:pPr>
            <w:r>
              <w:t>2023 год - 5671362,8 тыс. рублей;</w:t>
            </w:r>
          </w:p>
          <w:p w:rsidR="006E0255" w:rsidRDefault="006E0255">
            <w:pPr>
              <w:pStyle w:val="ConsPlusNormal"/>
            </w:pPr>
            <w:r>
              <w:t>из них:</w:t>
            </w:r>
          </w:p>
          <w:p w:rsidR="006E0255" w:rsidRDefault="006E0255">
            <w:pPr>
              <w:pStyle w:val="ConsPlusNormal"/>
            </w:pPr>
            <w:r>
              <w:t>областной бюджет - 9721224,6 тыс. рублей, в том числе по годам:</w:t>
            </w:r>
          </w:p>
          <w:p w:rsidR="006E0255" w:rsidRDefault="006E0255">
            <w:pPr>
              <w:pStyle w:val="ConsPlusNormal"/>
            </w:pPr>
            <w:r>
              <w:t>2021 год - 2953092,5 тыс. рублей;</w:t>
            </w:r>
          </w:p>
          <w:p w:rsidR="006E0255" w:rsidRDefault="006E0255">
            <w:pPr>
              <w:pStyle w:val="ConsPlusNormal"/>
            </w:pPr>
            <w:r>
              <w:t>2022 год - 3424515,8 тыс. рублей;</w:t>
            </w:r>
          </w:p>
          <w:p w:rsidR="006E0255" w:rsidRDefault="006E0255">
            <w:pPr>
              <w:pStyle w:val="ConsPlusNormal"/>
            </w:pPr>
            <w:r>
              <w:t>2023 год - 3343616,2 тыс. рублей;</w:t>
            </w:r>
          </w:p>
          <w:p w:rsidR="006E0255" w:rsidRDefault="006E0255">
            <w:pPr>
              <w:pStyle w:val="ConsPlusNormal"/>
            </w:pPr>
            <w:r>
              <w:t>бюджет города Орла - 7095095,0 тыс. рублей, в том числе по годам:</w:t>
            </w:r>
          </w:p>
          <w:p w:rsidR="006E0255" w:rsidRDefault="006E0255">
            <w:pPr>
              <w:pStyle w:val="ConsPlusNormal"/>
            </w:pPr>
            <w:r>
              <w:t>2021 год - 2667267,2 тыс. рублей;</w:t>
            </w:r>
          </w:p>
          <w:p w:rsidR="006E0255" w:rsidRDefault="006E0255">
            <w:pPr>
              <w:pStyle w:val="ConsPlusNormal"/>
            </w:pPr>
            <w:r>
              <w:t>2022 год - 2100081,2 тыс. рублей;</w:t>
            </w:r>
          </w:p>
          <w:p w:rsidR="006E0255" w:rsidRDefault="006E0255">
            <w:pPr>
              <w:pStyle w:val="ConsPlusNormal"/>
            </w:pPr>
            <w:r>
              <w:t>2023 год - 2327746,6 тыс. рублей.</w:t>
            </w:r>
          </w:p>
        </w:tc>
      </w:tr>
      <w:tr w:rsidR="006E0255">
        <w:tblPrEx>
          <w:tblBorders>
            <w:insideH w:val="nil"/>
          </w:tblBorders>
        </w:tblPrEx>
        <w:tc>
          <w:tcPr>
            <w:tcW w:w="9070" w:type="dxa"/>
            <w:gridSpan w:val="2"/>
            <w:tcBorders>
              <w:top w:val="nil"/>
            </w:tcBorders>
          </w:tcPr>
          <w:p w:rsidR="006E0255" w:rsidRDefault="006E0255">
            <w:pPr>
              <w:pStyle w:val="ConsPlusNormal"/>
              <w:jc w:val="both"/>
            </w:pPr>
            <w:r>
              <w:t xml:space="preserve">(в ред. Постановлений Администрации города Орла от 25.05.2021 </w:t>
            </w:r>
            <w:hyperlink r:id="rId26">
              <w:r>
                <w:rPr>
                  <w:color w:val="0000FF"/>
                </w:rPr>
                <w:t>N 2088</w:t>
              </w:r>
            </w:hyperlink>
            <w:r>
              <w:t xml:space="preserve">, от 31.08.2021 </w:t>
            </w:r>
            <w:hyperlink r:id="rId27">
              <w:r>
                <w:rPr>
                  <w:color w:val="0000FF"/>
                </w:rPr>
                <w:t>N 3617</w:t>
              </w:r>
            </w:hyperlink>
            <w:r>
              <w:t xml:space="preserve">, от 29.12.2021 </w:t>
            </w:r>
            <w:hyperlink r:id="rId28">
              <w:r>
                <w:rPr>
                  <w:color w:val="0000FF"/>
                </w:rPr>
                <w:t>N 5807</w:t>
              </w:r>
            </w:hyperlink>
            <w:r>
              <w:t xml:space="preserve">, от 31.05.2022 </w:t>
            </w:r>
            <w:hyperlink r:id="rId29">
              <w:r>
                <w:rPr>
                  <w:color w:val="0000FF"/>
                </w:rPr>
                <w:t>N 3081</w:t>
              </w:r>
            </w:hyperlink>
            <w:r>
              <w:t xml:space="preserve">, от 01.08.2022 </w:t>
            </w:r>
            <w:hyperlink r:id="rId30">
              <w:r>
                <w:rPr>
                  <w:color w:val="0000FF"/>
                </w:rPr>
                <w:t>N 4317</w:t>
              </w:r>
            </w:hyperlink>
            <w:r>
              <w:t xml:space="preserve">, от 07.02.2023 </w:t>
            </w:r>
            <w:hyperlink r:id="rId31">
              <w:r>
                <w:rPr>
                  <w:color w:val="0000FF"/>
                </w:rPr>
                <w:t>N 470</w:t>
              </w:r>
            </w:hyperlink>
            <w:r>
              <w:t xml:space="preserve">, от 31.08.2023 </w:t>
            </w:r>
            <w:hyperlink r:id="rId32">
              <w:r>
                <w:rPr>
                  <w:color w:val="0000FF"/>
                </w:rPr>
                <w:t>N 4527</w:t>
              </w:r>
            </w:hyperlink>
            <w:r>
              <w:t>)</w:t>
            </w:r>
          </w:p>
        </w:tc>
      </w:tr>
      <w:tr w:rsidR="006E0255">
        <w:tc>
          <w:tcPr>
            <w:tcW w:w="2494" w:type="dxa"/>
          </w:tcPr>
          <w:p w:rsidR="006E0255" w:rsidRDefault="006E0255">
            <w:pPr>
              <w:pStyle w:val="ConsPlusNormal"/>
            </w:pPr>
            <w:r>
              <w:t>Ожидаемые результаты реализации муниципальной программы</w:t>
            </w:r>
          </w:p>
        </w:tc>
        <w:tc>
          <w:tcPr>
            <w:tcW w:w="6576" w:type="dxa"/>
          </w:tcPr>
          <w:p w:rsidR="006E0255" w:rsidRDefault="006E0255">
            <w:pPr>
              <w:pStyle w:val="ConsPlusNormal"/>
            </w:pPr>
            <w:r>
              <w:t>1. Стабильное функционирование многоуровневой системы образования, включающей в себя дошкольное, общее, в том числе образование по адаптированным программам, и дополнительное образование.</w:t>
            </w:r>
          </w:p>
          <w:p w:rsidR="006E0255" w:rsidRDefault="006E0255">
            <w:pPr>
              <w:pStyle w:val="ConsPlusNormal"/>
            </w:pPr>
            <w:r>
              <w:t>2. Повышение уровня удовлетворенности населения качеством образовательных услуг.</w:t>
            </w:r>
          </w:p>
          <w:p w:rsidR="006E0255" w:rsidRDefault="006E0255">
            <w:pPr>
              <w:pStyle w:val="ConsPlusNormal"/>
            </w:pPr>
            <w:r>
              <w:t>3. Обеспечение выполнения государственных гарантий общедоступности и бесплатности дошкольного и общего образования, в том числе по адаптированным программам.</w:t>
            </w:r>
          </w:p>
          <w:p w:rsidR="006E0255" w:rsidRDefault="006E0255">
            <w:pPr>
              <w:pStyle w:val="ConsPlusNormal"/>
            </w:pPr>
            <w:r>
              <w:t>4. Увеличение охвата детей дополнительными общеразвивающими программами.</w:t>
            </w:r>
          </w:p>
          <w:p w:rsidR="006E0255" w:rsidRDefault="006E0255">
            <w:pPr>
              <w:pStyle w:val="ConsPlusNormal"/>
            </w:pPr>
            <w:r>
              <w:t>5. Увеличение охвата лиц в детско-юношеских спортивных школах программами спортивной подготовки.</w:t>
            </w:r>
          </w:p>
          <w:p w:rsidR="006E0255" w:rsidRDefault="006E0255">
            <w:pPr>
              <w:pStyle w:val="ConsPlusNormal"/>
            </w:pPr>
            <w:r>
              <w:t>6. Обеспечение мер поддержки педагогов и талантливых детей и молодежи.</w:t>
            </w:r>
          </w:p>
          <w:p w:rsidR="006E0255" w:rsidRDefault="006E0255">
            <w:pPr>
              <w:pStyle w:val="ConsPlusNormal"/>
            </w:pPr>
            <w:r>
              <w:t xml:space="preserve">7. Повышение эффективности использования бюджетных средств, обеспечение финансово-хозяйственной самостоятельности </w:t>
            </w:r>
            <w:r>
              <w:lastRenderedPageBreak/>
              <w:t>учреждений образования за счет реализации принципов нормативного финансирования при расчете субсидии на выполнение муниципального задания</w:t>
            </w:r>
          </w:p>
        </w:tc>
      </w:tr>
    </w:tbl>
    <w:p w:rsidR="006E0255" w:rsidRDefault="006E0255">
      <w:pPr>
        <w:pStyle w:val="ConsPlusNormal"/>
        <w:ind w:firstLine="540"/>
        <w:jc w:val="both"/>
      </w:pPr>
    </w:p>
    <w:p w:rsidR="006E0255" w:rsidRDefault="006E0255">
      <w:pPr>
        <w:pStyle w:val="ConsPlusTitle"/>
        <w:jc w:val="center"/>
        <w:outlineLvl w:val="1"/>
      </w:pPr>
      <w:r>
        <w:t>Раздел 1 "Общая характеристика сферы</w:t>
      </w:r>
    </w:p>
    <w:p w:rsidR="006E0255" w:rsidRDefault="006E0255">
      <w:pPr>
        <w:pStyle w:val="ConsPlusTitle"/>
        <w:jc w:val="center"/>
      </w:pPr>
      <w:r>
        <w:t>реализации муниципальной программы"</w:t>
      </w:r>
    </w:p>
    <w:p w:rsidR="006E0255" w:rsidRDefault="006E0255">
      <w:pPr>
        <w:pStyle w:val="ConsPlusNormal"/>
        <w:ind w:firstLine="540"/>
        <w:jc w:val="both"/>
      </w:pPr>
    </w:p>
    <w:p w:rsidR="006E0255" w:rsidRDefault="006E0255">
      <w:pPr>
        <w:pStyle w:val="ConsPlusNormal"/>
        <w:ind w:firstLine="540"/>
        <w:jc w:val="both"/>
      </w:pPr>
      <w:r>
        <w:t>Главным направлением работы муниципальных бюджетных учреждений образования является обеспечение доступности качественного образования для всех социальных слоев населения в соответствии с требованиями сегодняшнего дня и обеспечение права каждого ребенка на получение образования.</w:t>
      </w:r>
    </w:p>
    <w:p w:rsidR="006E0255" w:rsidRDefault="006E0255">
      <w:pPr>
        <w:pStyle w:val="ConsPlusNormal"/>
        <w:spacing w:before="220"/>
        <w:ind w:firstLine="540"/>
        <w:jc w:val="both"/>
      </w:pPr>
      <w:r>
        <w:t>Муниципальная система образования эффективно выполняет задачи по обучению подрастающего поколения, о чем свидетельствуют положительные результаты Государственной итоговой аттестации, Всероссийских проверочных работ, региональных диагностических и мониторинговых исследований.</w:t>
      </w:r>
    </w:p>
    <w:p w:rsidR="006E0255" w:rsidRDefault="006E0255">
      <w:pPr>
        <w:pStyle w:val="ConsPlusNormal"/>
        <w:spacing w:before="220"/>
        <w:ind w:firstLine="540"/>
        <w:jc w:val="both"/>
      </w:pPr>
      <w:r>
        <w:t>В систему муниципального образования входят 43 общеобразовательных учреждения, 77 дошкольных организаций, 14 учреждений дополнительного образования, Центр психолого-педагогической, медицинской и социальной помощи для детей.</w:t>
      </w:r>
    </w:p>
    <w:p w:rsidR="006E0255" w:rsidRDefault="006E0255">
      <w:pPr>
        <w:pStyle w:val="ConsPlusNormal"/>
        <w:spacing w:before="220"/>
        <w:ind w:firstLine="540"/>
        <w:jc w:val="both"/>
      </w:pPr>
      <w:r>
        <w:t>Общий контингент обучающихся общеобразовательных организаций составляет 34849 человек, в том числе 3926 обучающихся первых классов. Сформированы 1467 классов-комплектов. В односменном режиме работают 11 общеобразовательных организаций, школы NN 36 и 26, 35 организуют учебный процесс в пятидневном режиме.</w:t>
      </w:r>
    </w:p>
    <w:p w:rsidR="006E0255" w:rsidRDefault="006E0255">
      <w:pPr>
        <w:pStyle w:val="ConsPlusNormal"/>
        <w:spacing w:before="220"/>
        <w:ind w:firstLine="540"/>
        <w:jc w:val="both"/>
      </w:pPr>
      <w:r>
        <w:t>В 2020 году для обеспечения доступности качественного образования для 34898 школьников, кроме общеобразовательных, были сформированы 187 классов с углубленным изучением предметов, 39 профильных классов и 21 профильная группа в общеобразовательных классах, 51 класс-комплект для обучающихся по адаптированным общеобразовательным программам.</w:t>
      </w:r>
    </w:p>
    <w:p w:rsidR="006E0255" w:rsidRDefault="006E0255">
      <w:pPr>
        <w:pStyle w:val="ConsPlusNormal"/>
        <w:spacing w:before="220"/>
        <w:ind w:firstLine="540"/>
        <w:jc w:val="both"/>
      </w:pPr>
      <w:r>
        <w:t xml:space="preserve">В соответствии с требованиями Федерального </w:t>
      </w:r>
      <w:hyperlink r:id="rId33">
        <w:r>
          <w:rPr>
            <w:color w:val="0000FF"/>
          </w:rPr>
          <w:t>закона</w:t>
        </w:r>
      </w:hyperlink>
      <w:r>
        <w:t xml:space="preserve"> "Об образовании в РФ" муниципальными общеобразовательными организациями обеспечивалась доступность образования и для детей, имеющих ограничения в здоровье.</w:t>
      </w:r>
    </w:p>
    <w:p w:rsidR="006E0255" w:rsidRDefault="006E0255">
      <w:pPr>
        <w:pStyle w:val="ConsPlusNormal"/>
        <w:spacing w:before="220"/>
        <w:ind w:firstLine="540"/>
        <w:jc w:val="both"/>
      </w:pPr>
      <w:r>
        <w:t>В учреждениях общего образования укомплектованы педагогические штаты, приобретены комплекты учебной литературы, общая сумма заказа на школьные учебники составила 30,7 млн. рублей.</w:t>
      </w:r>
    </w:p>
    <w:p w:rsidR="006E0255" w:rsidRDefault="006E0255">
      <w:pPr>
        <w:pStyle w:val="ConsPlusNormal"/>
        <w:spacing w:before="220"/>
        <w:ind w:firstLine="540"/>
        <w:jc w:val="both"/>
      </w:pPr>
      <w:r>
        <w:t>В 2020 - 2021 учебном году в соответствии с посланием Президента РФ Федеральному собранию от 15.01.2020 для обучающихся 1 - 4 классов общеобразовательных учреждений города организовано бесплатное горячее питание.</w:t>
      </w:r>
    </w:p>
    <w:p w:rsidR="006E0255" w:rsidRDefault="006E0255">
      <w:pPr>
        <w:pStyle w:val="ConsPlusNormal"/>
        <w:spacing w:before="220"/>
        <w:ind w:firstLine="540"/>
        <w:jc w:val="both"/>
      </w:pPr>
      <w:r>
        <w:t>Успешным в 2020 году было участие выпускников 11-х классов в Государственной итоговой аттестации. Положительные результаты получены выпускниками 11-х классов в Едином Государственном Экзамене и школьниками по итогам окончания учебного года.</w:t>
      </w:r>
    </w:p>
    <w:p w:rsidR="006E0255" w:rsidRDefault="006E0255">
      <w:pPr>
        <w:pStyle w:val="ConsPlusNormal"/>
        <w:spacing w:before="220"/>
        <w:ind w:firstLine="540"/>
        <w:jc w:val="both"/>
      </w:pPr>
      <w:r>
        <w:t>С экзаменом по русскому языку справились 99,8% выпускников, при этом следует отметить возросшее количество участников, получивших 100-балльные результаты, с 14 в 2019 году до 25 - в текущем; до 45% выросло количество выпускников, получивших от 80 до 99 баллов.</w:t>
      </w:r>
    </w:p>
    <w:p w:rsidR="006E0255" w:rsidRDefault="006E0255">
      <w:pPr>
        <w:pStyle w:val="ConsPlusNormal"/>
        <w:spacing w:before="220"/>
        <w:ind w:firstLine="540"/>
        <w:jc w:val="both"/>
      </w:pPr>
      <w:r>
        <w:t>Выпускники 2020 года сдавали математику профильного уровня, при этом положительные результаты получили 95,5% выпускников.</w:t>
      </w:r>
    </w:p>
    <w:p w:rsidR="006E0255" w:rsidRDefault="006E0255">
      <w:pPr>
        <w:pStyle w:val="ConsPlusNormal"/>
        <w:spacing w:before="220"/>
        <w:ind w:firstLine="540"/>
        <w:jc w:val="both"/>
      </w:pPr>
      <w:r>
        <w:t xml:space="preserve">Средний балл по предметам математика, обществознание, английский, немецкий, </w:t>
      </w:r>
      <w:r>
        <w:lastRenderedPageBreak/>
        <w:t>французский языки, история, химия, литература, физика, биология, информатика превышает средний балл по региону.</w:t>
      </w:r>
    </w:p>
    <w:p w:rsidR="006E0255" w:rsidRDefault="006E0255">
      <w:pPr>
        <w:pStyle w:val="ConsPlusNormal"/>
        <w:spacing w:before="220"/>
        <w:ind w:firstLine="540"/>
        <w:jc w:val="both"/>
      </w:pPr>
      <w:r>
        <w:t>В 2020 году до 46 увеличилось количество стобалльных результатов. Среди выпускников школ города 25 стобалльников - по русскому языку, 11 - по химии, 2 - по информатике, 4 - по литературе, 2 - по истории, по одному стобалльнику - по обществознанию, английскому языку.</w:t>
      </w:r>
    </w:p>
    <w:p w:rsidR="006E0255" w:rsidRDefault="006E0255">
      <w:pPr>
        <w:pStyle w:val="ConsPlusNormal"/>
        <w:spacing w:before="220"/>
        <w:ind w:firstLine="540"/>
        <w:jc w:val="both"/>
      </w:pPr>
      <w:r>
        <w:t>По два стобалльных результата имеют выпускники школ N 20, N 23, N 33, N 38, N 45, N 50, лицеев N 21, N 28, N 32, гимназии N 19. По три стобалльника в лицее N 1, школах N 5, N 27. По четыре стобалльника подготовили лицеи N 18 и N 28.</w:t>
      </w:r>
    </w:p>
    <w:p w:rsidR="006E0255" w:rsidRDefault="006E0255">
      <w:pPr>
        <w:pStyle w:val="ConsPlusNormal"/>
        <w:spacing w:before="220"/>
        <w:ind w:firstLine="540"/>
        <w:jc w:val="both"/>
      </w:pPr>
      <w:r>
        <w:t>Выпускница школы N 20 Попова Ульяна получила два стобалльных результата по русскому языку и истории, выпускница лицея N 21 Свирина Виктория - по русскому языку и обществознанию, выпускник лицея N 28 Никитченко Александр - по русскому языку и информатике, выпускница школы N 45 Наумова Анна - по русскому языку и химии.</w:t>
      </w:r>
    </w:p>
    <w:p w:rsidR="006E0255" w:rsidRDefault="006E0255">
      <w:pPr>
        <w:pStyle w:val="ConsPlusNormal"/>
        <w:spacing w:before="220"/>
        <w:ind w:firstLine="540"/>
        <w:jc w:val="both"/>
      </w:pPr>
      <w:r>
        <w:t>До 257 увеличилось и количество выпускников, награжденных медалями "За особые успехи в учении".</w:t>
      </w:r>
    </w:p>
    <w:p w:rsidR="006E0255" w:rsidRDefault="006E0255">
      <w:pPr>
        <w:pStyle w:val="ConsPlusNormal"/>
        <w:spacing w:before="220"/>
        <w:ind w:firstLine="540"/>
        <w:jc w:val="both"/>
      </w:pPr>
      <w:r>
        <w:t>Особый санитарно-эпидемиологический режим работы учреждений образования, связанный с пандемией, потребовал оснащения их специальным оборудованием и дополнительно дезинфицирующими средствами. Например, в 6 пунктах приема экзаменов были приобретены рециркуляторы, бесконтактные термометры, дозаторы для обработки рук всего на сумму 900 тысяч.</w:t>
      </w:r>
    </w:p>
    <w:p w:rsidR="006E0255" w:rsidRDefault="006E0255">
      <w:pPr>
        <w:pStyle w:val="ConsPlusNormal"/>
        <w:spacing w:before="220"/>
        <w:ind w:firstLine="540"/>
        <w:jc w:val="both"/>
      </w:pPr>
      <w:r>
        <w:t>С учетом введенных санитарно-эпидемиологических правил в целях предупреждения и распространения новой коронавирусной инфекции (COVID-2019) за период с июня 2020 года по настоящее время были закуплены для учреждений образования рециркуляторы воздуха, бесконтактные термометры, антисептик для обработки рук, дезинфицирующие средства для обработки поверхностей на сумму 9,6 млн. рублей.</w:t>
      </w:r>
    </w:p>
    <w:p w:rsidR="006E0255" w:rsidRDefault="006E0255">
      <w:pPr>
        <w:pStyle w:val="ConsPlusNormal"/>
        <w:spacing w:before="220"/>
        <w:ind w:firstLine="540"/>
        <w:jc w:val="both"/>
      </w:pPr>
      <w:r>
        <w:t>В городе сформирована система выявления, поддержки и развития способностей и талантов у детей и молодежи, прежде всего через участие в этапах Всероссийской олимпиады школьников.</w:t>
      </w:r>
    </w:p>
    <w:p w:rsidR="006E0255" w:rsidRDefault="006E0255">
      <w:pPr>
        <w:pStyle w:val="ConsPlusNormal"/>
        <w:spacing w:before="220"/>
        <w:ind w:firstLine="540"/>
        <w:jc w:val="both"/>
      </w:pPr>
      <w:r>
        <w:t>В школьном этапе Всероссийской олимпиады школьников в 2020 году приняли участие более 17,5 тысячи обучающихся 4 - 11 классов муниципальных общеобразовательных учреждений. С 16 ноября 2020 года проводится муниципальный этап Всероссийской предметной олимпиады школьников, участниками которой являются почти 2000 учеников 7 - 11 классов.</w:t>
      </w:r>
    </w:p>
    <w:p w:rsidR="006E0255" w:rsidRDefault="006E0255">
      <w:pPr>
        <w:pStyle w:val="ConsPlusNormal"/>
        <w:spacing w:before="220"/>
        <w:ind w:firstLine="540"/>
        <w:jc w:val="both"/>
      </w:pPr>
      <w:r>
        <w:t>Обучающиеся школ города приняли активное участие во Всероссийском конкурсе для школьников "Большая перемена". В полуфинал вышли 14 обучающихся общеобразовательных учреждений, 4 обучающихся вышли в финал, 3 из них стали победителями заключительного этапа (обучающиеся школ N 33, 45, 50).</w:t>
      </w:r>
    </w:p>
    <w:p w:rsidR="006E0255" w:rsidRDefault="006E0255">
      <w:pPr>
        <w:pStyle w:val="ConsPlusNormal"/>
        <w:spacing w:before="220"/>
        <w:ind w:firstLine="540"/>
        <w:jc w:val="both"/>
      </w:pPr>
      <w:r>
        <w:t>Большой интерес у школьников вызывают региональные образовательные центры "Созвездие Орла" и "Кванториум". В образовательных сменах "Созвездие Орла" по учебным предметам (информатика, биология, астрономия, математика, экономика, литературное творчество) в 2020 году в девяти сменах приняли участие 1049 обучающихся общеобразовательных учреждений города Орла. По результатам проведения фестивалей проектов среди участников смен лучшие работы школьников города Орла были отмечены грамотами и дипломами (97 грамот, 60 дипломов).</w:t>
      </w:r>
    </w:p>
    <w:p w:rsidR="006E0255" w:rsidRDefault="006E0255">
      <w:pPr>
        <w:pStyle w:val="ConsPlusNormal"/>
        <w:spacing w:before="220"/>
        <w:ind w:firstLine="540"/>
        <w:jc w:val="both"/>
      </w:pPr>
      <w:r>
        <w:t>В 2020 году обучающиеся общеобразовательных учреждений города успешно занимаются в региональном технопарке "Кванториум" (4158 учеников) и в "Мобильном Кванториуме" - 850 обучающихся.</w:t>
      </w:r>
    </w:p>
    <w:p w:rsidR="006E0255" w:rsidRDefault="006E0255">
      <w:pPr>
        <w:pStyle w:val="ConsPlusNormal"/>
        <w:spacing w:before="220"/>
        <w:ind w:firstLine="540"/>
        <w:jc w:val="both"/>
      </w:pPr>
      <w:r>
        <w:t xml:space="preserve">В 2020 году в муниципальных образовательных учреждениях реализуются мероприятия </w:t>
      </w:r>
      <w:r>
        <w:lastRenderedPageBreak/>
        <w:t>федеральных проектов "Успех каждого ребенка", "Цифровая образовательная среда", "Поддержка семей, имеющих детей" национального проекта "Образование".</w:t>
      </w:r>
    </w:p>
    <w:p w:rsidR="006E0255" w:rsidRDefault="006E0255">
      <w:pPr>
        <w:pStyle w:val="ConsPlusNormal"/>
        <w:spacing w:before="220"/>
        <w:ind w:firstLine="540"/>
        <w:jc w:val="both"/>
      </w:pPr>
      <w:r>
        <w:t>В рамках регионального проекта "Успех каждого ребенка" по созданию новых мест для реализации дополнительных общеразвивающих программ в муниципальном учреждении дополнительного образования "Центр "Десантник" освоены в полном объеме выделенные бюджетные средства из бюджетов всех уровней в сумме 73454,50 рублей.</w:t>
      </w:r>
    </w:p>
    <w:p w:rsidR="006E0255" w:rsidRDefault="006E0255">
      <w:pPr>
        <w:pStyle w:val="ConsPlusNormal"/>
        <w:spacing w:before="220"/>
        <w:ind w:firstLine="540"/>
        <w:jc w:val="both"/>
      </w:pPr>
      <w:r>
        <w:t>В рамках проекта "Поддержка семей, имеющих детей" национального проекта "Образование" создаются условия для повышения компетентности родителей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w:t>
      </w:r>
    </w:p>
    <w:p w:rsidR="006E0255" w:rsidRDefault="006E0255">
      <w:pPr>
        <w:pStyle w:val="ConsPlusNormal"/>
        <w:spacing w:before="220"/>
        <w:ind w:firstLine="540"/>
        <w:jc w:val="both"/>
      </w:pPr>
      <w:r>
        <w:t>В 2020 году на базе городского центра психолого-педагогической, медицинской и социальной помощи организована Служба оказания психолого-педагогической, методической и консультативной помощи родителям. За период с января 2020 г. по октябрь 2020 г. оказано 8352 услуги.</w:t>
      </w:r>
    </w:p>
    <w:p w:rsidR="006E0255" w:rsidRDefault="006E0255">
      <w:pPr>
        <w:pStyle w:val="ConsPlusNormal"/>
        <w:spacing w:before="220"/>
        <w:ind w:firstLine="540"/>
        <w:jc w:val="both"/>
      </w:pPr>
      <w:r>
        <w:t>Городской центр психолого-педагогической, медицинской и социальной помощи в 2020 году стал обладателем федерального гранта "Поддержка семей, имеющих детей" в рамках национального проекта "Образование" в размере 3,25 млн. рублей. Полученные средства были направлены на закупку оборудования, командировочные расходы для обучения специалистов Службы, расширение библиотечного фонда учреждения, укрепление материально-технической базы центра.</w:t>
      </w:r>
    </w:p>
    <w:p w:rsidR="006E0255" w:rsidRDefault="006E0255">
      <w:pPr>
        <w:pStyle w:val="ConsPlusNormal"/>
        <w:spacing w:before="220"/>
        <w:ind w:firstLine="540"/>
        <w:jc w:val="both"/>
      </w:pPr>
      <w:r>
        <w:t>В рамках регионального проекта "Цифровая образовательная среда" национального проекта "Образование" осуществлена поставка оборудования в 28 общеобразовательных учреждений (NN 2, 5, 6, 7, 10, 11, 12, 13, 15, 16, 17, 21, 22, 24, 26, 29, 30, 31, 32, 33, 35, 36, 38, 45, 48, 49, 51, 52): 84 интерактивных комплекса, 28 многофункциональных устройств, 896 ноутбуков мобильного класса для детей (по 32 в каждое учреждение) и 56 ноутбуков для педагогов.</w:t>
      </w:r>
    </w:p>
    <w:p w:rsidR="006E0255" w:rsidRDefault="006E0255">
      <w:pPr>
        <w:pStyle w:val="ConsPlusNormal"/>
        <w:spacing w:before="220"/>
        <w:ind w:firstLine="540"/>
        <w:jc w:val="both"/>
      </w:pPr>
      <w:r>
        <w:t>В 77 дошкольных учреждениях города Орла сегодня более 18 тысяч воспитанников. При этом в соответствии с майским 2012 года указом Президента РФ В.В. Путина все дети от 3 до 7 лет, родители которых изъявили желание устроить ребенка в дошкольное учреждение в 2020 году, обеспечены местами в детском саду.</w:t>
      </w:r>
    </w:p>
    <w:p w:rsidR="006E0255" w:rsidRDefault="006E0255">
      <w:pPr>
        <w:pStyle w:val="ConsPlusNormal"/>
        <w:spacing w:before="220"/>
        <w:ind w:firstLine="540"/>
        <w:jc w:val="both"/>
      </w:pPr>
      <w:r>
        <w:t>В муниципальных дошкольных учреждениях образования города успешно реализуется новый Федеральный государственный образовательный стандарт дошкольного образования.</w:t>
      </w:r>
    </w:p>
    <w:p w:rsidR="006E0255" w:rsidRDefault="006E0255">
      <w:pPr>
        <w:pStyle w:val="ConsPlusNormal"/>
        <w:spacing w:before="220"/>
        <w:ind w:firstLine="540"/>
        <w:jc w:val="both"/>
      </w:pPr>
      <w:r>
        <w:t>Реализуются дополнительные общеразвивающие программы различной направленности (технической, естественно-научной, физкультурно-спортивной, художественной, туристско-краеведческой, социально-педагогической), которыми охвачено 90% воспитанников детских садов.</w:t>
      </w:r>
    </w:p>
    <w:p w:rsidR="006E0255" w:rsidRDefault="006E0255">
      <w:pPr>
        <w:pStyle w:val="ConsPlusNormal"/>
        <w:spacing w:before="220"/>
        <w:ind w:firstLine="540"/>
        <w:jc w:val="both"/>
      </w:pPr>
      <w:r>
        <w:t>С полной нагрузкой работает детский сад N 96, открытый в декабре 2019 года. В декабре 2020 года введена вторая очередь детского сада N 93 по ул. Родзевича-Белевича на 155 мест. Начато строительство детского сада (ясли) на 80 мест по ул. Планерной в городе Орле, далее на очереди - "Детский сад (ясли) в 795 квартале г. Орла" на 80 мест, "Детский сад (ясли) по ул. Ливенская в г. Орле", I этап, на 105 мест.</w:t>
      </w:r>
    </w:p>
    <w:p w:rsidR="006E0255" w:rsidRDefault="006E0255">
      <w:pPr>
        <w:pStyle w:val="ConsPlusNormal"/>
        <w:spacing w:before="220"/>
        <w:ind w:firstLine="540"/>
        <w:jc w:val="both"/>
      </w:pPr>
      <w:r>
        <w:t>Талантливые и одаренные школьники получают поддержку на уровне муниципалитета. Ежегодно лучшим обучающимся общеобразовательных организаций и учреждений дополнительного образования по итогам конкурсного отбора назначается и выплачивается муниципальная стипендия в размере 2 тысяч рублей. В 2020 - 2021 учебном году ее получает 61 человек.</w:t>
      </w:r>
    </w:p>
    <w:p w:rsidR="006E0255" w:rsidRDefault="006E0255">
      <w:pPr>
        <w:pStyle w:val="ConsPlusNormal"/>
        <w:spacing w:before="220"/>
        <w:ind w:firstLine="540"/>
        <w:jc w:val="both"/>
      </w:pPr>
      <w:r>
        <w:t xml:space="preserve">За 2020 год средняя заработная плата педагогических работников общеобразовательных </w:t>
      </w:r>
      <w:r>
        <w:lastRenderedPageBreak/>
        <w:t>учреждений составила 30098,16 рублей (рост по сравнению с 2019 годом на 14,6%); педагогических работников детских садов - 26551,97 рублей (рост на 8,5%); педагогических работников учреждений дополнительного образования - 30002,60 рублей (рост на 5,4%).</w:t>
      </w:r>
    </w:p>
    <w:p w:rsidR="006E0255" w:rsidRDefault="006E0255">
      <w:pPr>
        <w:pStyle w:val="ConsPlusNormal"/>
        <w:spacing w:before="220"/>
        <w:ind w:firstLine="540"/>
        <w:jc w:val="both"/>
      </w:pPr>
      <w:r>
        <w:t>В 2020 году для детей и школьников функционировали 14 учреждений дополнительного образования. На базе 43 общеобразовательных учреждений работали кружки и секции, объединяющие детей по интересам.</w:t>
      </w:r>
    </w:p>
    <w:p w:rsidR="006E0255" w:rsidRDefault="006E0255">
      <w:pPr>
        <w:pStyle w:val="ConsPlusNormal"/>
        <w:spacing w:before="220"/>
        <w:ind w:firstLine="540"/>
        <w:jc w:val="both"/>
      </w:pPr>
      <w:r>
        <w:t>Дополнительным образованием в городе Орле охвачены более 18 тысяч детей, что составляет почти 62% от общего количества детей от 5 до 18 лет.</w:t>
      </w:r>
    </w:p>
    <w:p w:rsidR="006E0255" w:rsidRDefault="006E0255">
      <w:pPr>
        <w:pStyle w:val="ConsPlusNormal"/>
        <w:spacing w:before="220"/>
        <w:ind w:firstLine="540"/>
        <w:jc w:val="both"/>
      </w:pPr>
      <w:r>
        <w:t>В учреждениях дополнительного образования реализуются образовательные программы по 6 направленностям: технической, физкультурно-спортивной, художественной, туристско-краеведческой, социально-педагогической, естественно-научной.</w:t>
      </w:r>
    </w:p>
    <w:p w:rsidR="006E0255" w:rsidRDefault="006E0255">
      <w:pPr>
        <w:pStyle w:val="ConsPlusNormal"/>
        <w:spacing w:before="220"/>
        <w:ind w:firstLine="540"/>
        <w:jc w:val="both"/>
      </w:pPr>
      <w:r>
        <w:t>Дом детского творчества N 3 является социальным партнером регионального Центра выявления, поддержки и развития способностей и талантов у детей и молодежи "Созвездие Орла".</w:t>
      </w:r>
    </w:p>
    <w:p w:rsidR="006E0255" w:rsidRDefault="006E0255">
      <w:pPr>
        <w:pStyle w:val="ConsPlusNormal"/>
        <w:spacing w:before="220"/>
        <w:ind w:firstLine="540"/>
        <w:jc w:val="both"/>
      </w:pPr>
      <w:r>
        <w:t>На базе Дома творчества N 3 проведено 4 смены по направлению "Искусство" для 350 обучающихся по программам: литературное творчество "Искусство анализа художественного текста", хореографии "Танцевальный калейдоскоп".</w:t>
      </w:r>
    </w:p>
    <w:p w:rsidR="006E0255" w:rsidRDefault="006E0255">
      <w:pPr>
        <w:pStyle w:val="ConsPlusNormal"/>
        <w:spacing w:before="220"/>
        <w:ind w:firstLine="540"/>
        <w:jc w:val="both"/>
      </w:pPr>
      <w:r>
        <w:t>Учащиеся спортивных школ заняли в Международных и Всероссийских соревнованиях 153 победных и 254 призовых места. В прошедшем учебном году 6 учащимся ДЮСШ присвоено звание "Мастер спорта", 38 - кандидат в мастера спорта, массовые разряды присвоены 613 учащимся.</w:t>
      </w:r>
    </w:p>
    <w:p w:rsidR="006E0255" w:rsidRDefault="006E0255">
      <w:pPr>
        <w:pStyle w:val="ConsPlusNormal"/>
        <w:spacing w:before="220"/>
        <w:ind w:firstLine="540"/>
        <w:jc w:val="both"/>
      </w:pPr>
      <w:r>
        <w:t>В 2019 - 2020 учебном году учащиеся Домов и Центров творчества в Международных и Всероссийских конкурсах, фестивалях заняли 602 победных и 352 призовых места.</w:t>
      </w:r>
    </w:p>
    <w:p w:rsidR="006E0255" w:rsidRDefault="006E0255">
      <w:pPr>
        <w:pStyle w:val="ConsPlusNormal"/>
        <w:spacing w:before="220"/>
        <w:ind w:firstLine="540"/>
        <w:jc w:val="both"/>
      </w:pPr>
      <w:r>
        <w:t>Муниципальными учреждениями образования проводится целенаправленная работа по улучшению положения детей с ограниченными возможностями здоровья, детей-инвалидов. Для детей, нуждающихся в психолого-педагогическом, медико-социальном сопровождении, действует городской образовательный центр. На базе Центра работает городская психолого-медико-педагогическая комиссия, служба ранней помощи детям, имеющим ограничения в здоровье.</w:t>
      </w:r>
    </w:p>
    <w:p w:rsidR="006E0255" w:rsidRDefault="006E0255">
      <w:pPr>
        <w:pStyle w:val="ConsPlusNormal"/>
        <w:spacing w:before="220"/>
        <w:ind w:firstLine="540"/>
        <w:jc w:val="both"/>
      </w:pPr>
      <w:r>
        <w:t>В 10 общеобразовательных организациях (NN 4, 5, 6, 7, 12, 20, 22, 25, 36, 45) и 10 детских садах (NN 3, 13, 17, 25, 34, 35, 73, 84, 87, 8), 3 учреждениях дополнительного образования (Центры детского творчества NN 2, 3, 5) в рамках государственной программы "Доступная среда" созданы условия для обучения и воспитания детей, имеющих ограничения в здоровье: установлены пандусы, расширены дверные проемы, оборудованы учебные места, выполнена специальная разметка для слабовидящих детей.</w:t>
      </w:r>
    </w:p>
    <w:p w:rsidR="006E0255" w:rsidRDefault="006E0255">
      <w:pPr>
        <w:pStyle w:val="ConsPlusNormal"/>
        <w:spacing w:before="220"/>
        <w:ind w:firstLine="540"/>
        <w:jc w:val="both"/>
      </w:pPr>
      <w:r>
        <w:t>При этом существует ряд проблем в муниципальной системе образования, которые являются препятствием для ее эффективного функционирования и успешного развития:</w:t>
      </w:r>
    </w:p>
    <w:p w:rsidR="006E0255" w:rsidRDefault="006E0255">
      <w:pPr>
        <w:pStyle w:val="ConsPlusNormal"/>
        <w:spacing w:before="220"/>
        <w:ind w:firstLine="540"/>
        <w:jc w:val="both"/>
      </w:pPr>
      <w:r>
        <w:t>- изношенность технологического оборудования, систем коммуникаций и зданий большинства муниципальных учреждений образования, требующих серьезного текущего ремонта или реконструкции;</w:t>
      </w:r>
    </w:p>
    <w:p w:rsidR="006E0255" w:rsidRDefault="006E0255">
      <w:pPr>
        <w:pStyle w:val="ConsPlusNormal"/>
        <w:spacing w:before="220"/>
        <w:ind w:firstLine="540"/>
        <w:jc w:val="both"/>
      </w:pPr>
      <w:r>
        <w:t>- потребность укрепления материально-технической базы учреждений дополнительного образования, особенно кружков и студий технической направленности;</w:t>
      </w:r>
    </w:p>
    <w:p w:rsidR="006E0255" w:rsidRDefault="006E0255">
      <w:pPr>
        <w:pStyle w:val="ConsPlusNormal"/>
        <w:spacing w:before="220"/>
        <w:ind w:firstLine="540"/>
        <w:jc w:val="both"/>
      </w:pPr>
      <w:r>
        <w:t>- нехватка ученических мест, что не позволяет организовать обучение в одну смену;</w:t>
      </w:r>
    </w:p>
    <w:p w:rsidR="006E0255" w:rsidRDefault="006E0255">
      <w:pPr>
        <w:pStyle w:val="ConsPlusNormal"/>
        <w:spacing w:before="220"/>
        <w:ind w:firstLine="540"/>
        <w:jc w:val="both"/>
      </w:pPr>
      <w:r>
        <w:t>- необходимость благоустройства и асфальтирования ряда территорий образовательных учреждений, дальнейшего развития инфраструктуры учреждений образования.</w:t>
      </w:r>
    </w:p>
    <w:p w:rsidR="006E0255" w:rsidRDefault="006E0255">
      <w:pPr>
        <w:pStyle w:val="ConsPlusNormal"/>
        <w:spacing w:before="220"/>
        <w:ind w:firstLine="540"/>
        <w:jc w:val="both"/>
      </w:pPr>
      <w:r>
        <w:lastRenderedPageBreak/>
        <w:t>Условия для дальнейшего поступательного развития системы образования города Орла обеспечивает муниципальная программа "Развитие муниципальной системы образования города Орла на 2020 - 2023 годы".</w:t>
      </w:r>
    </w:p>
    <w:p w:rsidR="006E0255" w:rsidRDefault="006E0255">
      <w:pPr>
        <w:pStyle w:val="ConsPlusNormal"/>
        <w:spacing w:before="220"/>
        <w:ind w:firstLine="540"/>
        <w:jc w:val="both"/>
      </w:pPr>
      <w:r>
        <w:t>Программа определяет приоритетные "точки роста" и конкретные механизмы участия в реализации приоритетных направлений развития образования города Орла.</w:t>
      </w:r>
    </w:p>
    <w:p w:rsidR="006E0255" w:rsidRDefault="006E0255">
      <w:pPr>
        <w:pStyle w:val="ConsPlusNormal"/>
        <w:spacing w:before="220"/>
        <w:ind w:firstLine="540"/>
        <w:jc w:val="both"/>
      </w:pPr>
      <w:r>
        <w:t xml:space="preserve">Предлагаемая к реализации муниципальная программа ориентирована на наиболее проблемные зоны системы образования города, учитывает приоритетные направления развития отрасли и одновременно обеспечивает взаимосвязь с государственной </w:t>
      </w:r>
      <w:hyperlink r:id="rId34">
        <w:r>
          <w:rPr>
            <w:color w:val="0000FF"/>
          </w:rPr>
          <w:t>программой</w:t>
        </w:r>
      </w:hyperlink>
      <w:r>
        <w:t xml:space="preserve"> Орловской области "Образование в Орловской области", утвержденной постановлением Правительства Орловской области от 16.09.2019 N 526 "Об утверждении государственной программы Орловской области "Образование в Орловской области".</w:t>
      </w:r>
    </w:p>
    <w:p w:rsidR="006E0255" w:rsidRDefault="006E0255">
      <w:pPr>
        <w:pStyle w:val="ConsPlusNormal"/>
        <w:spacing w:before="220"/>
        <w:ind w:firstLine="540"/>
        <w:jc w:val="both"/>
      </w:pPr>
      <w:r>
        <w:t>Реализация Программы позволит обеспечить:</w:t>
      </w:r>
    </w:p>
    <w:p w:rsidR="006E0255" w:rsidRDefault="006E0255">
      <w:pPr>
        <w:pStyle w:val="ConsPlusNormal"/>
        <w:spacing w:before="220"/>
        <w:ind w:firstLine="540"/>
        <w:jc w:val="both"/>
      </w:pPr>
      <w:r>
        <w:t>- поступательное развитие системы образования города Орла по ключевым направлениям;</w:t>
      </w:r>
    </w:p>
    <w:p w:rsidR="006E0255" w:rsidRDefault="006E0255">
      <w:pPr>
        <w:pStyle w:val="ConsPlusNormal"/>
        <w:spacing w:before="220"/>
        <w:ind w:firstLine="540"/>
        <w:jc w:val="both"/>
      </w:pPr>
      <w:r>
        <w:t>- сконцентрировать ресурсы на наиболее эффективных и перспективных направлениях развития муниципальной системы образования;</w:t>
      </w:r>
    </w:p>
    <w:p w:rsidR="006E0255" w:rsidRDefault="006E0255">
      <w:pPr>
        <w:pStyle w:val="ConsPlusNormal"/>
        <w:spacing w:before="220"/>
        <w:ind w:firstLine="540"/>
        <w:jc w:val="both"/>
      </w:pPr>
      <w:r>
        <w:t>- привлечь софинансирование из федерального и регионального бюджетов.</w:t>
      </w:r>
    </w:p>
    <w:p w:rsidR="006E0255" w:rsidRDefault="006E0255">
      <w:pPr>
        <w:pStyle w:val="ConsPlusNormal"/>
        <w:spacing w:before="220"/>
        <w:ind w:firstLine="540"/>
        <w:jc w:val="both"/>
      </w:pPr>
      <w:r>
        <w:t>К числу внешних факторов и условий, которые могут оказать влияние на достижение показателей (индикаторов), относятся экономические факторы: динамика роста цен и тарифов на товары и услуги, изменение среднемесячных показателей средней заработной платы в экономике.</w:t>
      </w:r>
    </w:p>
    <w:p w:rsidR="006E0255" w:rsidRDefault="006E0255">
      <w:pPr>
        <w:pStyle w:val="ConsPlusNormal"/>
        <w:spacing w:before="220"/>
        <w:ind w:firstLine="540"/>
        <w:jc w:val="both"/>
      </w:pPr>
      <w:r>
        <w:t>При реализации муниципальной программы остаются финансово-экономические риски, связанные с ограниченными возможностями бюджета, и в связи с этим возможное несвоевременное финансирование основных мероприятий Программы.</w:t>
      </w:r>
    </w:p>
    <w:p w:rsidR="006E0255" w:rsidRDefault="006E0255">
      <w:pPr>
        <w:pStyle w:val="ConsPlusNormal"/>
        <w:ind w:firstLine="540"/>
        <w:jc w:val="both"/>
      </w:pPr>
    </w:p>
    <w:p w:rsidR="006E0255" w:rsidRDefault="006E0255">
      <w:pPr>
        <w:pStyle w:val="ConsPlusTitle"/>
        <w:jc w:val="center"/>
        <w:outlineLvl w:val="1"/>
      </w:pPr>
      <w:r>
        <w:t>Раздел 2 "Приоритеты муниципальной политики в сфере</w:t>
      </w:r>
    </w:p>
    <w:p w:rsidR="006E0255" w:rsidRDefault="006E0255">
      <w:pPr>
        <w:pStyle w:val="ConsPlusTitle"/>
        <w:jc w:val="center"/>
      </w:pPr>
      <w:r>
        <w:t>реализации муниципальной программы, цель</w:t>
      </w:r>
    </w:p>
    <w:p w:rsidR="006E0255" w:rsidRDefault="006E0255">
      <w:pPr>
        <w:pStyle w:val="ConsPlusTitle"/>
        <w:jc w:val="center"/>
      </w:pPr>
      <w:r>
        <w:t>и задачи муниципальной программы"</w:t>
      </w:r>
    </w:p>
    <w:p w:rsidR="006E0255" w:rsidRDefault="006E0255">
      <w:pPr>
        <w:pStyle w:val="ConsPlusNormal"/>
        <w:ind w:firstLine="540"/>
        <w:jc w:val="both"/>
      </w:pPr>
    </w:p>
    <w:p w:rsidR="006E0255" w:rsidRDefault="006E0255">
      <w:pPr>
        <w:pStyle w:val="ConsPlusNormal"/>
        <w:ind w:firstLine="540"/>
        <w:jc w:val="both"/>
      </w:pPr>
      <w:r>
        <w:t>Приоритеты и цели муниципальной программы в сфере образования определены в следующих документах:</w:t>
      </w:r>
    </w:p>
    <w:p w:rsidR="006E0255" w:rsidRDefault="006E0255">
      <w:pPr>
        <w:pStyle w:val="ConsPlusNormal"/>
        <w:spacing w:before="220"/>
        <w:ind w:firstLine="540"/>
        <w:jc w:val="both"/>
      </w:pPr>
      <w:r>
        <w:t xml:space="preserve">- </w:t>
      </w:r>
      <w:hyperlink r:id="rId35">
        <w:r>
          <w:rPr>
            <w:color w:val="0000FF"/>
          </w:rPr>
          <w:t>Конституция</w:t>
        </w:r>
      </w:hyperlink>
      <w:r>
        <w:t xml:space="preserve"> Российской Федерации;</w:t>
      </w:r>
    </w:p>
    <w:p w:rsidR="006E0255" w:rsidRDefault="006E0255">
      <w:pPr>
        <w:pStyle w:val="ConsPlusNormal"/>
        <w:spacing w:before="220"/>
        <w:ind w:firstLine="540"/>
        <w:jc w:val="both"/>
      </w:pPr>
      <w:r>
        <w:t xml:space="preserve">- Федеральный </w:t>
      </w:r>
      <w:hyperlink r:id="rId36">
        <w:r>
          <w:rPr>
            <w:color w:val="0000FF"/>
          </w:rPr>
          <w:t>закон</w:t>
        </w:r>
      </w:hyperlink>
      <w:r>
        <w:t xml:space="preserve"> от 29.12.2012 N 273-ФЗ "Об образовании в Российской Федерации";</w:t>
      </w:r>
    </w:p>
    <w:p w:rsidR="006E0255" w:rsidRDefault="006E0255">
      <w:pPr>
        <w:pStyle w:val="ConsPlusNormal"/>
        <w:spacing w:before="220"/>
        <w:ind w:firstLine="540"/>
        <w:jc w:val="both"/>
      </w:pPr>
      <w:r>
        <w:t xml:space="preserve">- Федеральный </w:t>
      </w:r>
      <w:hyperlink r:id="rId37">
        <w:r>
          <w:rPr>
            <w:color w:val="0000FF"/>
          </w:rPr>
          <w:t>закон</w:t>
        </w:r>
      </w:hyperlink>
      <w:r>
        <w:t xml:space="preserve"> от 06.10.2003 N 131-ФЗ "Об общих принципах организации местного самоуправления в Российской Федерации";</w:t>
      </w:r>
    </w:p>
    <w:p w:rsidR="006E0255" w:rsidRDefault="006E0255">
      <w:pPr>
        <w:pStyle w:val="ConsPlusNormal"/>
        <w:spacing w:before="220"/>
        <w:ind w:firstLine="540"/>
        <w:jc w:val="both"/>
      </w:pPr>
      <w:r>
        <w:t xml:space="preserve">- Федеральный </w:t>
      </w:r>
      <w:hyperlink r:id="rId38">
        <w:r>
          <w:rPr>
            <w:color w:val="0000FF"/>
          </w:rPr>
          <w:t>закон</w:t>
        </w:r>
      </w:hyperlink>
      <w:r>
        <w:t xml:space="preserve"> от 24.07.1998 N 124-ФЗ "Об основных гарантиях прав ребенка в Российской Федерации";</w:t>
      </w:r>
    </w:p>
    <w:p w:rsidR="006E0255" w:rsidRDefault="006E0255">
      <w:pPr>
        <w:pStyle w:val="ConsPlusNormal"/>
        <w:spacing w:before="220"/>
        <w:ind w:firstLine="540"/>
        <w:jc w:val="both"/>
      </w:pPr>
      <w:r>
        <w:t xml:space="preserve">- </w:t>
      </w:r>
      <w:hyperlink r:id="rId39">
        <w:r>
          <w:rPr>
            <w:color w:val="0000FF"/>
          </w:rPr>
          <w:t>указ</w:t>
        </w:r>
      </w:hyperlink>
      <w:r>
        <w:t xml:space="preserve"> Президента Российской Федерации от 07.05.2012 N 597 "О мероприятиях по реализации государственной социальной политики";</w:t>
      </w:r>
    </w:p>
    <w:p w:rsidR="006E0255" w:rsidRDefault="006E0255">
      <w:pPr>
        <w:pStyle w:val="ConsPlusNormal"/>
        <w:spacing w:before="220"/>
        <w:ind w:firstLine="540"/>
        <w:jc w:val="both"/>
      </w:pPr>
      <w:r>
        <w:t xml:space="preserve">- </w:t>
      </w:r>
      <w:hyperlink r:id="rId40">
        <w:r>
          <w:rPr>
            <w:color w:val="0000FF"/>
          </w:rPr>
          <w:t>указ</w:t>
        </w:r>
      </w:hyperlink>
      <w:r>
        <w:t xml:space="preserve"> Президента Российской Федерации от 07.05.2018 N 204 (ред. от 21.07.2020) "О национальных целях и стратегических задачах развития Российской Федерации на период до 2024 года";</w:t>
      </w:r>
    </w:p>
    <w:p w:rsidR="006E0255" w:rsidRDefault="006E0255">
      <w:pPr>
        <w:pStyle w:val="ConsPlusNormal"/>
        <w:spacing w:before="220"/>
        <w:ind w:firstLine="540"/>
        <w:jc w:val="both"/>
      </w:pPr>
      <w:r>
        <w:t xml:space="preserve">- </w:t>
      </w:r>
      <w:hyperlink r:id="rId41">
        <w:r>
          <w:rPr>
            <w:color w:val="0000FF"/>
          </w:rPr>
          <w:t>указ</w:t>
        </w:r>
      </w:hyperlink>
      <w:r>
        <w:t xml:space="preserve"> Президента Российской Федерации от 07.05.2012 N 599 "О мерах по реализации </w:t>
      </w:r>
      <w:r>
        <w:lastRenderedPageBreak/>
        <w:t>государственной политики в области образования и науки";</w:t>
      </w:r>
    </w:p>
    <w:p w:rsidR="006E0255" w:rsidRDefault="006E0255">
      <w:pPr>
        <w:pStyle w:val="ConsPlusNormal"/>
        <w:spacing w:before="220"/>
        <w:ind w:firstLine="540"/>
        <w:jc w:val="both"/>
      </w:pPr>
      <w:r>
        <w:t xml:space="preserve">- </w:t>
      </w:r>
      <w:hyperlink r:id="rId42">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6E0255" w:rsidRDefault="006E0255">
      <w:pPr>
        <w:pStyle w:val="ConsPlusNormal"/>
        <w:spacing w:before="220"/>
        <w:ind w:firstLine="540"/>
        <w:jc w:val="both"/>
      </w:pPr>
      <w:r>
        <w:t xml:space="preserve">- </w:t>
      </w:r>
      <w:hyperlink r:id="rId43">
        <w:r>
          <w:rPr>
            <w:color w:val="0000FF"/>
          </w:rPr>
          <w:t>постановление</w:t>
        </w:r>
      </w:hyperlink>
      <w:r>
        <w:t xml:space="preserve"> Правительства Российской Федерации от 26.12.17 N 1642 "Об утверждении государственной Программы Российской Федерации "Развитие образования";</w:t>
      </w:r>
    </w:p>
    <w:p w:rsidR="006E0255" w:rsidRDefault="006E0255">
      <w:pPr>
        <w:pStyle w:val="ConsPlusNormal"/>
        <w:spacing w:before="220"/>
        <w:ind w:firstLine="540"/>
        <w:jc w:val="both"/>
      </w:pPr>
      <w:r>
        <w:t xml:space="preserve">- </w:t>
      </w:r>
      <w:hyperlink r:id="rId44">
        <w:r>
          <w:rPr>
            <w:color w:val="0000FF"/>
          </w:rPr>
          <w:t>Закон</w:t>
        </w:r>
      </w:hyperlink>
      <w:r>
        <w:t xml:space="preserve"> Орловской области от 22.08.2005 N 529-ОЗ (ред. от 30.03.2020) "О гарантиях прав ребенка в Орловской области";</w:t>
      </w:r>
    </w:p>
    <w:p w:rsidR="006E0255" w:rsidRDefault="006E0255">
      <w:pPr>
        <w:pStyle w:val="ConsPlusNormal"/>
        <w:spacing w:before="220"/>
        <w:ind w:firstLine="540"/>
        <w:jc w:val="both"/>
      </w:pPr>
      <w:r>
        <w:t xml:space="preserve">- </w:t>
      </w:r>
      <w:hyperlink r:id="rId45">
        <w:r>
          <w:rPr>
            <w:color w:val="0000FF"/>
          </w:rPr>
          <w:t>Закон</w:t>
        </w:r>
      </w:hyperlink>
      <w:r>
        <w:t xml:space="preserve"> Орловской области от 05.02.2010 N 1021-ОЗ (ред. от 30.04.2020) "Об основах организации и обеспечения отдыха и оздоровления детей в Орловской области";</w:t>
      </w:r>
    </w:p>
    <w:p w:rsidR="006E0255" w:rsidRDefault="006E0255">
      <w:pPr>
        <w:pStyle w:val="ConsPlusNormal"/>
        <w:spacing w:before="220"/>
        <w:ind w:firstLine="540"/>
        <w:jc w:val="both"/>
      </w:pPr>
      <w:r>
        <w:t xml:space="preserve">- </w:t>
      </w:r>
      <w:hyperlink r:id="rId46">
        <w:r>
          <w:rPr>
            <w:color w:val="0000FF"/>
          </w:rPr>
          <w:t>Закон</w:t>
        </w:r>
      </w:hyperlink>
      <w:r>
        <w:t xml:space="preserve"> Орловской области от 06.09.2013 N 1525-ОЗ (ред. от 30.06.2020) "Об образовании в Орловской области";</w:t>
      </w:r>
    </w:p>
    <w:p w:rsidR="006E0255" w:rsidRDefault="006E0255">
      <w:pPr>
        <w:pStyle w:val="ConsPlusNormal"/>
        <w:spacing w:before="220"/>
        <w:ind w:firstLine="540"/>
        <w:jc w:val="both"/>
      </w:pPr>
      <w:r>
        <w:t xml:space="preserve">- </w:t>
      </w:r>
      <w:hyperlink r:id="rId47">
        <w:r>
          <w:rPr>
            <w:color w:val="0000FF"/>
          </w:rPr>
          <w:t>постановление</w:t>
        </w:r>
      </w:hyperlink>
      <w:r>
        <w:t xml:space="preserve"> Правительства Орловской области от 16.09.19 N 526 (ред. от 11.09.2020) "Об утверждении государственной программы Орловской области "Образование в Орловской области";</w:t>
      </w:r>
    </w:p>
    <w:p w:rsidR="006E0255" w:rsidRDefault="006E0255">
      <w:pPr>
        <w:pStyle w:val="ConsPlusNormal"/>
        <w:spacing w:before="220"/>
        <w:ind w:firstLine="540"/>
        <w:jc w:val="both"/>
      </w:pPr>
      <w:r>
        <w:t xml:space="preserve">- </w:t>
      </w:r>
      <w:hyperlink r:id="rId48">
        <w:r>
          <w:rPr>
            <w:color w:val="0000FF"/>
          </w:rPr>
          <w:t>Устав</w:t>
        </w:r>
      </w:hyperlink>
      <w:r>
        <w:t xml:space="preserve"> города Орла;</w:t>
      </w:r>
    </w:p>
    <w:p w:rsidR="006E0255" w:rsidRDefault="006E0255">
      <w:pPr>
        <w:pStyle w:val="ConsPlusNormal"/>
        <w:spacing w:before="220"/>
        <w:ind w:firstLine="540"/>
        <w:jc w:val="both"/>
      </w:pPr>
      <w:r>
        <w:t>- нормативно-правовые акты города Орла в части, касающейся сферы образования.</w:t>
      </w:r>
    </w:p>
    <w:p w:rsidR="006E0255" w:rsidRDefault="006E0255">
      <w:pPr>
        <w:pStyle w:val="ConsPlusNormal"/>
        <w:spacing w:before="220"/>
        <w:ind w:firstLine="540"/>
        <w:jc w:val="both"/>
      </w:pPr>
      <w:r>
        <w:t>Приоритетными направлениями муниципальной программы являются:</w:t>
      </w:r>
    </w:p>
    <w:p w:rsidR="006E0255" w:rsidRDefault="006E0255">
      <w:pPr>
        <w:pStyle w:val="ConsPlusNormal"/>
        <w:spacing w:before="220"/>
        <w:ind w:firstLine="540"/>
        <w:jc w:val="both"/>
      </w:pPr>
      <w:r>
        <w:t>- организация предоставления качественного общедоступного и бесплатного общего (в том числе обучения по адаптированным образовательным программам) и дополнительного образования;</w:t>
      </w:r>
    </w:p>
    <w:p w:rsidR="006E0255" w:rsidRDefault="006E0255">
      <w:pPr>
        <w:pStyle w:val="ConsPlusNormal"/>
        <w:spacing w:before="220"/>
        <w:ind w:firstLine="540"/>
        <w:jc w:val="both"/>
      </w:pPr>
      <w:r>
        <w:t>- создание комфортных условий для осуществления присмотра и ухода за детьми, содержания детей в муниципальных образовательных учреждениях;</w:t>
      </w:r>
    </w:p>
    <w:p w:rsidR="006E0255" w:rsidRDefault="006E0255">
      <w:pPr>
        <w:pStyle w:val="ConsPlusNormal"/>
        <w:spacing w:before="220"/>
        <w:ind w:firstLine="540"/>
        <w:jc w:val="both"/>
      </w:pPr>
      <w:r>
        <w:t>- выявление и поддержка талантливых детей и молодежи, создание условий для их развития;</w:t>
      </w:r>
    </w:p>
    <w:p w:rsidR="006E0255" w:rsidRDefault="006E0255">
      <w:pPr>
        <w:pStyle w:val="ConsPlusNormal"/>
        <w:spacing w:before="220"/>
        <w:ind w:firstLine="540"/>
        <w:jc w:val="both"/>
      </w:pPr>
      <w:r>
        <w:t>- сохранение и укрепление здоровья обучающихся на основе совершенствования организации процесса оздоровления в каникулярный период.</w:t>
      </w:r>
    </w:p>
    <w:p w:rsidR="006E0255" w:rsidRDefault="006E0255">
      <w:pPr>
        <w:pStyle w:val="ConsPlusNormal"/>
        <w:spacing w:before="220"/>
        <w:ind w:firstLine="540"/>
        <w:jc w:val="both"/>
      </w:pPr>
      <w:r>
        <w:t>Целью Программы является обеспечение высокого качества и доступности образования в условиях меняющихся запросов населения.</w:t>
      </w:r>
    </w:p>
    <w:p w:rsidR="006E0255" w:rsidRDefault="006E0255">
      <w:pPr>
        <w:pStyle w:val="ConsPlusNormal"/>
        <w:spacing w:before="220"/>
        <w:ind w:firstLine="540"/>
        <w:jc w:val="both"/>
      </w:pPr>
      <w:r>
        <w:t>Для достижения этой цели необходимо решение следующих задач:</w:t>
      </w:r>
    </w:p>
    <w:p w:rsidR="006E0255" w:rsidRDefault="006E0255">
      <w:pPr>
        <w:pStyle w:val="ConsPlusNormal"/>
        <w:spacing w:before="220"/>
        <w:ind w:firstLine="540"/>
        <w:jc w:val="both"/>
      </w:pPr>
      <w:r>
        <w:t>1. Создание оптимальных условий для обеспечения потребностей детей и молодежи в получении доступного и качественного дошкольного, общего (включая обучение по адаптированным программам) и дополнительного образования.</w:t>
      </w:r>
    </w:p>
    <w:p w:rsidR="006E0255" w:rsidRDefault="006E0255">
      <w:pPr>
        <w:pStyle w:val="ConsPlusNormal"/>
        <w:spacing w:before="220"/>
        <w:ind w:firstLine="540"/>
        <w:jc w:val="both"/>
      </w:pPr>
      <w:r>
        <w:t>2.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6E0255" w:rsidRDefault="006E0255">
      <w:pPr>
        <w:pStyle w:val="ConsPlusNormal"/>
        <w:spacing w:before="220"/>
        <w:ind w:firstLine="540"/>
        <w:jc w:val="both"/>
      </w:pPr>
      <w:r>
        <w:t>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E0255" w:rsidRDefault="006E0255">
      <w:pPr>
        <w:pStyle w:val="ConsPlusNormal"/>
        <w:spacing w:before="220"/>
        <w:ind w:firstLine="540"/>
        <w:jc w:val="both"/>
      </w:pPr>
      <w:r>
        <w:lastRenderedPageBreak/>
        <w:t>4. Сохранение и укрепление здоровья обучающихся на основе совершенствования организации процесса оздоровления в каникулярный период.</w:t>
      </w:r>
    </w:p>
    <w:p w:rsidR="006E0255" w:rsidRDefault="006E0255">
      <w:pPr>
        <w:pStyle w:val="ConsPlusNormal"/>
        <w:spacing w:before="220"/>
        <w:ind w:firstLine="540"/>
        <w:jc w:val="both"/>
      </w:pPr>
      <w:r>
        <w:t>5. Укрепление материально-технической базы и ресурсного обеспечения муниципальной системы образования, создание безопасных и благоприятных условий для организации образовательного процесса.</w:t>
      </w:r>
    </w:p>
    <w:p w:rsidR="006E0255" w:rsidRDefault="006E0255">
      <w:pPr>
        <w:pStyle w:val="ConsPlusNormal"/>
        <w:spacing w:before="220"/>
        <w:ind w:firstLine="540"/>
        <w:jc w:val="both"/>
      </w:pPr>
      <w:r>
        <w:t>Решение поставленных задач будет осуществляться через выполнение основных мероприятий Программы. Реализация цели и задач Программы обеспечит:</w:t>
      </w:r>
    </w:p>
    <w:p w:rsidR="006E0255" w:rsidRDefault="006E0255">
      <w:pPr>
        <w:pStyle w:val="ConsPlusNormal"/>
        <w:spacing w:before="220"/>
        <w:ind w:firstLine="540"/>
        <w:jc w:val="both"/>
      </w:pPr>
      <w:r>
        <w:t>- дальнейшее развитие муниципальной системы образования;</w:t>
      </w:r>
    </w:p>
    <w:p w:rsidR="006E0255" w:rsidRDefault="006E0255">
      <w:pPr>
        <w:pStyle w:val="ConsPlusNormal"/>
        <w:spacing w:before="220"/>
        <w:ind w:firstLine="540"/>
        <w:jc w:val="both"/>
      </w:pPr>
      <w:r>
        <w:t>- повышение уровня удовлетворенности населения города Орла качеством образовательных услуг;</w:t>
      </w:r>
    </w:p>
    <w:p w:rsidR="006E0255" w:rsidRDefault="006E0255">
      <w:pPr>
        <w:pStyle w:val="ConsPlusNormal"/>
        <w:spacing w:before="220"/>
        <w:ind w:firstLine="540"/>
        <w:jc w:val="both"/>
      </w:pPr>
      <w:r>
        <w:t>- обеспечение выполнения государственных гарантий общедоступности и бесплатности дошкольного и общего образования, в том числе обучение по адаптированным образовательным программам;</w:t>
      </w:r>
    </w:p>
    <w:p w:rsidR="006E0255" w:rsidRDefault="006E0255">
      <w:pPr>
        <w:pStyle w:val="ConsPlusNormal"/>
        <w:spacing w:before="220"/>
        <w:ind w:firstLine="540"/>
        <w:jc w:val="both"/>
      </w:pPr>
      <w:r>
        <w:t>- обеспечение поддержки работников, талантливых детей и молодежи;</w:t>
      </w:r>
    </w:p>
    <w:p w:rsidR="006E0255" w:rsidRDefault="006E0255">
      <w:pPr>
        <w:pStyle w:val="ConsPlusNormal"/>
        <w:spacing w:before="220"/>
        <w:ind w:firstLine="540"/>
        <w:jc w:val="both"/>
      </w:pPr>
      <w:r>
        <w:t>- увеличение охвата детей программами дополнительного образования и программами спортивной подготовки;</w:t>
      </w:r>
    </w:p>
    <w:p w:rsidR="006E0255" w:rsidRDefault="006E0255">
      <w:pPr>
        <w:pStyle w:val="ConsPlusNormal"/>
        <w:spacing w:before="220"/>
        <w:ind w:firstLine="540"/>
        <w:jc w:val="both"/>
      </w:pPr>
      <w:r>
        <w:t>- повышение эффективности использования бюджетных средств, обеспечение финансово-хозяйственной самостоятельности учреждений образования за счет реализации принципов нормативного финансирования при расчете субсидии на выполнение муниципального задания.</w:t>
      </w:r>
    </w:p>
    <w:p w:rsidR="006E0255" w:rsidRDefault="006E0255">
      <w:pPr>
        <w:pStyle w:val="ConsPlusNormal"/>
        <w:ind w:firstLine="540"/>
        <w:jc w:val="both"/>
      </w:pPr>
    </w:p>
    <w:p w:rsidR="006E0255" w:rsidRDefault="006E0255">
      <w:pPr>
        <w:pStyle w:val="ConsPlusTitle"/>
        <w:jc w:val="center"/>
        <w:outlineLvl w:val="1"/>
      </w:pPr>
      <w:r>
        <w:t>Раздел III "Перечень и характеристика мероприятий</w:t>
      </w:r>
    </w:p>
    <w:p w:rsidR="006E0255" w:rsidRDefault="006E0255">
      <w:pPr>
        <w:pStyle w:val="ConsPlusTitle"/>
        <w:jc w:val="center"/>
      </w:pPr>
      <w:r>
        <w:t>муниципальной программы, ресурсное обеспечение</w:t>
      </w:r>
    </w:p>
    <w:p w:rsidR="006E0255" w:rsidRDefault="006E0255">
      <w:pPr>
        <w:pStyle w:val="ConsPlusTitle"/>
        <w:jc w:val="center"/>
      </w:pPr>
      <w:r>
        <w:t>муниципальной программы"</w:t>
      </w:r>
    </w:p>
    <w:p w:rsidR="006E0255" w:rsidRDefault="006E0255">
      <w:pPr>
        <w:pStyle w:val="ConsPlusNormal"/>
        <w:ind w:firstLine="540"/>
        <w:jc w:val="both"/>
      </w:pPr>
    </w:p>
    <w:p w:rsidR="006E0255" w:rsidRDefault="006E0255">
      <w:pPr>
        <w:pStyle w:val="ConsPlusNormal"/>
        <w:ind w:firstLine="540"/>
        <w:jc w:val="both"/>
      </w:pPr>
      <w:r>
        <w:t>Программа рассчитана на три года и реализуется в один этап: с 2021 по 2023 год.</w:t>
      </w:r>
    </w:p>
    <w:p w:rsidR="006E0255" w:rsidRDefault="006E0255">
      <w:pPr>
        <w:pStyle w:val="ConsPlusNormal"/>
        <w:ind w:firstLine="540"/>
        <w:jc w:val="both"/>
      </w:pPr>
    </w:p>
    <w:p w:rsidR="006E0255" w:rsidRDefault="006E0255">
      <w:pPr>
        <w:pStyle w:val="ConsPlusTitle"/>
        <w:jc w:val="center"/>
        <w:outlineLvl w:val="2"/>
      </w:pPr>
      <w:r>
        <w:t>Основные мероприятия муниципальной Программы</w:t>
      </w:r>
    </w:p>
    <w:p w:rsidR="006E0255" w:rsidRDefault="006E0255">
      <w:pPr>
        <w:pStyle w:val="ConsPlusNormal"/>
        <w:ind w:firstLine="540"/>
        <w:jc w:val="both"/>
      </w:pPr>
    </w:p>
    <w:p w:rsidR="006E0255" w:rsidRDefault="006E0255">
      <w:pPr>
        <w:pStyle w:val="ConsPlusNormal"/>
        <w:ind w:firstLine="540"/>
        <w:jc w:val="both"/>
      </w:pPr>
      <w:r>
        <w:t>Основное мероприятие 1 "Развитие системы дошкольного, общего и дополнительного образования в муниципальных образовательных организациях города Орла".</w:t>
      </w:r>
    </w:p>
    <w:p w:rsidR="006E0255" w:rsidRDefault="006E0255">
      <w:pPr>
        <w:pStyle w:val="ConsPlusNormal"/>
        <w:spacing w:before="220"/>
        <w:ind w:firstLine="540"/>
        <w:jc w:val="both"/>
      </w:pPr>
      <w:r>
        <w:t>Основное мероприятие 2 "Поддержка работников системы образования, талантливых детей и молодежи".</w:t>
      </w:r>
    </w:p>
    <w:p w:rsidR="006E0255" w:rsidRDefault="006E0255">
      <w:pPr>
        <w:pStyle w:val="ConsPlusNormal"/>
        <w:spacing w:before="220"/>
        <w:ind w:firstLine="540"/>
        <w:jc w:val="both"/>
      </w:pPr>
      <w:r>
        <w:t>Основное мероприятие 3 "Развитие и функционирование сети образовательных организаций города Орла".</w:t>
      </w:r>
    </w:p>
    <w:p w:rsidR="006E0255" w:rsidRDefault="006E0255">
      <w:pPr>
        <w:pStyle w:val="ConsPlusNormal"/>
        <w:spacing w:before="220"/>
        <w:ind w:firstLine="540"/>
        <w:jc w:val="both"/>
      </w:pPr>
      <w:r>
        <w:t xml:space="preserve">Основные мероприятия Программы изложены в </w:t>
      </w:r>
      <w:hyperlink w:anchor="P527">
        <w:r>
          <w:rPr>
            <w:color w:val="0000FF"/>
          </w:rPr>
          <w:t>Перечне</w:t>
        </w:r>
      </w:hyperlink>
      <w:r>
        <w:t xml:space="preserve"> основных мероприятий Программы (приложение к Программе) и направлены на достижение всеми учреждениями дошкольного, общего образования и дополнительного образования детей качественного обучения, обновление содержания и технологий образования в соответствии с изменяющимися требованиями.</w:t>
      </w:r>
    </w:p>
    <w:p w:rsidR="006E0255" w:rsidRDefault="006E0255">
      <w:pPr>
        <w:pStyle w:val="ConsPlusNormal"/>
        <w:spacing w:before="220"/>
        <w:ind w:firstLine="540"/>
        <w:jc w:val="both"/>
      </w:pPr>
      <w:r>
        <w:t>Основное мероприятие 1 "Развитие системы дошкольного, общего и дополнительного образования в муниципальных образовательных организациях города Орла" предусматривает реализацию новых финансово-экономических и организационно-управленческих механизмов, стимулирующих повышение качества образования, а также расширение информационной открытости системы образования.</w:t>
      </w:r>
    </w:p>
    <w:p w:rsidR="006E0255" w:rsidRDefault="006E0255">
      <w:pPr>
        <w:pStyle w:val="ConsPlusNormal"/>
        <w:spacing w:before="220"/>
        <w:ind w:firstLine="540"/>
        <w:jc w:val="both"/>
      </w:pPr>
      <w:r>
        <w:lastRenderedPageBreak/>
        <w:t>В основное мероприятие 1 входят мероприятия по обучению нуждающихся детей по адаптивным образовательным программам образования, в том числе обучение по адаптированным образовательным программам и психолого-педагогическому и медико-социальному сопровождению детей с ограниченными возможностями здоровья или детей-инвалидов. Будут выполнены мероприятия по реализации дополнительных образовательных программ в муниципальных учреждениях дополнительного образования.</w:t>
      </w:r>
    </w:p>
    <w:p w:rsidR="006E0255" w:rsidRDefault="006E0255">
      <w:pPr>
        <w:pStyle w:val="ConsPlusNormal"/>
        <w:spacing w:before="220"/>
        <w:ind w:firstLine="540"/>
        <w:jc w:val="both"/>
      </w:pPr>
      <w:r>
        <w:t>В рамках основного мероприятия 1 будет реализован комплекс мер по сохранению и укреплению здоровья обучающихся на основе совершенствования организации процесса оздоровления в каникулярный период.</w:t>
      </w:r>
    </w:p>
    <w:p w:rsidR="006E0255" w:rsidRDefault="006E0255">
      <w:pPr>
        <w:pStyle w:val="ConsPlusNormal"/>
        <w:spacing w:before="220"/>
        <w:ind w:firstLine="540"/>
        <w:jc w:val="both"/>
      </w:pPr>
      <w:r>
        <w:t>Включены также мероприятия по организации питания школьников. В рамках реализации основного мероприятия 1 до подведомственных учреждений образования доводятся муниципальные задания на оказание муниципальных услуг.</w:t>
      </w:r>
    </w:p>
    <w:p w:rsidR="006E0255" w:rsidRDefault="006E0255">
      <w:pPr>
        <w:pStyle w:val="ConsPlusNormal"/>
        <w:spacing w:before="220"/>
        <w:ind w:firstLine="540"/>
        <w:jc w:val="both"/>
      </w:pPr>
      <w:r>
        <w:t>В рамках основного мероприятия 2 будет реализован комплекс мер, направленных на привлечение в муниципальные образовательные организации молодых талантливых педагогов, обеспечение поддержки педагогических работников системы образования, создание условий и стимулов для профессионального развития работников образовательных организаций. Инициативы образовательных учреждений получат поддержку через конкурсы для педагогических работников.</w:t>
      </w:r>
    </w:p>
    <w:p w:rsidR="006E0255" w:rsidRDefault="006E0255">
      <w:pPr>
        <w:pStyle w:val="ConsPlusNormal"/>
        <w:spacing w:before="220"/>
        <w:ind w:firstLine="540"/>
        <w:jc w:val="both"/>
      </w:pPr>
      <w:r>
        <w:t>Будет организовано олимпиадное и конкурсное движение для обучающихся с целью выявления талантливых и одаренных детей. В основное мероприятие 2 включены также мероприятия по поддержке талантливых детей и молодежи.</w:t>
      </w:r>
    </w:p>
    <w:p w:rsidR="006E0255" w:rsidRDefault="006E0255">
      <w:pPr>
        <w:pStyle w:val="ConsPlusNormal"/>
        <w:spacing w:before="220"/>
        <w:ind w:firstLine="540"/>
        <w:jc w:val="both"/>
      </w:pPr>
      <w:r>
        <w:t>В рамках основного мероприятия 2 будет реализован комплекс мер, направленных на привлечение в муниципальные образовательные организации молодых талантливых педагогов, обеспечение поддержки педагогических работников системы образования, создание условий и стимулов для профессионального развития работников образовательных организаций. Инициативы образовательных учреждений получат поддержку через конкурсы для педагогических работников.</w:t>
      </w:r>
    </w:p>
    <w:p w:rsidR="006E0255" w:rsidRDefault="006E0255">
      <w:pPr>
        <w:pStyle w:val="ConsPlusNormal"/>
        <w:spacing w:before="220"/>
        <w:ind w:firstLine="540"/>
        <w:jc w:val="both"/>
      </w:pPr>
      <w:r>
        <w:t>В рамках основного мероприятия 3 входят мероприятия по укреплению материально-технической базы и ресурсного обеспечения муниципальной системы образования, создание безопасных и благоприятных условий для организации образовательного процесса.</w:t>
      </w:r>
    </w:p>
    <w:p w:rsidR="006E0255" w:rsidRDefault="006E0255">
      <w:pPr>
        <w:pStyle w:val="ConsPlusNormal"/>
        <w:spacing w:before="220"/>
        <w:ind w:firstLine="540"/>
        <w:jc w:val="both"/>
      </w:pPr>
      <w:r>
        <w:t>Реализация основных мероприятий Программы позволит обеспечить создание оптимальных условий для обеспечения доступного и качественного дошкольного, общего, в том числе обучение по адаптированным образовательным программам, программам дополнительного образования, спортивной подготовки, обеспечить организацию питания школьников, летнего отдыха и оздоровления детей, осуществить поддержку педагогических работников и талантливых и одаренных детей.</w:t>
      </w:r>
    </w:p>
    <w:p w:rsidR="006E0255" w:rsidRDefault="006E0255">
      <w:pPr>
        <w:pStyle w:val="ConsPlusNormal"/>
        <w:spacing w:before="220"/>
        <w:ind w:firstLine="540"/>
        <w:jc w:val="both"/>
      </w:pPr>
      <w:r>
        <w:t>Объем финансового обеспечения муниципальной программы "Развитие муниципальной системы образования города Орла на 2021 - 2023 годы" составляет 16816319,5 тыс. рублей, в том числе по годам реализации Программы:</w:t>
      </w:r>
    </w:p>
    <w:p w:rsidR="006E0255" w:rsidRDefault="006E0255">
      <w:pPr>
        <w:pStyle w:val="ConsPlusNormal"/>
        <w:spacing w:before="220"/>
        <w:ind w:firstLine="540"/>
        <w:jc w:val="both"/>
      </w:pPr>
      <w:r>
        <w:t>2021 год - 5620359,7 тыс. рублей;</w:t>
      </w:r>
    </w:p>
    <w:p w:rsidR="006E0255" w:rsidRDefault="006E0255">
      <w:pPr>
        <w:pStyle w:val="ConsPlusNormal"/>
        <w:spacing w:before="220"/>
        <w:ind w:firstLine="540"/>
        <w:jc w:val="both"/>
      </w:pPr>
      <w:r>
        <w:t>2022 год - 5524597,0 тыс. рублей;</w:t>
      </w:r>
    </w:p>
    <w:p w:rsidR="006E0255" w:rsidRDefault="006E0255">
      <w:pPr>
        <w:pStyle w:val="ConsPlusNormal"/>
        <w:spacing w:before="220"/>
        <w:ind w:firstLine="540"/>
        <w:jc w:val="both"/>
      </w:pPr>
      <w:r>
        <w:t>2023 год - 5671362,8 тыс. рублей.</w:t>
      </w:r>
    </w:p>
    <w:p w:rsidR="006E0255" w:rsidRDefault="006E0255">
      <w:pPr>
        <w:pStyle w:val="ConsPlusNormal"/>
        <w:jc w:val="both"/>
      </w:pPr>
      <w:r>
        <w:t xml:space="preserve">(в ред. </w:t>
      </w:r>
      <w:hyperlink r:id="rId49">
        <w:r>
          <w:rPr>
            <w:color w:val="0000FF"/>
          </w:rPr>
          <w:t>Постановления</w:t>
        </w:r>
      </w:hyperlink>
      <w:r>
        <w:t xml:space="preserve"> Администрации города Орла от 31.08.2023 N 4527)</w:t>
      </w:r>
    </w:p>
    <w:p w:rsidR="006E0255" w:rsidRDefault="006E0255">
      <w:pPr>
        <w:pStyle w:val="ConsPlusNormal"/>
        <w:spacing w:before="220"/>
        <w:ind w:firstLine="540"/>
        <w:jc w:val="both"/>
      </w:pPr>
      <w:r>
        <w:t xml:space="preserve">Объем финансового обеспечения мероприятий Программы ежегодно уточняется решением </w:t>
      </w:r>
      <w:r>
        <w:lastRenderedPageBreak/>
        <w:t>Орловского городского Совета народных депутатов о бюджете города Орла на очередной финансовый год и плановый период.</w:t>
      </w:r>
    </w:p>
    <w:p w:rsidR="006E0255" w:rsidRDefault="006E0255">
      <w:pPr>
        <w:pStyle w:val="ConsPlusNormal"/>
        <w:spacing w:before="220"/>
        <w:ind w:firstLine="540"/>
        <w:jc w:val="both"/>
      </w:pPr>
      <w:r>
        <w:t>Выделение ассигнований главным распорядителям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год и порядком исполнения расходной части бюджета города Орла, установленным бюджетным законодательством.</w:t>
      </w:r>
    </w:p>
    <w:p w:rsidR="006E0255" w:rsidRDefault="006E0255">
      <w:pPr>
        <w:pStyle w:val="ConsPlusNormal"/>
        <w:ind w:firstLine="540"/>
        <w:jc w:val="both"/>
      </w:pPr>
    </w:p>
    <w:p w:rsidR="006E0255" w:rsidRDefault="006E0255">
      <w:pPr>
        <w:pStyle w:val="ConsPlusTitle"/>
        <w:jc w:val="center"/>
        <w:outlineLvl w:val="1"/>
      </w:pPr>
      <w:r>
        <w:t>Раздел IV "Перечень целевых показателей муниципальной</w:t>
      </w:r>
    </w:p>
    <w:p w:rsidR="006E0255" w:rsidRDefault="006E0255">
      <w:pPr>
        <w:pStyle w:val="ConsPlusTitle"/>
        <w:jc w:val="center"/>
      </w:pPr>
      <w:r>
        <w:t>программы с распределением плановых значений</w:t>
      </w:r>
    </w:p>
    <w:p w:rsidR="006E0255" w:rsidRDefault="006E0255">
      <w:pPr>
        <w:pStyle w:val="ConsPlusTitle"/>
        <w:jc w:val="center"/>
      </w:pPr>
      <w:r>
        <w:t>по годам ее реализации"</w:t>
      </w:r>
    </w:p>
    <w:p w:rsidR="006E0255" w:rsidRDefault="006E0255">
      <w:pPr>
        <w:pStyle w:val="ConsPlusNormal"/>
        <w:ind w:firstLine="540"/>
        <w:jc w:val="both"/>
      </w:pPr>
    </w:p>
    <w:p w:rsidR="006E0255" w:rsidRDefault="006E0255">
      <w:pPr>
        <w:pStyle w:val="ConsPlusNormal"/>
        <w:ind w:firstLine="540"/>
        <w:jc w:val="both"/>
      </w:pPr>
      <w:r>
        <w:t>Целевые показатели эффективности реализации Программы количественно и качественно характеризуют ход ее реализации, достижение целей и решение задач муниципальной программы, отражают специфику сферы образования, непосредственно зависят от решения основных задач, на выполнение которых направлена реализация Программы.</w:t>
      </w:r>
    </w:p>
    <w:p w:rsidR="006E0255" w:rsidRDefault="006E0255">
      <w:pPr>
        <w:pStyle w:val="ConsPlusNormal"/>
        <w:ind w:firstLine="540"/>
        <w:jc w:val="both"/>
      </w:pPr>
    </w:p>
    <w:p w:rsidR="006E0255" w:rsidRDefault="006E0255">
      <w:pPr>
        <w:pStyle w:val="ConsPlusTitle"/>
        <w:jc w:val="center"/>
        <w:outlineLvl w:val="2"/>
      </w:pPr>
      <w:r>
        <w:t>Сведения о целевых показателях эффективности</w:t>
      </w:r>
    </w:p>
    <w:p w:rsidR="006E0255" w:rsidRDefault="006E0255">
      <w:pPr>
        <w:pStyle w:val="ConsPlusTitle"/>
        <w:jc w:val="center"/>
      </w:pPr>
      <w:r>
        <w:t>реализации муниципальной программы "Развитие муниципальной</w:t>
      </w:r>
    </w:p>
    <w:p w:rsidR="006E0255" w:rsidRDefault="006E0255">
      <w:pPr>
        <w:pStyle w:val="ConsPlusTitle"/>
        <w:jc w:val="center"/>
      </w:pPr>
      <w:r>
        <w:t>системы образования города Орла на 2021 - 2023 годы"</w:t>
      </w:r>
    </w:p>
    <w:p w:rsidR="006E0255" w:rsidRDefault="006E02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4479"/>
        <w:gridCol w:w="1288"/>
        <w:gridCol w:w="724"/>
        <w:gridCol w:w="724"/>
        <w:gridCol w:w="724"/>
        <w:gridCol w:w="724"/>
      </w:tblGrid>
      <w:tr w:rsidR="006E0255">
        <w:tc>
          <w:tcPr>
            <w:tcW w:w="364" w:type="dxa"/>
            <w:vMerge w:val="restart"/>
          </w:tcPr>
          <w:p w:rsidR="006E0255" w:rsidRDefault="006E0255">
            <w:pPr>
              <w:pStyle w:val="ConsPlusNormal"/>
              <w:jc w:val="center"/>
            </w:pPr>
            <w:r>
              <w:t>N п/п</w:t>
            </w:r>
          </w:p>
        </w:tc>
        <w:tc>
          <w:tcPr>
            <w:tcW w:w="4479" w:type="dxa"/>
            <w:vMerge w:val="restart"/>
          </w:tcPr>
          <w:p w:rsidR="006E0255" w:rsidRDefault="006E0255">
            <w:pPr>
              <w:pStyle w:val="ConsPlusNormal"/>
              <w:jc w:val="center"/>
            </w:pPr>
            <w:r>
              <w:t>Наименование программы, наименование показателя</w:t>
            </w:r>
          </w:p>
        </w:tc>
        <w:tc>
          <w:tcPr>
            <w:tcW w:w="1288" w:type="dxa"/>
            <w:vMerge w:val="restart"/>
          </w:tcPr>
          <w:p w:rsidR="006E0255" w:rsidRDefault="006E0255">
            <w:pPr>
              <w:pStyle w:val="ConsPlusNormal"/>
              <w:jc w:val="center"/>
            </w:pPr>
            <w:r>
              <w:t>Единица измерения</w:t>
            </w:r>
          </w:p>
        </w:tc>
        <w:tc>
          <w:tcPr>
            <w:tcW w:w="2896" w:type="dxa"/>
            <w:gridSpan w:val="4"/>
          </w:tcPr>
          <w:p w:rsidR="006E0255" w:rsidRDefault="006E0255">
            <w:pPr>
              <w:pStyle w:val="ConsPlusNormal"/>
              <w:jc w:val="center"/>
            </w:pPr>
            <w:r>
              <w:t>Значение показателей эффективности</w:t>
            </w:r>
          </w:p>
        </w:tc>
      </w:tr>
      <w:tr w:rsidR="006E0255">
        <w:tc>
          <w:tcPr>
            <w:tcW w:w="364" w:type="dxa"/>
            <w:vMerge/>
          </w:tcPr>
          <w:p w:rsidR="006E0255" w:rsidRDefault="006E0255">
            <w:pPr>
              <w:pStyle w:val="ConsPlusNormal"/>
            </w:pPr>
          </w:p>
        </w:tc>
        <w:tc>
          <w:tcPr>
            <w:tcW w:w="4479" w:type="dxa"/>
            <w:vMerge/>
          </w:tcPr>
          <w:p w:rsidR="006E0255" w:rsidRDefault="006E0255">
            <w:pPr>
              <w:pStyle w:val="ConsPlusNormal"/>
            </w:pPr>
          </w:p>
        </w:tc>
        <w:tc>
          <w:tcPr>
            <w:tcW w:w="1288" w:type="dxa"/>
            <w:vMerge/>
          </w:tcPr>
          <w:p w:rsidR="006E0255" w:rsidRDefault="006E0255">
            <w:pPr>
              <w:pStyle w:val="ConsPlusNormal"/>
            </w:pPr>
          </w:p>
        </w:tc>
        <w:tc>
          <w:tcPr>
            <w:tcW w:w="724" w:type="dxa"/>
          </w:tcPr>
          <w:p w:rsidR="006E0255" w:rsidRDefault="006E0255">
            <w:pPr>
              <w:pStyle w:val="ConsPlusNormal"/>
              <w:jc w:val="center"/>
            </w:pPr>
            <w:r>
              <w:t>2020 год (базовый)</w:t>
            </w:r>
          </w:p>
        </w:tc>
        <w:tc>
          <w:tcPr>
            <w:tcW w:w="724" w:type="dxa"/>
          </w:tcPr>
          <w:p w:rsidR="006E0255" w:rsidRDefault="006E0255">
            <w:pPr>
              <w:pStyle w:val="ConsPlusNormal"/>
              <w:jc w:val="center"/>
            </w:pPr>
            <w:r>
              <w:t>2021 год</w:t>
            </w:r>
          </w:p>
        </w:tc>
        <w:tc>
          <w:tcPr>
            <w:tcW w:w="724" w:type="dxa"/>
          </w:tcPr>
          <w:p w:rsidR="006E0255" w:rsidRDefault="006E0255">
            <w:pPr>
              <w:pStyle w:val="ConsPlusNormal"/>
              <w:jc w:val="center"/>
            </w:pPr>
            <w:r>
              <w:t>2022 год</w:t>
            </w:r>
          </w:p>
        </w:tc>
        <w:tc>
          <w:tcPr>
            <w:tcW w:w="724" w:type="dxa"/>
          </w:tcPr>
          <w:p w:rsidR="006E0255" w:rsidRDefault="006E0255">
            <w:pPr>
              <w:pStyle w:val="ConsPlusNormal"/>
              <w:jc w:val="center"/>
            </w:pPr>
            <w:r>
              <w:t>2023 год</w:t>
            </w:r>
          </w:p>
        </w:tc>
      </w:tr>
      <w:tr w:rsidR="006E0255">
        <w:tc>
          <w:tcPr>
            <w:tcW w:w="364" w:type="dxa"/>
          </w:tcPr>
          <w:p w:rsidR="006E0255" w:rsidRDefault="006E0255">
            <w:pPr>
              <w:pStyle w:val="ConsPlusNormal"/>
              <w:jc w:val="center"/>
            </w:pPr>
            <w:r>
              <w:t>1</w:t>
            </w:r>
          </w:p>
        </w:tc>
        <w:tc>
          <w:tcPr>
            <w:tcW w:w="4479" w:type="dxa"/>
          </w:tcPr>
          <w:p w:rsidR="006E0255" w:rsidRDefault="006E0255">
            <w:pPr>
              <w:pStyle w:val="ConsPlusNormal"/>
              <w:jc w:val="center"/>
            </w:pPr>
            <w:r>
              <w:t>2</w:t>
            </w:r>
          </w:p>
        </w:tc>
        <w:tc>
          <w:tcPr>
            <w:tcW w:w="1288" w:type="dxa"/>
          </w:tcPr>
          <w:p w:rsidR="006E0255" w:rsidRDefault="006E0255">
            <w:pPr>
              <w:pStyle w:val="ConsPlusNormal"/>
              <w:jc w:val="center"/>
            </w:pPr>
            <w:r>
              <w:t>3</w:t>
            </w:r>
          </w:p>
        </w:tc>
        <w:tc>
          <w:tcPr>
            <w:tcW w:w="724" w:type="dxa"/>
          </w:tcPr>
          <w:p w:rsidR="006E0255" w:rsidRDefault="006E0255">
            <w:pPr>
              <w:pStyle w:val="ConsPlusNormal"/>
              <w:jc w:val="center"/>
            </w:pPr>
            <w:r>
              <w:t>4</w:t>
            </w:r>
          </w:p>
        </w:tc>
        <w:tc>
          <w:tcPr>
            <w:tcW w:w="724" w:type="dxa"/>
          </w:tcPr>
          <w:p w:rsidR="006E0255" w:rsidRDefault="006E0255">
            <w:pPr>
              <w:pStyle w:val="ConsPlusNormal"/>
              <w:jc w:val="center"/>
            </w:pPr>
            <w:r>
              <w:t>5</w:t>
            </w:r>
          </w:p>
        </w:tc>
        <w:tc>
          <w:tcPr>
            <w:tcW w:w="724" w:type="dxa"/>
          </w:tcPr>
          <w:p w:rsidR="006E0255" w:rsidRDefault="006E0255">
            <w:pPr>
              <w:pStyle w:val="ConsPlusNormal"/>
              <w:jc w:val="center"/>
            </w:pPr>
            <w:r>
              <w:t>6</w:t>
            </w:r>
          </w:p>
        </w:tc>
        <w:tc>
          <w:tcPr>
            <w:tcW w:w="724" w:type="dxa"/>
          </w:tcPr>
          <w:p w:rsidR="006E0255" w:rsidRDefault="006E0255">
            <w:pPr>
              <w:pStyle w:val="ConsPlusNormal"/>
              <w:jc w:val="center"/>
            </w:pPr>
            <w:r>
              <w:t>7</w:t>
            </w:r>
          </w:p>
        </w:tc>
      </w:tr>
      <w:tr w:rsidR="006E0255">
        <w:tc>
          <w:tcPr>
            <w:tcW w:w="9027" w:type="dxa"/>
            <w:gridSpan w:val="7"/>
          </w:tcPr>
          <w:p w:rsidR="006E0255" w:rsidRDefault="006E0255">
            <w:pPr>
              <w:pStyle w:val="ConsPlusNormal"/>
              <w:jc w:val="center"/>
            </w:pPr>
            <w:r>
              <w:t>Основное мероприятие 1 "Развитие системы дошкольного, общего и дополнительного образования в муниципальных образовательных организациях города Орла"</w:t>
            </w:r>
          </w:p>
        </w:tc>
      </w:tr>
      <w:tr w:rsidR="006E0255">
        <w:tc>
          <w:tcPr>
            <w:tcW w:w="364" w:type="dxa"/>
          </w:tcPr>
          <w:p w:rsidR="006E0255" w:rsidRDefault="006E0255">
            <w:pPr>
              <w:pStyle w:val="ConsPlusNormal"/>
            </w:pPr>
            <w:r>
              <w:t>1</w:t>
            </w:r>
          </w:p>
        </w:tc>
        <w:tc>
          <w:tcPr>
            <w:tcW w:w="4479" w:type="dxa"/>
          </w:tcPr>
          <w:p w:rsidR="006E0255" w:rsidRDefault="006E0255">
            <w:pPr>
              <w:pStyle w:val="ConsPlusNormal"/>
            </w:pPr>
            <w:r>
              <w:t>Количество мест по обеспечению доступности дошкольного образования, созданных в ходе высокозатратных мероприятий (строительство и пристрои) и иных форм создания мест</w:t>
            </w:r>
          </w:p>
        </w:tc>
        <w:tc>
          <w:tcPr>
            <w:tcW w:w="1288" w:type="dxa"/>
          </w:tcPr>
          <w:p w:rsidR="006E0255" w:rsidRDefault="006E0255">
            <w:pPr>
              <w:pStyle w:val="ConsPlusNormal"/>
            </w:pPr>
            <w:r>
              <w:t>единиц</w:t>
            </w:r>
          </w:p>
        </w:tc>
        <w:tc>
          <w:tcPr>
            <w:tcW w:w="724" w:type="dxa"/>
          </w:tcPr>
          <w:p w:rsidR="006E0255" w:rsidRDefault="006E0255">
            <w:pPr>
              <w:pStyle w:val="ConsPlusNormal"/>
            </w:pPr>
            <w:r>
              <w:t>155</w:t>
            </w:r>
          </w:p>
        </w:tc>
        <w:tc>
          <w:tcPr>
            <w:tcW w:w="724" w:type="dxa"/>
          </w:tcPr>
          <w:p w:rsidR="006E0255" w:rsidRDefault="006E0255">
            <w:pPr>
              <w:pStyle w:val="ConsPlusNormal"/>
            </w:pPr>
            <w:r>
              <w:t>265</w:t>
            </w:r>
          </w:p>
        </w:tc>
        <w:tc>
          <w:tcPr>
            <w:tcW w:w="724" w:type="dxa"/>
          </w:tcPr>
          <w:p w:rsidR="006E0255" w:rsidRDefault="006E0255">
            <w:pPr>
              <w:pStyle w:val="ConsPlusNormal"/>
            </w:pPr>
            <w:r>
              <w:t>0</w:t>
            </w:r>
          </w:p>
        </w:tc>
        <w:tc>
          <w:tcPr>
            <w:tcW w:w="724" w:type="dxa"/>
          </w:tcPr>
          <w:p w:rsidR="006E0255" w:rsidRDefault="006E0255">
            <w:pPr>
              <w:pStyle w:val="ConsPlusNormal"/>
            </w:pPr>
            <w:r>
              <w:t>0</w:t>
            </w:r>
          </w:p>
        </w:tc>
      </w:tr>
      <w:tr w:rsidR="006E0255">
        <w:tc>
          <w:tcPr>
            <w:tcW w:w="364" w:type="dxa"/>
          </w:tcPr>
          <w:p w:rsidR="006E0255" w:rsidRDefault="006E0255">
            <w:pPr>
              <w:pStyle w:val="ConsPlusNormal"/>
            </w:pPr>
            <w:r>
              <w:t>2</w:t>
            </w:r>
          </w:p>
        </w:tc>
        <w:tc>
          <w:tcPr>
            <w:tcW w:w="4479" w:type="dxa"/>
          </w:tcPr>
          <w:p w:rsidR="006E0255" w:rsidRDefault="006E0255">
            <w:pPr>
              <w:pStyle w:val="ConsPlusNormal"/>
            </w:pPr>
            <w:r>
              <w:t>Численность воспитанников в возрасте до 3 лет, посещающих муниципальные образовательные организации, осуществляющие образовательную деятельность по образовательным программам дошкольного и присмотр и уход</w:t>
            </w:r>
          </w:p>
        </w:tc>
        <w:tc>
          <w:tcPr>
            <w:tcW w:w="1288" w:type="dxa"/>
          </w:tcPr>
          <w:p w:rsidR="006E0255" w:rsidRDefault="006E0255">
            <w:pPr>
              <w:pStyle w:val="ConsPlusNormal"/>
            </w:pPr>
            <w:r>
              <w:t>человек</w:t>
            </w:r>
          </w:p>
        </w:tc>
        <w:tc>
          <w:tcPr>
            <w:tcW w:w="724" w:type="dxa"/>
          </w:tcPr>
          <w:p w:rsidR="006E0255" w:rsidRDefault="006E0255">
            <w:pPr>
              <w:pStyle w:val="ConsPlusNormal"/>
            </w:pPr>
            <w:r>
              <w:t>2870</w:t>
            </w:r>
          </w:p>
        </w:tc>
        <w:tc>
          <w:tcPr>
            <w:tcW w:w="724" w:type="dxa"/>
          </w:tcPr>
          <w:p w:rsidR="006E0255" w:rsidRDefault="006E0255">
            <w:pPr>
              <w:pStyle w:val="ConsPlusNormal"/>
            </w:pPr>
            <w:r>
              <w:t>3030</w:t>
            </w:r>
          </w:p>
        </w:tc>
        <w:tc>
          <w:tcPr>
            <w:tcW w:w="724" w:type="dxa"/>
          </w:tcPr>
          <w:p w:rsidR="006E0255" w:rsidRDefault="006E0255">
            <w:pPr>
              <w:pStyle w:val="ConsPlusNormal"/>
            </w:pPr>
            <w:r>
              <w:t>3215</w:t>
            </w:r>
          </w:p>
        </w:tc>
        <w:tc>
          <w:tcPr>
            <w:tcW w:w="724" w:type="dxa"/>
          </w:tcPr>
          <w:p w:rsidR="006E0255" w:rsidRDefault="006E0255">
            <w:pPr>
              <w:pStyle w:val="ConsPlusNormal"/>
            </w:pPr>
            <w:r>
              <w:t>3215</w:t>
            </w:r>
          </w:p>
        </w:tc>
      </w:tr>
      <w:tr w:rsidR="006E0255">
        <w:tc>
          <w:tcPr>
            <w:tcW w:w="364" w:type="dxa"/>
          </w:tcPr>
          <w:p w:rsidR="006E0255" w:rsidRDefault="006E0255">
            <w:pPr>
              <w:pStyle w:val="ConsPlusNormal"/>
            </w:pPr>
            <w:r>
              <w:t>3</w:t>
            </w:r>
          </w:p>
        </w:tc>
        <w:tc>
          <w:tcPr>
            <w:tcW w:w="4479" w:type="dxa"/>
          </w:tcPr>
          <w:p w:rsidR="006E0255" w:rsidRDefault="006E0255">
            <w:pPr>
              <w:pStyle w:val="ConsPlusNormal"/>
            </w:pPr>
            <w:r>
              <w:t>Удельный вес численности населения города Орла в возрасте от 7 до 18 лет, охваченного образованием, в общей численности населения в возрасте 7 - 18 лет</w:t>
            </w:r>
          </w:p>
        </w:tc>
        <w:tc>
          <w:tcPr>
            <w:tcW w:w="1288" w:type="dxa"/>
          </w:tcPr>
          <w:p w:rsidR="006E0255" w:rsidRDefault="006E0255">
            <w:pPr>
              <w:pStyle w:val="ConsPlusNormal"/>
            </w:pPr>
            <w:r>
              <w:t>процент</w:t>
            </w:r>
          </w:p>
        </w:tc>
        <w:tc>
          <w:tcPr>
            <w:tcW w:w="724" w:type="dxa"/>
          </w:tcPr>
          <w:p w:rsidR="006E0255" w:rsidRDefault="006E0255">
            <w:pPr>
              <w:pStyle w:val="ConsPlusNormal"/>
            </w:pPr>
            <w:r>
              <w:t>99,9</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r>
      <w:tr w:rsidR="006E0255">
        <w:tc>
          <w:tcPr>
            <w:tcW w:w="364" w:type="dxa"/>
          </w:tcPr>
          <w:p w:rsidR="006E0255" w:rsidRDefault="006E0255">
            <w:pPr>
              <w:pStyle w:val="ConsPlusNormal"/>
            </w:pPr>
            <w:r>
              <w:t>4</w:t>
            </w:r>
          </w:p>
        </w:tc>
        <w:tc>
          <w:tcPr>
            <w:tcW w:w="4479" w:type="dxa"/>
          </w:tcPr>
          <w:p w:rsidR="006E0255" w:rsidRDefault="006E0255">
            <w:pPr>
              <w:pStyle w:val="ConsPlusNormal"/>
            </w:pPr>
            <w:r>
              <w:t xml:space="preserve">Доля педагогических и руководящих работников муниципальных дошкольных </w:t>
            </w:r>
            <w:r>
              <w:lastRenderedPageBreak/>
              <w:t>образовательных организаций, прошедших в течение последних трех лет повышение квалификации, в общей численности педагогических и руководящих работников дошкольных образовательных организаций</w:t>
            </w:r>
          </w:p>
        </w:tc>
        <w:tc>
          <w:tcPr>
            <w:tcW w:w="1288" w:type="dxa"/>
          </w:tcPr>
          <w:p w:rsidR="006E0255" w:rsidRDefault="006E0255">
            <w:pPr>
              <w:pStyle w:val="ConsPlusNormal"/>
            </w:pPr>
            <w:r>
              <w:lastRenderedPageBreak/>
              <w:t>процент</w:t>
            </w:r>
          </w:p>
        </w:tc>
        <w:tc>
          <w:tcPr>
            <w:tcW w:w="724" w:type="dxa"/>
          </w:tcPr>
          <w:p w:rsidR="006E0255" w:rsidRDefault="006E0255">
            <w:pPr>
              <w:pStyle w:val="ConsPlusNormal"/>
            </w:pPr>
            <w:r>
              <w:t>94,8</w:t>
            </w:r>
          </w:p>
        </w:tc>
        <w:tc>
          <w:tcPr>
            <w:tcW w:w="724" w:type="dxa"/>
          </w:tcPr>
          <w:p w:rsidR="006E0255" w:rsidRDefault="006E0255">
            <w:pPr>
              <w:pStyle w:val="ConsPlusNormal"/>
            </w:pPr>
            <w:r>
              <w:t>95</w:t>
            </w:r>
          </w:p>
        </w:tc>
        <w:tc>
          <w:tcPr>
            <w:tcW w:w="724" w:type="dxa"/>
          </w:tcPr>
          <w:p w:rsidR="006E0255" w:rsidRDefault="006E0255">
            <w:pPr>
              <w:pStyle w:val="ConsPlusNormal"/>
            </w:pPr>
            <w:r>
              <w:t>95</w:t>
            </w:r>
          </w:p>
        </w:tc>
        <w:tc>
          <w:tcPr>
            <w:tcW w:w="724" w:type="dxa"/>
          </w:tcPr>
          <w:p w:rsidR="006E0255" w:rsidRDefault="006E0255">
            <w:pPr>
              <w:pStyle w:val="ConsPlusNormal"/>
            </w:pPr>
            <w:r>
              <w:t>95</w:t>
            </w:r>
          </w:p>
        </w:tc>
      </w:tr>
      <w:tr w:rsidR="006E0255">
        <w:tc>
          <w:tcPr>
            <w:tcW w:w="364" w:type="dxa"/>
          </w:tcPr>
          <w:p w:rsidR="006E0255" w:rsidRDefault="006E0255">
            <w:pPr>
              <w:pStyle w:val="ConsPlusNormal"/>
            </w:pPr>
            <w:r>
              <w:t>5</w:t>
            </w:r>
          </w:p>
        </w:tc>
        <w:tc>
          <w:tcPr>
            <w:tcW w:w="4479" w:type="dxa"/>
          </w:tcPr>
          <w:p w:rsidR="006E0255" w:rsidRDefault="006E0255">
            <w:pPr>
              <w:pStyle w:val="ConsPlusNormal"/>
            </w:pPr>
            <w:r>
              <w:t>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 основного общего образования</w:t>
            </w:r>
          </w:p>
        </w:tc>
        <w:tc>
          <w:tcPr>
            <w:tcW w:w="1288" w:type="dxa"/>
          </w:tcPr>
          <w:p w:rsidR="006E0255" w:rsidRDefault="006E0255">
            <w:pPr>
              <w:pStyle w:val="ConsPlusNormal"/>
            </w:pPr>
            <w:r>
              <w:t>процент</w:t>
            </w:r>
          </w:p>
        </w:tc>
        <w:tc>
          <w:tcPr>
            <w:tcW w:w="724" w:type="dxa"/>
          </w:tcPr>
          <w:p w:rsidR="006E0255" w:rsidRDefault="006E0255">
            <w:pPr>
              <w:pStyle w:val="ConsPlusNormal"/>
            </w:pPr>
            <w:r>
              <w:t>4,6</w:t>
            </w:r>
          </w:p>
        </w:tc>
        <w:tc>
          <w:tcPr>
            <w:tcW w:w="724" w:type="dxa"/>
          </w:tcPr>
          <w:p w:rsidR="006E0255" w:rsidRDefault="006E0255">
            <w:pPr>
              <w:pStyle w:val="ConsPlusNormal"/>
            </w:pPr>
            <w:r>
              <w:t>4,4</w:t>
            </w:r>
          </w:p>
        </w:tc>
        <w:tc>
          <w:tcPr>
            <w:tcW w:w="724" w:type="dxa"/>
          </w:tcPr>
          <w:p w:rsidR="006E0255" w:rsidRDefault="006E0255">
            <w:pPr>
              <w:pStyle w:val="ConsPlusNormal"/>
            </w:pPr>
            <w:r>
              <w:t>4,2</w:t>
            </w:r>
          </w:p>
        </w:tc>
        <w:tc>
          <w:tcPr>
            <w:tcW w:w="724" w:type="dxa"/>
          </w:tcPr>
          <w:p w:rsidR="006E0255" w:rsidRDefault="006E0255">
            <w:pPr>
              <w:pStyle w:val="ConsPlusNormal"/>
            </w:pPr>
            <w:r>
              <w:t>4</w:t>
            </w:r>
          </w:p>
        </w:tc>
      </w:tr>
      <w:tr w:rsidR="006E0255">
        <w:tc>
          <w:tcPr>
            <w:tcW w:w="364" w:type="dxa"/>
          </w:tcPr>
          <w:p w:rsidR="006E0255" w:rsidRDefault="006E0255">
            <w:pPr>
              <w:pStyle w:val="ConsPlusNormal"/>
            </w:pPr>
            <w:r>
              <w:t>6</w:t>
            </w:r>
          </w:p>
        </w:tc>
        <w:tc>
          <w:tcPr>
            <w:tcW w:w="4479" w:type="dxa"/>
          </w:tcPr>
          <w:p w:rsidR="006E0255" w:rsidRDefault="006E0255">
            <w:pPr>
              <w:pStyle w:val="ConsPlusNormal"/>
            </w:pPr>
            <w:r>
              <w:t>Доля детей, получающих образование по адаптированным образовательным программам, от общего числа несовершеннолетних, нуждающихся в предоставлении данной услуги</w:t>
            </w:r>
          </w:p>
        </w:tc>
        <w:tc>
          <w:tcPr>
            <w:tcW w:w="1288" w:type="dxa"/>
          </w:tcPr>
          <w:p w:rsidR="006E0255" w:rsidRDefault="006E0255">
            <w:pPr>
              <w:pStyle w:val="ConsPlusNormal"/>
            </w:pPr>
            <w:r>
              <w:t>процент</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r>
      <w:tr w:rsidR="006E0255">
        <w:tc>
          <w:tcPr>
            <w:tcW w:w="364" w:type="dxa"/>
          </w:tcPr>
          <w:p w:rsidR="006E0255" w:rsidRDefault="006E0255">
            <w:pPr>
              <w:pStyle w:val="ConsPlusNormal"/>
            </w:pPr>
            <w:r>
              <w:t>7</w:t>
            </w:r>
          </w:p>
        </w:tc>
        <w:tc>
          <w:tcPr>
            <w:tcW w:w="4479" w:type="dxa"/>
          </w:tcPr>
          <w:p w:rsidR="006E0255" w:rsidRDefault="006E0255">
            <w:pPr>
              <w:pStyle w:val="ConsPlusNormal"/>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88" w:type="dxa"/>
          </w:tcPr>
          <w:p w:rsidR="006E0255" w:rsidRDefault="006E0255">
            <w:pPr>
              <w:pStyle w:val="ConsPlusNormal"/>
            </w:pPr>
            <w:r>
              <w:t>человек</w:t>
            </w:r>
          </w:p>
        </w:tc>
        <w:tc>
          <w:tcPr>
            <w:tcW w:w="724" w:type="dxa"/>
          </w:tcPr>
          <w:p w:rsidR="006E0255" w:rsidRDefault="006E0255">
            <w:pPr>
              <w:pStyle w:val="ConsPlusNormal"/>
            </w:pPr>
            <w:r>
              <w:t>1609</w:t>
            </w:r>
          </w:p>
        </w:tc>
        <w:tc>
          <w:tcPr>
            <w:tcW w:w="724" w:type="dxa"/>
          </w:tcPr>
          <w:p w:rsidR="006E0255" w:rsidRDefault="006E0255">
            <w:pPr>
              <w:pStyle w:val="ConsPlusNormal"/>
            </w:pPr>
            <w:r>
              <w:t>1650</w:t>
            </w:r>
          </w:p>
        </w:tc>
        <w:tc>
          <w:tcPr>
            <w:tcW w:w="724" w:type="dxa"/>
          </w:tcPr>
          <w:p w:rsidR="006E0255" w:rsidRDefault="006E0255">
            <w:pPr>
              <w:pStyle w:val="ConsPlusNormal"/>
            </w:pPr>
            <w:r>
              <w:t>1700</w:t>
            </w:r>
          </w:p>
        </w:tc>
        <w:tc>
          <w:tcPr>
            <w:tcW w:w="724" w:type="dxa"/>
          </w:tcPr>
          <w:p w:rsidR="006E0255" w:rsidRDefault="006E0255">
            <w:pPr>
              <w:pStyle w:val="ConsPlusNormal"/>
            </w:pPr>
            <w:r>
              <w:t>1750</w:t>
            </w:r>
          </w:p>
        </w:tc>
      </w:tr>
      <w:tr w:rsidR="006E0255">
        <w:tc>
          <w:tcPr>
            <w:tcW w:w="364" w:type="dxa"/>
          </w:tcPr>
          <w:p w:rsidR="006E0255" w:rsidRDefault="006E0255">
            <w:pPr>
              <w:pStyle w:val="ConsPlusNormal"/>
            </w:pPr>
            <w:r>
              <w:t>8</w:t>
            </w:r>
          </w:p>
        </w:tc>
        <w:tc>
          <w:tcPr>
            <w:tcW w:w="4479" w:type="dxa"/>
          </w:tcPr>
          <w:p w:rsidR="006E0255" w:rsidRDefault="006E0255">
            <w:pPr>
              <w:pStyle w:val="ConsPlusNormal"/>
            </w:pPr>
            <w:r>
              <w:t>Доля обучающихся общеобразовательных организаций, принявших участие в мероприятиях патриотической направленности</w:t>
            </w:r>
          </w:p>
        </w:tc>
        <w:tc>
          <w:tcPr>
            <w:tcW w:w="1288" w:type="dxa"/>
          </w:tcPr>
          <w:p w:rsidR="006E0255" w:rsidRDefault="006E0255">
            <w:pPr>
              <w:pStyle w:val="ConsPlusNormal"/>
            </w:pPr>
            <w:r>
              <w:t>процент</w:t>
            </w:r>
          </w:p>
        </w:tc>
        <w:tc>
          <w:tcPr>
            <w:tcW w:w="724" w:type="dxa"/>
          </w:tcPr>
          <w:p w:rsidR="006E0255" w:rsidRDefault="006E0255">
            <w:pPr>
              <w:pStyle w:val="ConsPlusNormal"/>
            </w:pPr>
            <w:r>
              <w:t>99</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r>
      <w:tr w:rsidR="006E0255">
        <w:tc>
          <w:tcPr>
            <w:tcW w:w="364" w:type="dxa"/>
          </w:tcPr>
          <w:p w:rsidR="006E0255" w:rsidRDefault="006E0255">
            <w:pPr>
              <w:pStyle w:val="ConsPlusNormal"/>
            </w:pPr>
            <w:r>
              <w:t>9</w:t>
            </w:r>
          </w:p>
        </w:tc>
        <w:tc>
          <w:tcPr>
            <w:tcW w:w="4479" w:type="dxa"/>
          </w:tcPr>
          <w:p w:rsidR="006E0255" w:rsidRDefault="006E0255">
            <w:pPr>
              <w:pStyle w:val="ConsPlusNormal"/>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88" w:type="dxa"/>
          </w:tcPr>
          <w:p w:rsidR="006E0255" w:rsidRDefault="006E0255">
            <w:pPr>
              <w:pStyle w:val="ConsPlusNormal"/>
            </w:pPr>
            <w:r>
              <w:t>процент</w:t>
            </w:r>
          </w:p>
        </w:tc>
        <w:tc>
          <w:tcPr>
            <w:tcW w:w="724" w:type="dxa"/>
          </w:tcPr>
          <w:p w:rsidR="006E0255" w:rsidRDefault="006E0255">
            <w:pPr>
              <w:pStyle w:val="ConsPlusNormal"/>
            </w:pPr>
            <w:r>
              <w:t>70</w:t>
            </w:r>
          </w:p>
        </w:tc>
        <w:tc>
          <w:tcPr>
            <w:tcW w:w="724" w:type="dxa"/>
          </w:tcPr>
          <w:p w:rsidR="006E0255" w:rsidRDefault="006E0255">
            <w:pPr>
              <w:pStyle w:val="ConsPlusNormal"/>
            </w:pPr>
            <w:r>
              <w:t>75</w:t>
            </w:r>
          </w:p>
        </w:tc>
        <w:tc>
          <w:tcPr>
            <w:tcW w:w="724" w:type="dxa"/>
          </w:tcPr>
          <w:p w:rsidR="006E0255" w:rsidRDefault="006E0255">
            <w:pPr>
              <w:pStyle w:val="ConsPlusNormal"/>
            </w:pPr>
            <w:r>
              <w:t>80</w:t>
            </w:r>
          </w:p>
        </w:tc>
        <w:tc>
          <w:tcPr>
            <w:tcW w:w="724" w:type="dxa"/>
          </w:tcPr>
          <w:p w:rsidR="006E0255" w:rsidRDefault="006E0255">
            <w:pPr>
              <w:pStyle w:val="ConsPlusNormal"/>
            </w:pPr>
            <w:r>
              <w:t>85</w:t>
            </w:r>
          </w:p>
        </w:tc>
      </w:tr>
      <w:tr w:rsidR="006E0255">
        <w:tc>
          <w:tcPr>
            <w:tcW w:w="364" w:type="dxa"/>
          </w:tcPr>
          <w:p w:rsidR="006E0255" w:rsidRDefault="006E0255">
            <w:pPr>
              <w:pStyle w:val="ConsPlusNormal"/>
            </w:pPr>
            <w:r>
              <w:t>10</w:t>
            </w:r>
          </w:p>
        </w:tc>
        <w:tc>
          <w:tcPr>
            <w:tcW w:w="4479" w:type="dxa"/>
          </w:tcPr>
          <w:p w:rsidR="006E0255" w:rsidRDefault="006E0255">
            <w:pPr>
              <w:pStyle w:val="ConsPlusNormal"/>
            </w:pPr>
            <w:r>
              <w:t>Доля педагогических и руководящих работников муниципальных общеобразовательных организаций, прошедших в течение последних трех лет повышение квалификации, в общей численности педагогических и руководящих работников общеобразовательных организаций города Орла</w:t>
            </w:r>
          </w:p>
        </w:tc>
        <w:tc>
          <w:tcPr>
            <w:tcW w:w="1288" w:type="dxa"/>
          </w:tcPr>
          <w:p w:rsidR="006E0255" w:rsidRDefault="006E0255">
            <w:pPr>
              <w:pStyle w:val="ConsPlusNormal"/>
            </w:pPr>
            <w:r>
              <w:t>процент</w:t>
            </w:r>
          </w:p>
        </w:tc>
        <w:tc>
          <w:tcPr>
            <w:tcW w:w="724" w:type="dxa"/>
          </w:tcPr>
          <w:p w:rsidR="006E0255" w:rsidRDefault="006E0255">
            <w:pPr>
              <w:pStyle w:val="ConsPlusNormal"/>
            </w:pPr>
            <w:r>
              <w:t>98</w:t>
            </w:r>
          </w:p>
        </w:tc>
        <w:tc>
          <w:tcPr>
            <w:tcW w:w="724" w:type="dxa"/>
          </w:tcPr>
          <w:p w:rsidR="006E0255" w:rsidRDefault="006E0255">
            <w:pPr>
              <w:pStyle w:val="ConsPlusNormal"/>
            </w:pPr>
            <w:r>
              <w:t>99</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r>
      <w:tr w:rsidR="006E0255">
        <w:tc>
          <w:tcPr>
            <w:tcW w:w="364" w:type="dxa"/>
          </w:tcPr>
          <w:p w:rsidR="006E0255" w:rsidRDefault="006E0255">
            <w:pPr>
              <w:pStyle w:val="ConsPlusNormal"/>
            </w:pPr>
            <w:r>
              <w:t>11</w:t>
            </w:r>
          </w:p>
        </w:tc>
        <w:tc>
          <w:tcPr>
            <w:tcW w:w="4479" w:type="dxa"/>
          </w:tcPr>
          <w:p w:rsidR="006E0255" w:rsidRDefault="006E0255">
            <w:pPr>
              <w:pStyle w:val="ConsPlusNormal"/>
            </w:pPr>
            <w:r>
              <w:t>Доля детей и подростков в возрасте 5 - 18 лет, охваченных программами дополнительного образования, в общей численности детей и подростков в возрасте 5 - 18 лет</w:t>
            </w:r>
          </w:p>
        </w:tc>
        <w:tc>
          <w:tcPr>
            <w:tcW w:w="1288" w:type="dxa"/>
          </w:tcPr>
          <w:p w:rsidR="006E0255" w:rsidRDefault="006E0255">
            <w:pPr>
              <w:pStyle w:val="ConsPlusNormal"/>
            </w:pPr>
            <w:r>
              <w:t>процент</w:t>
            </w:r>
          </w:p>
        </w:tc>
        <w:tc>
          <w:tcPr>
            <w:tcW w:w="724" w:type="dxa"/>
          </w:tcPr>
          <w:p w:rsidR="006E0255" w:rsidRDefault="006E0255">
            <w:pPr>
              <w:pStyle w:val="ConsPlusNormal"/>
            </w:pPr>
            <w:r>
              <w:t>62</w:t>
            </w:r>
          </w:p>
        </w:tc>
        <w:tc>
          <w:tcPr>
            <w:tcW w:w="724" w:type="dxa"/>
          </w:tcPr>
          <w:p w:rsidR="006E0255" w:rsidRDefault="006E0255">
            <w:pPr>
              <w:pStyle w:val="ConsPlusNormal"/>
            </w:pPr>
            <w:r>
              <w:t>62</w:t>
            </w:r>
          </w:p>
        </w:tc>
        <w:tc>
          <w:tcPr>
            <w:tcW w:w="724" w:type="dxa"/>
          </w:tcPr>
          <w:p w:rsidR="006E0255" w:rsidRDefault="006E0255">
            <w:pPr>
              <w:pStyle w:val="ConsPlusNormal"/>
            </w:pPr>
            <w:r>
              <w:t>62</w:t>
            </w:r>
          </w:p>
        </w:tc>
        <w:tc>
          <w:tcPr>
            <w:tcW w:w="724" w:type="dxa"/>
          </w:tcPr>
          <w:p w:rsidR="006E0255" w:rsidRDefault="006E0255">
            <w:pPr>
              <w:pStyle w:val="ConsPlusNormal"/>
            </w:pPr>
            <w:r>
              <w:t>62</w:t>
            </w:r>
          </w:p>
        </w:tc>
      </w:tr>
      <w:tr w:rsidR="006E0255">
        <w:tc>
          <w:tcPr>
            <w:tcW w:w="364" w:type="dxa"/>
          </w:tcPr>
          <w:p w:rsidR="006E0255" w:rsidRDefault="006E0255">
            <w:pPr>
              <w:pStyle w:val="ConsPlusNormal"/>
            </w:pPr>
            <w:r>
              <w:t>12</w:t>
            </w:r>
          </w:p>
        </w:tc>
        <w:tc>
          <w:tcPr>
            <w:tcW w:w="4479" w:type="dxa"/>
          </w:tcPr>
          <w:p w:rsidR="006E0255" w:rsidRDefault="006E0255">
            <w:pPr>
              <w:pStyle w:val="ConsPlusNormal"/>
            </w:pPr>
            <w:r>
              <w:t xml:space="preserve">Доля лиц в детско-юношеских спортивных </w:t>
            </w:r>
            <w:r>
              <w:lastRenderedPageBreak/>
              <w:t>учреждениях дополнительного образования, от общего количества зачисленных в спортивную школу, реализующих программы спортивной подготовки</w:t>
            </w:r>
          </w:p>
        </w:tc>
        <w:tc>
          <w:tcPr>
            <w:tcW w:w="1288" w:type="dxa"/>
          </w:tcPr>
          <w:p w:rsidR="006E0255" w:rsidRDefault="006E0255">
            <w:pPr>
              <w:pStyle w:val="ConsPlusNormal"/>
            </w:pPr>
            <w:r>
              <w:lastRenderedPageBreak/>
              <w:t>процент</w:t>
            </w:r>
          </w:p>
        </w:tc>
        <w:tc>
          <w:tcPr>
            <w:tcW w:w="724" w:type="dxa"/>
          </w:tcPr>
          <w:p w:rsidR="006E0255" w:rsidRDefault="006E0255">
            <w:pPr>
              <w:pStyle w:val="ConsPlusNormal"/>
            </w:pPr>
            <w:r>
              <w:t>10</w:t>
            </w:r>
          </w:p>
        </w:tc>
        <w:tc>
          <w:tcPr>
            <w:tcW w:w="724" w:type="dxa"/>
          </w:tcPr>
          <w:p w:rsidR="006E0255" w:rsidRDefault="006E0255">
            <w:pPr>
              <w:pStyle w:val="ConsPlusNormal"/>
            </w:pPr>
            <w:r>
              <w:t>10</w:t>
            </w:r>
          </w:p>
        </w:tc>
        <w:tc>
          <w:tcPr>
            <w:tcW w:w="724" w:type="dxa"/>
          </w:tcPr>
          <w:p w:rsidR="006E0255" w:rsidRDefault="006E0255">
            <w:pPr>
              <w:pStyle w:val="ConsPlusNormal"/>
            </w:pPr>
            <w:r>
              <w:t>10</w:t>
            </w:r>
          </w:p>
        </w:tc>
        <w:tc>
          <w:tcPr>
            <w:tcW w:w="724" w:type="dxa"/>
          </w:tcPr>
          <w:p w:rsidR="006E0255" w:rsidRDefault="006E0255">
            <w:pPr>
              <w:pStyle w:val="ConsPlusNormal"/>
            </w:pPr>
            <w:r>
              <w:t>10</w:t>
            </w:r>
          </w:p>
        </w:tc>
      </w:tr>
      <w:tr w:rsidR="006E0255">
        <w:tc>
          <w:tcPr>
            <w:tcW w:w="364" w:type="dxa"/>
          </w:tcPr>
          <w:p w:rsidR="006E0255" w:rsidRDefault="006E0255">
            <w:pPr>
              <w:pStyle w:val="ConsPlusNormal"/>
            </w:pPr>
            <w:r>
              <w:t>13</w:t>
            </w:r>
          </w:p>
        </w:tc>
        <w:tc>
          <w:tcPr>
            <w:tcW w:w="4479" w:type="dxa"/>
          </w:tcPr>
          <w:p w:rsidR="006E0255" w:rsidRDefault="006E0255">
            <w:pPr>
              <w:pStyle w:val="ConsPlusNormal"/>
            </w:pPr>
            <w:r>
              <w:t>Количество услуг психолого-педагогической, методической и консультативной помощи родителям (законным представителям) детей</w:t>
            </w:r>
          </w:p>
        </w:tc>
        <w:tc>
          <w:tcPr>
            <w:tcW w:w="1288" w:type="dxa"/>
          </w:tcPr>
          <w:p w:rsidR="006E0255" w:rsidRDefault="006E0255">
            <w:pPr>
              <w:pStyle w:val="ConsPlusNormal"/>
            </w:pPr>
            <w:r>
              <w:t>единиц</w:t>
            </w:r>
          </w:p>
        </w:tc>
        <w:tc>
          <w:tcPr>
            <w:tcW w:w="724" w:type="dxa"/>
          </w:tcPr>
          <w:p w:rsidR="006E0255" w:rsidRDefault="006E0255">
            <w:pPr>
              <w:pStyle w:val="ConsPlusNormal"/>
            </w:pPr>
            <w:r>
              <w:t>17385</w:t>
            </w:r>
          </w:p>
        </w:tc>
        <w:tc>
          <w:tcPr>
            <w:tcW w:w="724" w:type="dxa"/>
          </w:tcPr>
          <w:p w:rsidR="006E0255" w:rsidRDefault="006E0255">
            <w:pPr>
              <w:pStyle w:val="ConsPlusNormal"/>
            </w:pPr>
            <w:r>
              <w:t>17612</w:t>
            </w:r>
          </w:p>
        </w:tc>
        <w:tc>
          <w:tcPr>
            <w:tcW w:w="724" w:type="dxa"/>
          </w:tcPr>
          <w:p w:rsidR="006E0255" w:rsidRDefault="006E0255">
            <w:pPr>
              <w:pStyle w:val="ConsPlusNormal"/>
            </w:pPr>
            <w:r>
              <w:t>17692</w:t>
            </w:r>
          </w:p>
        </w:tc>
        <w:tc>
          <w:tcPr>
            <w:tcW w:w="724" w:type="dxa"/>
          </w:tcPr>
          <w:p w:rsidR="006E0255" w:rsidRDefault="006E0255">
            <w:pPr>
              <w:pStyle w:val="ConsPlusNormal"/>
            </w:pPr>
            <w:r>
              <w:t>18006</w:t>
            </w:r>
          </w:p>
        </w:tc>
      </w:tr>
      <w:tr w:rsidR="006E0255">
        <w:tc>
          <w:tcPr>
            <w:tcW w:w="364" w:type="dxa"/>
          </w:tcPr>
          <w:p w:rsidR="006E0255" w:rsidRDefault="006E0255">
            <w:pPr>
              <w:pStyle w:val="ConsPlusNormal"/>
            </w:pPr>
            <w:r>
              <w:t>14</w:t>
            </w:r>
          </w:p>
        </w:tc>
        <w:tc>
          <w:tcPr>
            <w:tcW w:w="4479" w:type="dxa"/>
          </w:tcPr>
          <w:p w:rsidR="006E0255" w:rsidRDefault="006E0255">
            <w:pPr>
              <w:pStyle w:val="ConsPlusNormal"/>
            </w:pPr>
            <w:r>
              <w:t>Доля педагогических и руководящих работников муниципальных учреждений дополнительного образования, прошедших в течение последних трех лет повышение квалификации, в общей численности педагогических и руководящих работников учреждений дополнительного образования города Орла</w:t>
            </w:r>
          </w:p>
        </w:tc>
        <w:tc>
          <w:tcPr>
            <w:tcW w:w="1288" w:type="dxa"/>
          </w:tcPr>
          <w:p w:rsidR="006E0255" w:rsidRDefault="006E0255">
            <w:pPr>
              <w:pStyle w:val="ConsPlusNormal"/>
            </w:pPr>
            <w:r>
              <w:t>процент</w:t>
            </w:r>
          </w:p>
        </w:tc>
        <w:tc>
          <w:tcPr>
            <w:tcW w:w="724" w:type="dxa"/>
          </w:tcPr>
          <w:p w:rsidR="006E0255" w:rsidRDefault="006E0255">
            <w:pPr>
              <w:pStyle w:val="ConsPlusNormal"/>
            </w:pPr>
            <w:r>
              <w:t>59</w:t>
            </w:r>
          </w:p>
        </w:tc>
        <w:tc>
          <w:tcPr>
            <w:tcW w:w="724" w:type="dxa"/>
          </w:tcPr>
          <w:p w:rsidR="006E0255" w:rsidRDefault="006E0255">
            <w:pPr>
              <w:pStyle w:val="ConsPlusNormal"/>
            </w:pPr>
            <w:r>
              <w:t>60</w:t>
            </w:r>
          </w:p>
        </w:tc>
        <w:tc>
          <w:tcPr>
            <w:tcW w:w="724" w:type="dxa"/>
          </w:tcPr>
          <w:p w:rsidR="006E0255" w:rsidRDefault="006E0255">
            <w:pPr>
              <w:pStyle w:val="ConsPlusNormal"/>
            </w:pPr>
            <w:r>
              <w:t>60</w:t>
            </w:r>
          </w:p>
        </w:tc>
        <w:tc>
          <w:tcPr>
            <w:tcW w:w="724" w:type="dxa"/>
          </w:tcPr>
          <w:p w:rsidR="006E0255" w:rsidRDefault="006E0255">
            <w:pPr>
              <w:pStyle w:val="ConsPlusNormal"/>
            </w:pPr>
            <w:r>
              <w:t>60</w:t>
            </w:r>
          </w:p>
        </w:tc>
      </w:tr>
      <w:tr w:rsidR="006E0255">
        <w:tc>
          <w:tcPr>
            <w:tcW w:w="364" w:type="dxa"/>
          </w:tcPr>
          <w:p w:rsidR="006E0255" w:rsidRDefault="006E0255">
            <w:pPr>
              <w:pStyle w:val="ConsPlusNormal"/>
            </w:pPr>
            <w:r>
              <w:t>15</w:t>
            </w:r>
          </w:p>
        </w:tc>
        <w:tc>
          <w:tcPr>
            <w:tcW w:w="4479" w:type="dxa"/>
          </w:tcPr>
          <w:p w:rsidR="006E0255" w:rsidRDefault="006E0255">
            <w:pPr>
              <w:pStyle w:val="ConsPlusNormal"/>
            </w:pPr>
            <w: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w:t>
            </w:r>
          </w:p>
        </w:tc>
        <w:tc>
          <w:tcPr>
            <w:tcW w:w="1288" w:type="dxa"/>
          </w:tcPr>
          <w:p w:rsidR="006E0255" w:rsidRDefault="006E0255">
            <w:pPr>
              <w:pStyle w:val="ConsPlusNormal"/>
            </w:pPr>
            <w:r>
              <w:t>процент</w:t>
            </w:r>
          </w:p>
        </w:tc>
        <w:tc>
          <w:tcPr>
            <w:tcW w:w="724" w:type="dxa"/>
          </w:tcPr>
          <w:p w:rsidR="006E0255" w:rsidRDefault="006E0255">
            <w:pPr>
              <w:pStyle w:val="ConsPlusNormal"/>
            </w:pPr>
            <w:r>
              <w:t>4</w:t>
            </w:r>
          </w:p>
        </w:tc>
        <w:tc>
          <w:tcPr>
            <w:tcW w:w="724" w:type="dxa"/>
          </w:tcPr>
          <w:p w:rsidR="006E0255" w:rsidRDefault="006E0255">
            <w:pPr>
              <w:pStyle w:val="ConsPlusNormal"/>
            </w:pPr>
            <w:r>
              <w:t>5</w:t>
            </w:r>
          </w:p>
        </w:tc>
        <w:tc>
          <w:tcPr>
            <w:tcW w:w="724" w:type="dxa"/>
          </w:tcPr>
          <w:p w:rsidR="006E0255" w:rsidRDefault="006E0255">
            <w:pPr>
              <w:pStyle w:val="ConsPlusNormal"/>
            </w:pPr>
            <w:r>
              <w:t>5</w:t>
            </w:r>
          </w:p>
        </w:tc>
        <w:tc>
          <w:tcPr>
            <w:tcW w:w="724" w:type="dxa"/>
          </w:tcPr>
          <w:p w:rsidR="006E0255" w:rsidRDefault="006E0255">
            <w:pPr>
              <w:pStyle w:val="ConsPlusNormal"/>
            </w:pPr>
            <w:r>
              <w:t>5</w:t>
            </w:r>
          </w:p>
        </w:tc>
      </w:tr>
      <w:tr w:rsidR="006E0255">
        <w:tc>
          <w:tcPr>
            <w:tcW w:w="364" w:type="dxa"/>
          </w:tcPr>
          <w:p w:rsidR="006E0255" w:rsidRDefault="006E0255">
            <w:pPr>
              <w:pStyle w:val="ConsPlusNormal"/>
            </w:pPr>
            <w:r>
              <w:t>16</w:t>
            </w:r>
          </w:p>
        </w:tc>
        <w:tc>
          <w:tcPr>
            <w:tcW w:w="4479" w:type="dxa"/>
          </w:tcPr>
          <w:p w:rsidR="006E0255" w:rsidRDefault="006E0255">
            <w:pPr>
              <w:pStyle w:val="ConsPlusNormal"/>
            </w:pPr>
            <w:r>
              <w:t>Доля педагогических работников образовательных организаций, имеющих квалификационные категории, по отношению к общему количеству педагогических работников системы образования</w:t>
            </w:r>
          </w:p>
        </w:tc>
        <w:tc>
          <w:tcPr>
            <w:tcW w:w="1288" w:type="dxa"/>
          </w:tcPr>
          <w:p w:rsidR="006E0255" w:rsidRDefault="006E0255">
            <w:pPr>
              <w:pStyle w:val="ConsPlusNormal"/>
            </w:pPr>
            <w:r>
              <w:t>процент</w:t>
            </w:r>
          </w:p>
        </w:tc>
        <w:tc>
          <w:tcPr>
            <w:tcW w:w="724" w:type="dxa"/>
          </w:tcPr>
          <w:p w:rsidR="006E0255" w:rsidRDefault="006E0255">
            <w:pPr>
              <w:pStyle w:val="ConsPlusNormal"/>
            </w:pPr>
            <w:r>
              <w:t>89</w:t>
            </w:r>
          </w:p>
        </w:tc>
        <w:tc>
          <w:tcPr>
            <w:tcW w:w="724" w:type="dxa"/>
          </w:tcPr>
          <w:p w:rsidR="006E0255" w:rsidRDefault="006E0255">
            <w:pPr>
              <w:pStyle w:val="ConsPlusNormal"/>
            </w:pPr>
            <w:r>
              <w:t>90</w:t>
            </w:r>
          </w:p>
        </w:tc>
        <w:tc>
          <w:tcPr>
            <w:tcW w:w="724" w:type="dxa"/>
          </w:tcPr>
          <w:p w:rsidR="006E0255" w:rsidRDefault="006E0255">
            <w:pPr>
              <w:pStyle w:val="ConsPlusNormal"/>
            </w:pPr>
            <w:r>
              <w:t>91</w:t>
            </w:r>
          </w:p>
        </w:tc>
        <w:tc>
          <w:tcPr>
            <w:tcW w:w="724" w:type="dxa"/>
          </w:tcPr>
          <w:p w:rsidR="006E0255" w:rsidRDefault="006E0255">
            <w:pPr>
              <w:pStyle w:val="ConsPlusNormal"/>
            </w:pPr>
            <w:r>
              <w:t>92</w:t>
            </w:r>
          </w:p>
        </w:tc>
      </w:tr>
      <w:tr w:rsidR="006E0255">
        <w:tc>
          <w:tcPr>
            <w:tcW w:w="364" w:type="dxa"/>
          </w:tcPr>
          <w:p w:rsidR="006E0255" w:rsidRDefault="006E0255">
            <w:pPr>
              <w:pStyle w:val="ConsPlusNormal"/>
            </w:pPr>
            <w:r>
              <w:t>17</w:t>
            </w:r>
          </w:p>
        </w:tc>
        <w:tc>
          <w:tcPr>
            <w:tcW w:w="4479" w:type="dxa"/>
          </w:tcPr>
          <w:p w:rsidR="006E0255" w:rsidRDefault="006E0255">
            <w:pPr>
              <w:pStyle w:val="ConsPlusNormal"/>
            </w:pPr>
            <w: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88" w:type="dxa"/>
          </w:tcPr>
          <w:p w:rsidR="006E0255" w:rsidRDefault="006E0255">
            <w:pPr>
              <w:pStyle w:val="ConsPlusNormal"/>
            </w:pPr>
            <w:r>
              <w:t>процент</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c>
          <w:tcPr>
            <w:tcW w:w="724" w:type="dxa"/>
          </w:tcPr>
          <w:p w:rsidR="006E0255" w:rsidRDefault="006E0255">
            <w:pPr>
              <w:pStyle w:val="ConsPlusNormal"/>
            </w:pPr>
            <w:r>
              <w:t>100</w:t>
            </w:r>
          </w:p>
        </w:tc>
      </w:tr>
      <w:tr w:rsidR="006E0255">
        <w:tc>
          <w:tcPr>
            <w:tcW w:w="364" w:type="dxa"/>
          </w:tcPr>
          <w:p w:rsidR="006E0255" w:rsidRDefault="006E0255">
            <w:pPr>
              <w:pStyle w:val="ConsPlusNormal"/>
            </w:pPr>
            <w:r>
              <w:t>18</w:t>
            </w:r>
          </w:p>
        </w:tc>
        <w:tc>
          <w:tcPr>
            <w:tcW w:w="4479" w:type="dxa"/>
          </w:tcPr>
          <w:p w:rsidR="006E0255" w:rsidRDefault="006E0255">
            <w:pPr>
              <w:pStyle w:val="ConsPlusNormal"/>
            </w:pPr>
            <w:r>
              <w:t>Доля обучающихся, получающих основное общее образование в общеобразовательных организациях, охваченных горячим питанием, по отношению к общему количеству обучающихся, получающих основное общее образование</w:t>
            </w:r>
          </w:p>
        </w:tc>
        <w:tc>
          <w:tcPr>
            <w:tcW w:w="1288" w:type="dxa"/>
          </w:tcPr>
          <w:p w:rsidR="006E0255" w:rsidRDefault="006E0255">
            <w:pPr>
              <w:pStyle w:val="ConsPlusNormal"/>
            </w:pPr>
            <w:r>
              <w:t>процент</w:t>
            </w:r>
          </w:p>
        </w:tc>
        <w:tc>
          <w:tcPr>
            <w:tcW w:w="724" w:type="dxa"/>
          </w:tcPr>
          <w:p w:rsidR="006E0255" w:rsidRDefault="006E0255">
            <w:pPr>
              <w:pStyle w:val="ConsPlusNormal"/>
            </w:pPr>
            <w:r>
              <w:t>8,7</w:t>
            </w:r>
          </w:p>
        </w:tc>
        <w:tc>
          <w:tcPr>
            <w:tcW w:w="724" w:type="dxa"/>
          </w:tcPr>
          <w:p w:rsidR="006E0255" w:rsidRDefault="006E0255">
            <w:pPr>
              <w:pStyle w:val="ConsPlusNormal"/>
            </w:pPr>
            <w:r>
              <w:t>9</w:t>
            </w:r>
          </w:p>
        </w:tc>
        <w:tc>
          <w:tcPr>
            <w:tcW w:w="724" w:type="dxa"/>
          </w:tcPr>
          <w:p w:rsidR="006E0255" w:rsidRDefault="006E0255">
            <w:pPr>
              <w:pStyle w:val="ConsPlusNormal"/>
            </w:pPr>
            <w:r>
              <w:t>9,1</w:t>
            </w:r>
          </w:p>
        </w:tc>
        <w:tc>
          <w:tcPr>
            <w:tcW w:w="724" w:type="dxa"/>
          </w:tcPr>
          <w:p w:rsidR="006E0255" w:rsidRDefault="006E0255">
            <w:pPr>
              <w:pStyle w:val="ConsPlusNormal"/>
            </w:pPr>
            <w:r>
              <w:t>9,2</w:t>
            </w:r>
          </w:p>
        </w:tc>
      </w:tr>
      <w:tr w:rsidR="006E0255">
        <w:tc>
          <w:tcPr>
            <w:tcW w:w="364" w:type="dxa"/>
          </w:tcPr>
          <w:p w:rsidR="006E0255" w:rsidRDefault="006E0255">
            <w:pPr>
              <w:pStyle w:val="ConsPlusNormal"/>
            </w:pPr>
            <w:r>
              <w:t>19</w:t>
            </w:r>
          </w:p>
        </w:tc>
        <w:tc>
          <w:tcPr>
            <w:tcW w:w="4479" w:type="dxa"/>
          </w:tcPr>
          <w:p w:rsidR="006E0255" w:rsidRDefault="006E0255">
            <w:pPr>
              <w:pStyle w:val="ConsPlusNormal"/>
            </w:pPr>
            <w:r>
              <w:t>Охват детей и подростков в возрасте 7 - 17 лет различными формами отдыха в летний период, от общего количества детей и подростков в возрасте 7 - 17 лет</w:t>
            </w:r>
          </w:p>
        </w:tc>
        <w:tc>
          <w:tcPr>
            <w:tcW w:w="1288" w:type="dxa"/>
          </w:tcPr>
          <w:p w:rsidR="006E0255" w:rsidRDefault="006E0255">
            <w:pPr>
              <w:pStyle w:val="ConsPlusNormal"/>
            </w:pPr>
            <w:r>
              <w:t>процент</w:t>
            </w:r>
          </w:p>
        </w:tc>
        <w:tc>
          <w:tcPr>
            <w:tcW w:w="724" w:type="dxa"/>
          </w:tcPr>
          <w:p w:rsidR="006E0255" w:rsidRDefault="006E0255">
            <w:pPr>
              <w:pStyle w:val="ConsPlusNormal"/>
            </w:pPr>
            <w:r>
              <w:t>0</w:t>
            </w:r>
          </w:p>
        </w:tc>
        <w:tc>
          <w:tcPr>
            <w:tcW w:w="724" w:type="dxa"/>
          </w:tcPr>
          <w:p w:rsidR="006E0255" w:rsidRDefault="006E0255">
            <w:pPr>
              <w:pStyle w:val="ConsPlusNormal"/>
            </w:pPr>
            <w:r>
              <w:t>17,9</w:t>
            </w:r>
          </w:p>
        </w:tc>
        <w:tc>
          <w:tcPr>
            <w:tcW w:w="724" w:type="dxa"/>
          </w:tcPr>
          <w:p w:rsidR="006E0255" w:rsidRDefault="006E0255">
            <w:pPr>
              <w:pStyle w:val="ConsPlusNormal"/>
            </w:pPr>
            <w:r>
              <w:t>18,0</w:t>
            </w:r>
          </w:p>
        </w:tc>
        <w:tc>
          <w:tcPr>
            <w:tcW w:w="724" w:type="dxa"/>
          </w:tcPr>
          <w:p w:rsidR="006E0255" w:rsidRDefault="006E0255">
            <w:pPr>
              <w:pStyle w:val="ConsPlusNormal"/>
            </w:pPr>
            <w:r>
              <w:t>18,1</w:t>
            </w:r>
          </w:p>
        </w:tc>
      </w:tr>
      <w:tr w:rsidR="006E0255">
        <w:tc>
          <w:tcPr>
            <w:tcW w:w="364" w:type="dxa"/>
          </w:tcPr>
          <w:p w:rsidR="006E0255" w:rsidRDefault="006E0255">
            <w:pPr>
              <w:pStyle w:val="ConsPlusNormal"/>
            </w:pPr>
            <w:r>
              <w:t>20</w:t>
            </w:r>
          </w:p>
        </w:tc>
        <w:tc>
          <w:tcPr>
            <w:tcW w:w="4479" w:type="dxa"/>
          </w:tcPr>
          <w:p w:rsidR="006E0255" w:rsidRDefault="006E0255">
            <w:pPr>
              <w:pStyle w:val="ConsPlusNormal"/>
            </w:pPr>
            <w:r>
              <w:t xml:space="preserve">Обеспечение детей и подростков в возрасте 7 - 17 лет отдыхом в каникулярный период в загородных оздоровительных организациях, </w:t>
            </w:r>
            <w:r>
              <w:lastRenderedPageBreak/>
              <w:t>от общего количества детей и подростков в возрасте 7 - 17 лет</w:t>
            </w:r>
          </w:p>
        </w:tc>
        <w:tc>
          <w:tcPr>
            <w:tcW w:w="1288" w:type="dxa"/>
          </w:tcPr>
          <w:p w:rsidR="006E0255" w:rsidRDefault="006E0255">
            <w:pPr>
              <w:pStyle w:val="ConsPlusNormal"/>
            </w:pPr>
            <w:r>
              <w:lastRenderedPageBreak/>
              <w:t>процент</w:t>
            </w:r>
          </w:p>
        </w:tc>
        <w:tc>
          <w:tcPr>
            <w:tcW w:w="724" w:type="dxa"/>
          </w:tcPr>
          <w:p w:rsidR="006E0255" w:rsidRDefault="006E0255">
            <w:pPr>
              <w:pStyle w:val="ConsPlusNormal"/>
            </w:pPr>
            <w:r>
              <w:t>0,17</w:t>
            </w:r>
          </w:p>
        </w:tc>
        <w:tc>
          <w:tcPr>
            <w:tcW w:w="724" w:type="dxa"/>
          </w:tcPr>
          <w:p w:rsidR="006E0255" w:rsidRDefault="006E0255">
            <w:pPr>
              <w:pStyle w:val="ConsPlusNormal"/>
            </w:pPr>
            <w:r>
              <w:t>3,9</w:t>
            </w:r>
          </w:p>
        </w:tc>
        <w:tc>
          <w:tcPr>
            <w:tcW w:w="724" w:type="dxa"/>
          </w:tcPr>
          <w:p w:rsidR="006E0255" w:rsidRDefault="006E0255">
            <w:pPr>
              <w:pStyle w:val="ConsPlusNormal"/>
            </w:pPr>
            <w:r>
              <w:t>4</w:t>
            </w:r>
          </w:p>
        </w:tc>
        <w:tc>
          <w:tcPr>
            <w:tcW w:w="724" w:type="dxa"/>
          </w:tcPr>
          <w:p w:rsidR="006E0255" w:rsidRDefault="006E0255">
            <w:pPr>
              <w:pStyle w:val="ConsPlusNormal"/>
            </w:pPr>
            <w:r>
              <w:t>4</w:t>
            </w:r>
          </w:p>
        </w:tc>
      </w:tr>
      <w:tr w:rsidR="006E0255">
        <w:tblPrEx>
          <w:tblBorders>
            <w:insideH w:val="nil"/>
          </w:tblBorders>
        </w:tblPrEx>
        <w:tc>
          <w:tcPr>
            <w:tcW w:w="364" w:type="dxa"/>
            <w:tcBorders>
              <w:bottom w:val="nil"/>
            </w:tcBorders>
          </w:tcPr>
          <w:p w:rsidR="006E0255" w:rsidRDefault="006E0255">
            <w:pPr>
              <w:pStyle w:val="ConsPlusNormal"/>
            </w:pPr>
            <w:r>
              <w:t>20.1</w:t>
            </w:r>
          </w:p>
        </w:tc>
        <w:tc>
          <w:tcPr>
            <w:tcW w:w="4479" w:type="dxa"/>
            <w:tcBorders>
              <w:bottom w:val="nil"/>
            </w:tcBorders>
          </w:tcPr>
          <w:p w:rsidR="006E0255" w:rsidRDefault="006E0255">
            <w:pPr>
              <w:pStyle w:val="ConsPlusNormal"/>
            </w:pPr>
            <w:r>
              <w:t>Доля детей, охваченных персонифицированным финансированием дополнительного образования, от общей численности детей от 5 до 18 лет</w:t>
            </w:r>
          </w:p>
        </w:tc>
        <w:tc>
          <w:tcPr>
            <w:tcW w:w="1288" w:type="dxa"/>
            <w:tcBorders>
              <w:bottom w:val="nil"/>
            </w:tcBorders>
          </w:tcPr>
          <w:p w:rsidR="006E0255" w:rsidRDefault="006E0255">
            <w:pPr>
              <w:pStyle w:val="ConsPlusNormal"/>
            </w:pPr>
            <w:r>
              <w:t>процент</w:t>
            </w:r>
          </w:p>
        </w:tc>
        <w:tc>
          <w:tcPr>
            <w:tcW w:w="724" w:type="dxa"/>
            <w:tcBorders>
              <w:bottom w:val="nil"/>
            </w:tcBorders>
          </w:tcPr>
          <w:p w:rsidR="006E0255" w:rsidRDefault="006E0255">
            <w:pPr>
              <w:pStyle w:val="ConsPlusNormal"/>
            </w:pPr>
            <w:r>
              <w:t>0</w:t>
            </w:r>
          </w:p>
        </w:tc>
        <w:tc>
          <w:tcPr>
            <w:tcW w:w="724" w:type="dxa"/>
            <w:tcBorders>
              <w:bottom w:val="nil"/>
            </w:tcBorders>
          </w:tcPr>
          <w:p w:rsidR="006E0255" w:rsidRDefault="006E0255">
            <w:pPr>
              <w:pStyle w:val="ConsPlusNormal"/>
            </w:pPr>
            <w:r>
              <w:t>10%</w:t>
            </w:r>
          </w:p>
        </w:tc>
        <w:tc>
          <w:tcPr>
            <w:tcW w:w="724" w:type="dxa"/>
            <w:tcBorders>
              <w:bottom w:val="nil"/>
            </w:tcBorders>
          </w:tcPr>
          <w:p w:rsidR="006E0255" w:rsidRDefault="006E0255">
            <w:pPr>
              <w:pStyle w:val="ConsPlusNormal"/>
            </w:pPr>
            <w:r>
              <w:t>10%</w:t>
            </w:r>
          </w:p>
        </w:tc>
        <w:tc>
          <w:tcPr>
            <w:tcW w:w="724" w:type="dxa"/>
            <w:tcBorders>
              <w:bottom w:val="nil"/>
            </w:tcBorders>
          </w:tcPr>
          <w:p w:rsidR="006E0255" w:rsidRDefault="006E0255">
            <w:pPr>
              <w:pStyle w:val="ConsPlusNormal"/>
            </w:pPr>
            <w:r>
              <w:t>10%</w:t>
            </w:r>
          </w:p>
        </w:tc>
      </w:tr>
      <w:tr w:rsidR="006E0255">
        <w:tblPrEx>
          <w:tblBorders>
            <w:insideH w:val="nil"/>
          </w:tblBorders>
        </w:tblPrEx>
        <w:tc>
          <w:tcPr>
            <w:tcW w:w="9027" w:type="dxa"/>
            <w:gridSpan w:val="7"/>
            <w:tcBorders>
              <w:top w:val="nil"/>
            </w:tcBorders>
          </w:tcPr>
          <w:p w:rsidR="006E0255" w:rsidRDefault="006E0255">
            <w:pPr>
              <w:pStyle w:val="ConsPlusNormal"/>
              <w:jc w:val="both"/>
            </w:pPr>
            <w:r>
              <w:t xml:space="preserve">(п. 20.1 введен </w:t>
            </w:r>
            <w:hyperlink r:id="rId50">
              <w:r>
                <w:rPr>
                  <w:color w:val="0000FF"/>
                </w:rPr>
                <w:t>Постановлением</w:t>
              </w:r>
            </w:hyperlink>
            <w:r>
              <w:t xml:space="preserve"> Администрации города Орла от 31.08.2021 N 3617)</w:t>
            </w:r>
          </w:p>
        </w:tc>
      </w:tr>
      <w:tr w:rsidR="006E0255">
        <w:tc>
          <w:tcPr>
            <w:tcW w:w="9027" w:type="dxa"/>
            <w:gridSpan w:val="7"/>
          </w:tcPr>
          <w:p w:rsidR="006E0255" w:rsidRDefault="006E0255">
            <w:pPr>
              <w:pStyle w:val="ConsPlusNormal"/>
              <w:jc w:val="center"/>
            </w:pPr>
            <w:r>
              <w:t>Основное мероприятие 2 "Муниципальная поддержка работников системы образования, талантливых детей и молодежи"</w:t>
            </w:r>
          </w:p>
        </w:tc>
      </w:tr>
      <w:tr w:rsidR="006E0255">
        <w:tc>
          <w:tcPr>
            <w:tcW w:w="364" w:type="dxa"/>
          </w:tcPr>
          <w:p w:rsidR="006E0255" w:rsidRDefault="006E0255">
            <w:pPr>
              <w:pStyle w:val="ConsPlusNormal"/>
            </w:pPr>
            <w:r>
              <w:t>21</w:t>
            </w:r>
          </w:p>
        </w:tc>
        <w:tc>
          <w:tcPr>
            <w:tcW w:w="4479" w:type="dxa"/>
          </w:tcPr>
          <w:p w:rsidR="006E0255" w:rsidRDefault="006E0255">
            <w:pPr>
              <w:pStyle w:val="ConsPlusNormal"/>
            </w:pPr>
            <w:r>
              <w:t>Количество педагогов - участников конкурсов профессионального мастерства</w:t>
            </w:r>
          </w:p>
        </w:tc>
        <w:tc>
          <w:tcPr>
            <w:tcW w:w="1288" w:type="dxa"/>
          </w:tcPr>
          <w:p w:rsidR="006E0255" w:rsidRDefault="006E0255">
            <w:pPr>
              <w:pStyle w:val="ConsPlusNormal"/>
            </w:pPr>
            <w:r>
              <w:t>человек</w:t>
            </w:r>
          </w:p>
        </w:tc>
        <w:tc>
          <w:tcPr>
            <w:tcW w:w="724" w:type="dxa"/>
          </w:tcPr>
          <w:p w:rsidR="006E0255" w:rsidRDefault="006E0255">
            <w:pPr>
              <w:pStyle w:val="ConsPlusNormal"/>
            </w:pPr>
            <w:r>
              <w:t>1033</w:t>
            </w:r>
          </w:p>
        </w:tc>
        <w:tc>
          <w:tcPr>
            <w:tcW w:w="724" w:type="dxa"/>
          </w:tcPr>
          <w:p w:rsidR="006E0255" w:rsidRDefault="006E0255">
            <w:pPr>
              <w:pStyle w:val="ConsPlusNormal"/>
            </w:pPr>
            <w:r>
              <w:t>1048</w:t>
            </w:r>
          </w:p>
        </w:tc>
        <w:tc>
          <w:tcPr>
            <w:tcW w:w="724" w:type="dxa"/>
          </w:tcPr>
          <w:p w:rsidR="006E0255" w:rsidRDefault="006E0255">
            <w:pPr>
              <w:pStyle w:val="ConsPlusNormal"/>
            </w:pPr>
            <w:r>
              <w:t>1100</w:t>
            </w:r>
          </w:p>
        </w:tc>
        <w:tc>
          <w:tcPr>
            <w:tcW w:w="724" w:type="dxa"/>
          </w:tcPr>
          <w:p w:rsidR="006E0255" w:rsidRDefault="006E0255">
            <w:pPr>
              <w:pStyle w:val="ConsPlusNormal"/>
            </w:pPr>
            <w:r>
              <w:t>1147</w:t>
            </w:r>
          </w:p>
        </w:tc>
      </w:tr>
      <w:tr w:rsidR="006E0255">
        <w:tc>
          <w:tcPr>
            <w:tcW w:w="364" w:type="dxa"/>
          </w:tcPr>
          <w:p w:rsidR="006E0255" w:rsidRDefault="006E0255">
            <w:pPr>
              <w:pStyle w:val="ConsPlusNormal"/>
            </w:pPr>
            <w:r>
              <w:t>22</w:t>
            </w:r>
          </w:p>
        </w:tc>
        <w:tc>
          <w:tcPr>
            <w:tcW w:w="4479" w:type="dxa"/>
          </w:tcPr>
          <w:p w:rsidR="006E0255" w:rsidRDefault="006E0255">
            <w:pPr>
              <w:pStyle w:val="ConsPlusNormal"/>
            </w:pPr>
            <w:r>
              <w:t>Количество педагогических работников, получивших денежное поощрение в рамках конкурсных отборов лучших работников системы образования</w:t>
            </w:r>
          </w:p>
        </w:tc>
        <w:tc>
          <w:tcPr>
            <w:tcW w:w="1288" w:type="dxa"/>
          </w:tcPr>
          <w:p w:rsidR="006E0255" w:rsidRDefault="006E0255">
            <w:pPr>
              <w:pStyle w:val="ConsPlusNormal"/>
            </w:pPr>
            <w:r>
              <w:t>человек</w:t>
            </w:r>
          </w:p>
        </w:tc>
        <w:tc>
          <w:tcPr>
            <w:tcW w:w="724" w:type="dxa"/>
          </w:tcPr>
          <w:p w:rsidR="006E0255" w:rsidRDefault="006E0255">
            <w:pPr>
              <w:pStyle w:val="ConsPlusNormal"/>
            </w:pPr>
            <w:r>
              <w:t>15</w:t>
            </w:r>
          </w:p>
        </w:tc>
        <w:tc>
          <w:tcPr>
            <w:tcW w:w="724" w:type="dxa"/>
          </w:tcPr>
          <w:p w:rsidR="006E0255" w:rsidRDefault="006E0255">
            <w:pPr>
              <w:pStyle w:val="ConsPlusNormal"/>
            </w:pPr>
            <w:r>
              <w:t>17</w:t>
            </w:r>
          </w:p>
        </w:tc>
        <w:tc>
          <w:tcPr>
            <w:tcW w:w="724" w:type="dxa"/>
          </w:tcPr>
          <w:p w:rsidR="006E0255" w:rsidRDefault="006E0255">
            <w:pPr>
              <w:pStyle w:val="ConsPlusNormal"/>
            </w:pPr>
            <w:r>
              <w:t>20</w:t>
            </w:r>
          </w:p>
        </w:tc>
        <w:tc>
          <w:tcPr>
            <w:tcW w:w="724" w:type="dxa"/>
          </w:tcPr>
          <w:p w:rsidR="006E0255" w:rsidRDefault="006E0255">
            <w:pPr>
              <w:pStyle w:val="ConsPlusNormal"/>
            </w:pPr>
            <w:r>
              <w:t>25</w:t>
            </w:r>
          </w:p>
        </w:tc>
      </w:tr>
      <w:tr w:rsidR="006E0255">
        <w:tc>
          <w:tcPr>
            <w:tcW w:w="364" w:type="dxa"/>
          </w:tcPr>
          <w:p w:rsidR="006E0255" w:rsidRDefault="006E0255">
            <w:pPr>
              <w:pStyle w:val="ConsPlusNormal"/>
            </w:pPr>
            <w:r>
              <w:t>23</w:t>
            </w:r>
          </w:p>
        </w:tc>
        <w:tc>
          <w:tcPr>
            <w:tcW w:w="4479" w:type="dxa"/>
          </w:tcPr>
          <w:p w:rsidR="006E0255" w:rsidRDefault="006E0255">
            <w:pPr>
              <w:pStyle w:val="ConsPlusNormal"/>
            </w:pPr>
            <w:r>
              <w:t>Количество молодых педагогических работников, получивших денежное поощрение в рамках мер социальной поддержки работников системы образования</w:t>
            </w:r>
          </w:p>
        </w:tc>
        <w:tc>
          <w:tcPr>
            <w:tcW w:w="1288" w:type="dxa"/>
          </w:tcPr>
          <w:p w:rsidR="006E0255" w:rsidRDefault="006E0255">
            <w:pPr>
              <w:pStyle w:val="ConsPlusNormal"/>
            </w:pPr>
            <w:r>
              <w:t>человек</w:t>
            </w:r>
          </w:p>
        </w:tc>
        <w:tc>
          <w:tcPr>
            <w:tcW w:w="724" w:type="dxa"/>
          </w:tcPr>
          <w:p w:rsidR="006E0255" w:rsidRDefault="006E0255">
            <w:pPr>
              <w:pStyle w:val="ConsPlusNormal"/>
            </w:pPr>
            <w:r>
              <w:t>204</w:t>
            </w:r>
          </w:p>
        </w:tc>
        <w:tc>
          <w:tcPr>
            <w:tcW w:w="724" w:type="dxa"/>
          </w:tcPr>
          <w:p w:rsidR="006E0255" w:rsidRDefault="006E0255">
            <w:pPr>
              <w:pStyle w:val="ConsPlusNormal"/>
            </w:pPr>
            <w:r>
              <w:t>205</w:t>
            </w:r>
          </w:p>
        </w:tc>
        <w:tc>
          <w:tcPr>
            <w:tcW w:w="724" w:type="dxa"/>
          </w:tcPr>
          <w:p w:rsidR="006E0255" w:rsidRDefault="006E0255">
            <w:pPr>
              <w:pStyle w:val="ConsPlusNormal"/>
            </w:pPr>
            <w:r>
              <w:t>206</w:t>
            </w:r>
          </w:p>
        </w:tc>
        <w:tc>
          <w:tcPr>
            <w:tcW w:w="724" w:type="dxa"/>
          </w:tcPr>
          <w:p w:rsidR="006E0255" w:rsidRDefault="006E0255">
            <w:pPr>
              <w:pStyle w:val="ConsPlusNormal"/>
            </w:pPr>
            <w:r>
              <w:t>209</w:t>
            </w:r>
          </w:p>
        </w:tc>
      </w:tr>
      <w:tr w:rsidR="006E0255">
        <w:tc>
          <w:tcPr>
            <w:tcW w:w="364" w:type="dxa"/>
          </w:tcPr>
          <w:p w:rsidR="006E0255" w:rsidRDefault="006E0255">
            <w:pPr>
              <w:pStyle w:val="ConsPlusNormal"/>
            </w:pPr>
            <w:r>
              <w:t>24</w:t>
            </w:r>
          </w:p>
        </w:tc>
        <w:tc>
          <w:tcPr>
            <w:tcW w:w="4479" w:type="dxa"/>
          </w:tcPr>
          <w:p w:rsidR="006E0255" w:rsidRDefault="006E0255">
            <w:pPr>
              <w:pStyle w:val="ConsPlusNormal"/>
            </w:pPr>
            <w:r>
              <w:t>Количество педагогических работников системы образования, получивших меру социальной поддержки на санаторно-курортное лечение</w:t>
            </w:r>
          </w:p>
        </w:tc>
        <w:tc>
          <w:tcPr>
            <w:tcW w:w="1288" w:type="dxa"/>
          </w:tcPr>
          <w:p w:rsidR="006E0255" w:rsidRDefault="006E0255">
            <w:pPr>
              <w:pStyle w:val="ConsPlusNormal"/>
            </w:pPr>
            <w:r>
              <w:t>человек</w:t>
            </w:r>
          </w:p>
        </w:tc>
        <w:tc>
          <w:tcPr>
            <w:tcW w:w="724" w:type="dxa"/>
          </w:tcPr>
          <w:p w:rsidR="006E0255" w:rsidRDefault="006E0255">
            <w:pPr>
              <w:pStyle w:val="ConsPlusNormal"/>
            </w:pPr>
            <w:r>
              <w:t>12</w:t>
            </w:r>
          </w:p>
        </w:tc>
        <w:tc>
          <w:tcPr>
            <w:tcW w:w="724" w:type="dxa"/>
          </w:tcPr>
          <w:p w:rsidR="006E0255" w:rsidRDefault="006E0255">
            <w:pPr>
              <w:pStyle w:val="ConsPlusNormal"/>
            </w:pPr>
            <w:r>
              <w:t>35</w:t>
            </w:r>
          </w:p>
        </w:tc>
        <w:tc>
          <w:tcPr>
            <w:tcW w:w="724" w:type="dxa"/>
          </w:tcPr>
          <w:p w:rsidR="006E0255" w:rsidRDefault="006E0255">
            <w:pPr>
              <w:pStyle w:val="ConsPlusNormal"/>
            </w:pPr>
            <w:r>
              <w:t>35</w:t>
            </w:r>
          </w:p>
        </w:tc>
        <w:tc>
          <w:tcPr>
            <w:tcW w:w="724" w:type="dxa"/>
          </w:tcPr>
          <w:p w:rsidR="006E0255" w:rsidRDefault="006E0255">
            <w:pPr>
              <w:pStyle w:val="ConsPlusNormal"/>
            </w:pPr>
            <w:r>
              <w:t>35</w:t>
            </w:r>
          </w:p>
        </w:tc>
      </w:tr>
      <w:tr w:rsidR="006E0255">
        <w:tc>
          <w:tcPr>
            <w:tcW w:w="364" w:type="dxa"/>
          </w:tcPr>
          <w:p w:rsidR="006E0255" w:rsidRDefault="006E0255">
            <w:pPr>
              <w:pStyle w:val="ConsPlusNormal"/>
            </w:pPr>
            <w:r>
              <w:t>25</w:t>
            </w:r>
          </w:p>
        </w:tc>
        <w:tc>
          <w:tcPr>
            <w:tcW w:w="4479" w:type="dxa"/>
          </w:tcPr>
          <w:p w:rsidR="006E0255" w:rsidRDefault="006E0255">
            <w:pPr>
              <w:pStyle w:val="ConsPlusNormal"/>
            </w:pPr>
            <w:r>
              <w:t>Количество обучающихся, получающих муниципальную стипендию</w:t>
            </w:r>
          </w:p>
        </w:tc>
        <w:tc>
          <w:tcPr>
            <w:tcW w:w="1288" w:type="dxa"/>
          </w:tcPr>
          <w:p w:rsidR="006E0255" w:rsidRDefault="006E0255">
            <w:pPr>
              <w:pStyle w:val="ConsPlusNormal"/>
            </w:pPr>
            <w:r>
              <w:t>человек</w:t>
            </w:r>
          </w:p>
        </w:tc>
        <w:tc>
          <w:tcPr>
            <w:tcW w:w="724" w:type="dxa"/>
          </w:tcPr>
          <w:p w:rsidR="006E0255" w:rsidRDefault="006E0255">
            <w:pPr>
              <w:pStyle w:val="ConsPlusNormal"/>
            </w:pPr>
            <w:r>
              <w:t>61</w:t>
            </w:r>
          </w:p>
        </w:tc>
        <w:tc>
          <w:tcPr>
            <w:tcW w:w="724" w:type="dxa"/>
          </w:tcPr>
          <w:p w:rsidR="006E0255" w:rsidRDefault="006E0255">
            <w:pPr>
              <w:pStyle w:val="ConsPlusNormal"/>
            </w:pPr>
            <w:r>
              <w:t>61</w:t>
            </w:r>
          </w:p>
        </w:tc>
        <w:tc>
          <w:tcPr>
            <w:tcW w:w="724" w:type="dxa"/>
          </w:tcPr>
          <w:p w:rsidR="006E0255" w:rsidRDefault="006E0255">
            <w:pPr>
              <w:pStyle w:val="ConsPlusNormal"/>
            </w:pPr>
            <w:r>
              <w:t>61</w:t>
            </w:r>
          </w:p>
        </w:tc>
        <w:tc>
          <w:tcPr>
            <w:tcW w:w="724" w:type="dxa"/>
          </w:tcPr>
          <w:p w:rsidR="006E0255" w:rsidRDefault="006E0255">
            <w:pPr>
              <w:pStyle w:val="ConsPlusNormal"/>
            </w:pPr>
            <w:r>
              <w:t>61</w:t>
            </w:r>
          </w:p>
        </w:tc>
      </w:tr>
      <w:tr w:rsidR="006E0255">
        <w:tc>
          <w:tcPr>
            <w:tcW w:w="9027" w:type="dxa"/>
            <w:gridSpan w:val="7"/>
          </w:tcPr>
          <w:p w:rsidR="006E0255" w:rsidRDefault="006E0255">
            <w:pPr>
              <w:pStyle w:val="ConsPlusNormal"/>
              <w:jc w:val="center"/>
            </w:pPr>
            <w:r>
              <w:t>Основное мероприятие 3 "Развитие сети и функционирование образовательных организаций города Орла"</w:t>
            </w:r>
          </w:p>
        </w:tc>
      </w:tr>
      <w:tr w:rsidR="006E0255">
        <w:tc>
          <w:tcPr>
            <w:tcW w:w="364" w:type="dxa"/>
          </w:tcPr>
          <w:p w:rsidR="006E0255" w:rsidRDefault="006E0255">
            <w:pPr>
              <w:pStyle w:val="ConsPlusNormal"/>
            </w:pPr>
            <w:r>
              <w:t>26</w:t>
            </w:r>
          </w:p>
        </w:tc>
        <w:tc>
          <w:tcPr>
            <w:tcW w:w="4479" w:type="dxa"/>
          </w:tcPr>
          <w:p w:rsidR="006E0255" w:rsidRDefault="006E0255">
            <w:pPr>
              <w:pStyle w:val="ConsPlusNormal"/>
            </w:pPr>
            <w:r>
              <w:t>Доля муниципальных образовательных организаций, в которых проведены текущие и (или) капитальные ремонтные работы, благоустройство территории, в общем числе образовательных организаций, нуждающихся в текущем и (или) капитальном ремонтах, благоустройстве территории</w:t>
            </w:r>
          </w:p>
        </w:tc>
        <w:tc>
          <w:tcPr>
            <w:tcW w:w="1288" w:type="dxa"/>
          </w:tcPr>
          <w:p w:rsidR="006E0255" w:rsidRDefault="006E0255">
            <w:pPr>
              <w:pStyle w:val="ConsPlusNormal"/>
            </w:pPr>
            <w:r>
              <w:t>процент</w:t>
            </w:r>
          </w:p>
        </w:tc>
        <w:tc>
          <w:tcPr>
            <w:tcW w:w="724" w:type="dxa"/>
          </w:tcPr>
          <w:p w:rsidR="006E0255" w:rsidRDefault="006E0255">
            <w:pPr>
              <w:pStyle w:val="ConsPlusNormal"/>
            </w:pPr>
            <w:r>
              <w:t>50</w:t>
            </w:r>
          </w:p>
        </w:tc>
        <w:tc>
          <w:tcPr>
            <w:tcW w:w="724" w:type="dxa"/>
          </w:tcPr>
          <w:p w:rsidR="006E0255" w:rsidRDefault="006E0255">
            <w:pPr>
              <w:pStyle w:val="ConsPlusNormal"/>
            </w:pPr>
            <w:r>
              <w:t>15</w:t>
            </w:r>
          </w:p>
        </w:tc>
        <w:tc>
          <w:tcPr>
            <w:tcW w:w="724" w:type="dxa"/>
          </w:tcPr>
          <w:p w:rsidR="006E0255" w:rsidRDefault="006E0255">
            <w:pPr>
              <w:pStyle w:val="ConsPlusNormal"/>
            </w:pPr>
            <w:r>
              <w:t>41</w:t>
            </w:r>
          </w:p>
        </w:tc>
        <w:tc>
          <w:tcPr>
            <w:tcW w:w="724" w:type="dxa"/>
          </w:tcPr>
          <w:p w:rsidR="006E0255" w:rsidRDefault="006E0255">
            <w:pPr>
              <w:pStyle w:val="ConsPlusNormal"/>
            </w:pPr>
            <w:r>
              <w:t>50</w:t>
            </w:r>
          </w:p>
        </w:tc>
      </w:tr>
      <w:tr w:rsidR="006E0255">
        <w:tc>
          <w:tcPr>
            <w:tcW w:w="364" w:type="dxa"/>
          </w:tcPr>
          <w:p w:rsidR="006E0255" w:rsidRDefault="006E0255">
            <w:pPr>
              <w:pStyle w:val="ConsPlusNormal"/>
            </w:pPr>
            <w:r>
              <w:t>27</w:t>
            </w:r>
          </w:p>
        </w:tc>
        <w:tc>
          <w:tcPr>
            <w:tcW w:w="4479" w:type="dxa"/>
          </w:tcPr>
          <w:p w:rsidR="006E0255" w:rsidRDefault="006E0255">
            <w:pPr>
              <w:pStyle w:val="ConsPlusNormal"/>
            </w:pPr>
            <w:r>
              <w:t xml:space="preserve">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w:t>
            </w:r>
            <w:r>
              <w:lastRenderedPageBreak/>
              <w:t>Федерации</w:t>
            </w:r>
          </w:p>
        </w:tc>
        <w:tc>
          <w:tcPr>
            <w:tcW w:w="1288" w:type="dxa"/>
          </w:tcPr>
          <w:p w:rsidR="006E0255" w:rsidRDefault="006E0255">
            <w:pPr>
              <w:pStyle w:val="ConsPlusNormal"/>
            </w:pPr>
            <w:r>
              <w:lastRenderedPageBreak/>
              <w:t>количество</w:t>
            </w:r>
          </w:p>
        </w:tc>
        <w:tc>
          <w:tcPr>
            <w:tcW w:w="724" w:type="dxa"/>
          </w:tcPr>
          <w:p w:rsidR="006E0255" w:rsidRDefault="006E0255">
            <w:pPr>
              <w:pStyle w:val="ConsPlusNormal"/>
            </w:pPr>
            <w:r>
              <w:t>6057</w:t>
            </w:r>
          </w:p>
        </w:tc>
        <w:tc>
          <w:tcPr>
            <w:tcW w:w="724" w:type="dxa"/>
          </w:tcPr>
          <w:p w:rsidR="006E0255" w:rsidRDefault="006E0255">
            <w:pPr>
              <w:pStyle w:val="ConsPlusNormal"/>
            </w:pPr>
            <w:r>
              <w:t>7300</w:t>
            </w:r>
          </w:p>
        </w:tc>
        <w:tc>
          <w:tcPr>
            <w:tcW w:w="724" w:type="dxa"/>
          </w:tcPr>
          <w:p w:rsidR="006E0255" w:rsidRDefault="006E0255">
            <w:pPr>
              <w:pStyle w:val="ConsPlusNormal"/>
            </w:pPr>
            <w:r>
              <w:t>8100</w:t>
            </w:r>
          </w:p>
        </w:tc>
        <w:tc>
          <w:tcPr>
            <w:tcW w:w="724" w:type="dxa"/>
          </w:tcPr>
          <w:p w:rsidR="006E0255" w:rsidRDefault="006E0255">
            <w:pPr>
              <w:pStyle w:val="ConsPlusNormal"/>
            </w:pPr>
            <w:r>
              <w:t>10000</w:t>
            </w:r>
          </w:p>
        </w:tc>
      </w:tr>
    </w:tbl>
    <w:p w:rsidR="006E0255" w:rsidRDefault="006E0255">
      <w:pPr>
        <w:pStyle w:val="ConsPlusNormal"/>
        <w:ind w:firstLine="540"/>
        <w:jc w:val="both"/>
      </w:pPr>
    </w:p>
    <w:p w:rsidR="006E0255" w:rsidRDefault="006E0255">
      <w:pPr>
        <w:pStyle w:val="ConsPlusTitle"/>
        <w:jc w:val="center"/>
        <w:outlineLvl w:val="1"/>
      </w:pPr>
      <w:r>
        <w:t>Раздел V "Ожидаемые результаты реализации</w:t>
      </w:r>
    </w:p>
    <w:p w:rsidR="006E0255" w:rsidRDefault="006E0255">
      <w:pPr>
        <w:pStyle w:val="ConsPlusTitle"/>
        <w:jc w:val="center"/>
      </w:pPr>
      <w:r>
        <w:t>муниципальной программы. Управление рисками реализации</w:t>
      </w:r>
    </w:p>
    <w:p w:rsidR="006E0255" w:rsidRDefault="006E0255">
      <w:pPr>
        <w:pStyle w:val="ConsPlusTitle"/>
        <w:jc w:val="center"/>
      </w:pPr>
      <w:r>
        <w:t>муниципальной программы"</w:t>
      </w:r>
    </w:p>
    <w:p w:rsidR="006E0255" w:rsidRDefault="006E0255">
      <w:pPr>
        <w:pStyle w:val="ConsPlusNormal"/>
        <w:ind w:firstLine="540"/>
        <w:jc w:val="both"/>
      </w:pPr>
    </w:p>
    <w:p w:rsidR="006E0255" w:rsidRDefault="006E0255">
      <w:pPr>
        <w:pStyle w:val="ConsPlusNormal"/>
        <w:ind w:firstLine="540"/>
        <w:jc w:val="both"/>
      </w:pPr>
      <w:r>
        <w:t>По итогам реализации Программы за счет улучшения условий пребывания обучающихся в учреждениях образования, повышения качества образовательной деятельности, в том числе через использование высокотехнологичных модулей, и реализации мероприятий национального проекта "Образование", расширения перечня дополнительных общеразвивающих программ, совершенствования адаптированных программ для детей, имеющих ограничения в здоровье, работы по выявлению и поддержке талантливых и одаренных детей ожидается достижение следующих результатов:</w:t>
      </w:r>
    </w:p>
    <w:p w:rsidR="006E0255" w:rsidRDefault="006E0255">
      <w:pPr>
        <w:pStyle w:val="ConsPlusNormal"/>
        <w:spacing w:before="220"/>
        <w:ind w:firstLine="540"/>
        <w:jc w:val="both"/>
      </w:pPr>
      <w:r>
        <w:t>1. Будет обеспечено выполнение государственных гарантий общедоступности и бесплатности дошкольного образования путем создания мест в результате высокозатратных мероприятий строительства и введения в эксплуатацию второй очереди в МБО ДОУ N 93 на 155 мест, создание мест на улице Планерной в 2021 г. на 80 мест, на улице Ливенской - на 105 мест, в 795 квартале - на 80 мест. Значение показателей эффективности в 2022 - 2023 по данному показателю будет уточняться по мере реализации национальных проектов.</w:t>
      </w:r>
    </w:p>
    <w:p w:rsidR="006E0255" w:rsidRDefault="006E0255">
      <w:pPr>
        <w:pStyle w:val="ConsPlusNormal"/>
        <w:spacing w:before="220"/>
        <w:ind w:firstLine="540"/>
        <w:jc w:val="both"/>
      </w:pPr>
      <w:r>
        <w:t>2. Будет обеспечена доступность дошкольного образования для детей в возрасте до 3 лет с 3030 до 3215 воспитанников.</w:t>
      </w:r>
    </w:p>
    <w:p w:rsidR="006E0255" w:rsidRDefault="006E0255">
      <w:pPr>
        <w:pStyle w:val="ConsPlusNormal"/>
        <w:spacing w:before="220"/>
        <w:ind w:firstLine="540"/>
        <w:jc w:val="both"/>
      </w:pPr>
      <w:r>
        <w:t>3. Будет обеспечено выполнение государственных гарантий общедоступности и бесплатности общего образования, в том числе по адаптированным образовательным программам. Всем обучающимся будут обеспечены современные условия обучения.</w:t>
      </w:r>
    </w:p>
    <w:p w:rsidR="006E0255" w:rsidRDefault="006E0255">
      <w:pPr>
        <w:pStyle w:val="ConsPlusNormal"/>
        <w:spacing w:before="220"/>
        <w:ind w:firstLine="540"/>
        <w:jc w:val="both"/>
      </w:pPr>
      <w:r>
        <w:t>4. Повысится привлекательность педагогической профессии, и уровень квалификации преподавательских кадров в образовательных организациях достигнет 95%.</w:t>
      </w:r>
    </w:p>
    <w:p w:rsidR="006E0255" w:rsidRDefault="006E0255">
      <w:pPr>
        <w:pStyle w:val="ConsPlusNormal"/>
        <w:spacing w:before="220"/>
        <w:ind w:firstLine="540"/>
        <w:jc w:val="both"/>
      </w:pPr>
      <w:r>
        <w:t>5. Возрастет количество обучающихся с 1650 до 1750, охваченных основными и дополнительными общеобразовательными программами цифрового, естественно-научного и гуманитарного профилей, нарастающим итогом с 2020 г.</w:t>
      </w:r>
    </w:p>
    <w:p w:rsidR="006E0255" w:rsidRDefault="006E0255">
      <w:pPr>
        <w:pStyle w:val="ConsPlusNormal"/>
        <w:spacing w:before="220"/>
        <w:ind w:firstLine="540"/>
        <w:jc w:val="both"/>
      </w:pPr>
      <w:r>
        <w:t>6. Доля детей, участвующих в очных предметных олимпиадах и конкурсах различного уровня, увеличится с 75 до 85%.</w:t>
      </w:r>
    </w:p>
    <w:p w:rsidR="006E0255" w:rsidRDefault="006E0255">
      <w:pPr>
        <w:pStyle w:val="ConsPlusNormal"/>
        <w:spacing w:before="220"/>
        <w:ind w:firstLine="540"/>
        <w:jc w:val="both"/>
      </w:pPr>
      <w:r>
        <w:t>7. Увеличится охват детей и подростков, проживающих в городе Орле, различными формами дополнительного образования с 78 до 80%.</w:t>
      </w:r>
    </w:p>
    <w:p w:rsidR="006E0255" w:rsidRDefault="006E0255">
      <w:pPr>
        <w:pStyle w:val="ConsPlusNormal"/>
        <w:spacing w:before="220"/>
        <w:ind w:firstLine="540"/>
        <w:jc w:val="both"/>
      </w:pPr>
      <w:r>
        <w:t>8. Охват лиц, занимающихся по программам спортивной подготовки в детско-юношеских спортивных учреждениях, будет соответствовать норме - 10%.</w:t>
      </w:r>
    </w:p>
    <w:p w:rsidR="006E0255" w:rsidRDefault="006E0255">
      <w:pPr>
        <w:pStyle w:val="ConsPlusNormal"/>
        <w:spacing w:before="220"/>
        <w:ind w:firstLine="540"/>
        <w:jc w:val="both"/>
      </w:pPr>
      <w:r>
        <w:t>9. Будет оказано не менее 18006 услуг педагогической, методической и консультативной помощи родителям (законным представителям) детей.</w:t>
      </w:r>
    </w:p>
    <w:p w:rsidR="006E0255" w:rsidRDefault="006E0255">
      <w:pPr>
        <w:pStyle w:val="ConsPlusNormal"/>
        <w:spacing w:before="220"/>
        <w:ind w:firstLine="540"/>
        <w:jc w:val="both"/>
      </w:pPr>
      <w:r>
        <w:t>10. Увеличится доля детей, занимающихся в спортивных кружках, реализующих программы здорового образа жизни, в общей численности обучающихся в общеобразовательных организациях с 4 до 5% в связи с развитием школьных спортивных клубов.</w:t>
      </w:r>
    </w:p>
    <w:p w:rsidR="006E0255" w:rsidRDefault="006E0255">
      <w:pPr>
        <w:pStyle w:val="ConsPlusNormal"/>
        <w:spacing w:before="220"/>
        <w:ind w:firstLine="540"/>
        <w:jc w:val="both"/>
      </w:pPr>
      <w:r>
        <w:t>11. Все обучающиеся, получающие начальное общее образование в муниципальных общеобразовательных организациях, будут обеспечены бесплатным горячим питанием.</w:t>
      </w:r>
    </w:p>
    <w:p w:rsidR="006E0255" w:rsidRDefault="006E0255">
      <w:pPr>
        <w:pStyle w:val="ConsPlusNormal"/>
        <w:spacing w:before="220"/>
        <w:ind w:firstLine="540"/>
        <w:jc w:val="both"/>
      </w:pPr>
      <w:r>
        <w:t xml:space="preserve">12. Будут созданы условия для реализации мероприятий по охвату различными формами </w:t>
      </w:r>
      <w:r>
        <w:lastRenderedPageBreak/>
        <w:t>отдыха и оздоровления детей в каникулярный период.</w:t>
      </w:r>
    </w:p>
    <w:p w:rsidR="006E0255" w:rsidRDefault="006E0255">
      <w:pPr>
        <w:pStyle w:val="ConsPlusNormal"/>
        <w:spacing w:before="220"/>
        <w:ind w:firstLine="540"/>
        <w:jc w:val="both"/>
      </w:pPr>
      <w:r>
        <w:t>13. Ежегодно будет увеличиваться число педагогов - участников конкурсов профессионального мастерства различной направленности и составит в 2023 г. не менее 1147 человек.</w:t>
      </w:r>
    </w:p>
    <w:p w:rsidR="006E0255" w:rsidRDefault="006E0255">
      <w:pPr>
        <w:pStyle w:val="ConsPlusNormal"/>
        <w:spacing w:before="220"/>
        <w:ind w:firstLine="540"/>
        <w:jc w:val="both"/>
      </w:pPr>
      <w:r>
        <w:t>14. Развитие условий для успешной привлекательности педагогической профессии позволит увеличивать число молодых педагогов.</w:t>
      </w:r>
    </w:p>
    <w:p w:rsidR="006E0255" w:rsidRDefault="006E0255">
      <w:pPr>
        <w:pStyle w:val="ConsPlusNormal"/>
        <w:spacing w:before="220"/>
        <w:ind w:firstLine="540"/>
        <w:jc w:val="both"/>
      </w:pPr>
      <w:r>
        <w:t>15. Ежегодно количество педагогических работников, получающих санаторно-курортное лечение, будет увеличиваться.</w:t>
      </w:r>
    </w:p>
    <w:p w:rsidR="006E0255" w:rsidRDefault="006E0255">
      <w:pPr>
        <w:pStyle w:val="ConsPlusNormal"/>
        <w:spacing w:before="220"/>
        <w:ind w:firstLine="540"/>
        <w:jc w:val="both"/>
      </w:pPr>
      <w:r>
        <w:t>16. Количество детей, получающих муниципальные стипендии, сохранится и составит 61 человек.</w:t>
      </w:r>
    </w:p>
    <w:p w:rsidR="006E0255" w:rsidRDefault="006E0255">
      <w:pPr>
        <w:pStyle w:val="ConsPlusNormal"/>
        <w:spacing w:before="220"/>
        <w:ind w:firstLine="540"/>
        <w:jc w:val="both"/>
      </w:pPr>
      <w:r>
        <w:t>17. Последовательное осуществление мероприятий по проведению текущего и капитального ремонта, благоустройства территорий образовательных организаций в соответствии с нормами и правилами.</w:t>
      </w:r>
    </w:p>
    <w:p w:rsidR="006E0255" w:rsidRDefault="006E0255">
      <w:pPr>
        <w:pStyle w:val="ConsPlusNormal"/>
        <w:spacing w:before="220"/>
        <w:ind w:firstLine="540"/>
        <w:jc w:val="both"/>
      </w:pPr>
      <w:r>
        <w:t>18. Для 10000 обучающихся к 2023 г. будет доступно обучение в детском технопарке "Кванториум" на базе МБОУ гимназии N 19 г. Орла.</w:t>
      </w:r>
    </w:p>
    <w:p w:rsidR="006E0255" w:rsidRDefault="006E0255">
      <w:pPr>
        <w:pStyle w:val="ConsPlusNormal"/>
        <w:spacing w:before="220"/>
        <w:ind w:firstLine="540"/>
        <w:jc w:val="both"/>
      </w:pPr>
      <w:r>
        <w:t>19. Охват детей в возрасте от 5 до 18 лет сертификатами персонифицированного учета от общего количества детей, получающих дополнительное образование, будет составлять 10%.</w:t>
      </w:r>
    </w:p>
    <w:p w:rsidR="006E0255" w:rsidRDefault="006E0255">
      <w:pPr>
        <w:pStyle w:val="ConsPlusNormal"/>
        <w:jc w:val="both"/>
      </w:pPr>
      <w:r>
        <w:t xml:space="preserve">(п. 19 введен </w:t>
      </w:r>
      <w:hyperlink r:id="rId51">
        <w:r>
          <w:rPr>
            <w:color w:val="0000FF"/>
          </w:rPr>
          <w:t>Постановлением</w:t>
        </w:r>
      </w:hyperlink>
      <w:r>
        <w:t xml:space="preserve"> Администрации города Орла от 31.08.2021 N 3617)</w:t>
      </w:r>
    </w:p>
    <w:p w:rsidR="006E0255" w:rsidRDefault="006E0255">
      <w:pPr>
        <w:pStyle w:val="ConsPlusNormal"/>
        <w:spacing w:before="220"/>
        <w:ind w:firstLine="540"/>
        <w:jc w:val="both"/>
      </w:pPr>
      <w:r>
        <w:t>К рискам реализации Программы, которыми может управлять ответственный исполнитель, уменьшая вероятность их возникновения, следует отнести следующие:</w:t>
      </w:r>
    </w:p>
    <w:p w:rsidR="006E0255" w:rsidRDefault="006E0255">
      <w:pPr>
        <w:pStyle w:val="ConsPlusNormal"/>
        <w:spacing w:before="220"/>
        <w:ind w:firstLine="540"/>
        <w:jc w:val="both"/>
      </w:pPr>
      <w:r>
        <w:t>1. Организационные риски, связанные с ошибками управления реализацией Программы, могут привести к невыполнению ряда мероприятий Программы или задержке в их выполнении.</w:t>
      </w:r>
    </w:p>
    <w:p w:rsidR="006E0255" w:rsidRDefault="006E0255">
      <w:pPr>
        <w:pStyle w:val="ConsPlusNormal"/>
        <w:spacing w:before="220"/>
        <w:ind w:firstLine="540"/>
        <w:jc w:val="both"/>
      </w:pPr>
      <w:r>
        <w:t>2. Финансовые риски, которые связаны с финансированием Программы в неполном объеме в связи с ограниченными возможностями бюджета.</w:t>
      </w:r>
    </w:p>
    <w:p w:rsidR="006E0255" w:rsidRDefault="006E0255">
      <w:pPr>
        <w:pStyle w:val="ConsPlusNormal"/>
        <w:spacing w:before="220"/>
        <w:ind w:firstLine="540"/>
        <w:jc w:val="both"/>
      </w:pPr>
      <w:r>
        <w:t>3. Непредвиденные риски, связанные с кризисными явлениями в экономике, что может привести к снижению бюджетных доходов, ухудшению динамики основных экономических показателей.</w:t>
      </w:r>
    </w:p>
    <w:p w:rsidR="006E0255" w:rsidRDefault="006E0255">
      <w:pPr>
        <w:pStyle w:val="ConsPlusNormal"/>
        <w:spacing w:before="220"/>
        <w:ind w:firstLine="540"/>
        <w:jc w:val="both"/>
      </w:pPr>
      <w:r>
        <w:t>Поскольку в рамках реализации Программы практически отсутствуют возможности управления непредвиденными рисками, наибольшее внимание будет уделяться управлению финансовыми рисками за счет:</w:t>
      </w:r>
    </w:p>
    <w:p w:rsidR="006E0255" w:rsidRDefault="006E0255">
      <w:pPr>
        <w:pStyle w:val="ConsPlusNormal"/>
        <w:spacing w:before="220"/>
        <w:ind w:firstLine="540"/>
        <w:jc w:val="both"/>
      </w:pPr>
      <w:r>
        <w:t>- ежегодного уточнения финансовых средств, предусмотренных на реализацию мероприятий Программы, в зависимости от достигнутых результатов;</w:t>
      </w:r>
    </w:p>
    <w:p w:rsidR="006E0255" w:rsidRDefault="006E0255">
      <w:pPr>
        <w:pStyle w:val="ConsPlusNormal"/>
        <w:spacing w:before="220"/>
        <w:ind w:firstLine="540"/>
        <w:jc w:val="both"/>
      </w:pPr>
      <w:r>
        <w:t>- определения приоритетов для первоочередного финансирования;</w:t>
      </w:r>
    </w:p>
    <w:p w:rsidR="006E0255" w:rsidRDefault="006E0255">
      <w:pPr>
        <w:pStyle w:val="ConsPlusNormal"/>
        <w:spacing w:before="220"/>
        <w:ind w:firstLine="540"/>
        <w:jc w:val="both"/>
      </w:pPr>
      <w:r>
        <w:t>- привлечения внебюджетных источников финансирования.</w:t>
      </w:r>
    </w:p>
    <w:p w:rsidR="006E0255" w:rsidRDefault="006E0255">
      <w:pPr>
        <w:pStyle w:val="ConsPlusNormal"/>
        <w:spacing w:before="220"/>
        <w:ind w:firstLine="540"/>
        <w:jc w:val="both"/>
      </w:pPr>
      <w:r>
        <w:t>Для успешной реализации Программы и управления рисками необходимо принятие отдельных нормативных актов и (или) внесение изменений в действующие нормативные правовые акты, касающихся в том числе внесения изменений в бюджет.</w:t>
      </w:r>
    </w:p>
    <w:p w:rsidR="006E0255" w:rsidRDefault="006E0255">
      <w:pPr>
        <w:pStyle w:val="ConsPlusNormal"/>
        <w:spacing w:before="220"/>
        <w:ind w:firstLine="540"/>
        <w:jc w:val="both"/>
      </w:pPr>
      <w:r>
        <w:t>Ответственным исполнителем программы является управление образования, спорта и физической культуры администрации города Орла.</w:t>
      </w:r>
    </w:p>
    <w:p w:rsidR="006E0255" w:rsidRDefault="006E0255">
      <w:pPr>
        <w:pStyle w:val="ConsPlusNormal"/>
        <w:jc w:val="both"/>
      </w:pPr>
      <w:r>
        <w:t xml:space="preserve">(в ред. </w:t>
      </w:r>
      <w:hyperlink r:id="rId52">
        <w:r>
          <w:rPr>
            <w:color w:val="0000FF"/>
          </w:rPr>
          <w:t>Постановления</w:t>
        </w:r>
      </w:hyperlink>
      <w:r>
        <w:t xml:space="preserve"> Администрации города Орла от 31.05.2022 N 3081)</w:t>
      </w:r>
    </w:p>
    <w:p w:rsidR="006E0255" w:rsidRDefault="006E0255">
      <w:pPr>
        <w:pStyle w:val="ConsPlusNormal"/>
        <w:spacing w:before="220"/>
        <w:ind w:firstLine="540"/>
        <w:jc w:val="both"/>
      </w:pPr>
      <w:r>
        <w:lastRenderedPageBreak/>
        <w:t xml:space="preserve">Для проведения мониторинга реализации Программы управление образования, спорта и физической культуры администрации города Орла в соответствии с </w:t>
      </w:r>
      <w:hyperlink r:id="rId53">
        <w:r>
          <w:rPr>
            <w:color w:val="0000FF"/>
          </w:rPr>
          <w:t>пунктами 4.5</w:t>
        </w:r>
      </w:hyperlink>
      <w:r>
        <w:t xml:space="preserve"> - </w:t>
      </w:r>
      <w:hyperlink r:id="rId54">
        <w:r>
          <w:rPr>
            <w:color w:val="0000FF"/>
          </w:rPr>
          <w:t>4.7</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 представляет в управление экономического развития администрации города Орла необходимую отчетную информацию ежеквартально в срок до 15 числа месяца, следующего за отчетным периодом (1 квартал, полугодие, 9 месяцев, год), и ежегодно в срок до 1 марта года, следующего за отчетным.</w:t>
      </w:r>
    </w:p>
    <w:p w:rsidR="006E0255" w:rsidRDefault="006E0255">
      <w:pPr>
        <w:pStyle w:val="ConsPlusNormal"/>
        <w:jc w:val="both"/>
      </w:pPr>
      <w:r>
        <w:t xml:space="preserve">(в ред. </w:t>
      </w:r>
      <w:hyperlink r:id="rId55">
        <w:r>
          <w:rPr>
            <w:color w:val="0000FF"/>
          </w:rPr>
          <w:t>Постановления</w:t>
        </w:r>
      </w:hyperlink>
      <w:r>
        <w:t xml:space="preserve"> Администрации города Орла от 31.05.2022 N 3081)</w:t>
      </w:r>
    </w:p>
    <w:p w:rsidR="006E0255" w:rsidRDefault="006E0255">
      <w:pPr>
        <w:pStyle w:val="ConsPlusNormal"/>
        <w:spacing w:before="220"/>
        <w:ind w:firstLine="540"/>
        <w:jc w:val="both"/>
      </w:pPr>
      <w:r>
        <w:t xml:space="preserve">Оценка эффективности реализации Программы осуществляется управлением образования города Орла по итогам ее исполнения за отчетный финансовый год и в целом после завершения реализации Программы в соответствии с </w:t>
      </w:r>
      <w:hyperlink r:id="rId56">
        <w:r>
          <w:rPr>
            <w:color w:val="0000FF"/>
          </w:rPr>
          <w:t>разделом V</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w:t>
      </w:r>
    </w:p>
    <w:p w:rsidR="006E0255" w:rsidRDefault="006E0255">
      <w:pPr>
        <w:pStyle w:val="ConsPlusNormal"/>
        <w:spacing w:before="220"/>
        <w:ind w:firstLine="540"/>
        <w:jc w:val="both"/>
      </w:pPr>
      <w:r>
        <w:t>Программа считается завершенной и ее финансирование прекращается после завершения сроков реализации Программы и выполнения всех программных мероприятий.</w:t>
      </w: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jc w:val="right"/>
        <w:outlineLvl w:val="1"/>
      </w:pPr>
      <w:r>
        <w:t>Приложение</w:t>
      </w:r>
    </w:p>
    <w:p w:rsidR="006E0255" w:rsidRDefault="006E0255">
      <w:pPr>
        <w:pStyle w:val="ConsPlusNormal"/>
        <w:jc w:val="right"/>
      </w:pPr>
      <w:r>
        <w:t>к Программе</w:t>
      </w:r>
    </w:p>
    <w:p w:rsidR="006E0255" w:rsidRDefault="006E0255">
      <w:pPr>
        <w:pStyle w:val="ConsPlusNormal"/>
        <w:ind w:firstLine="540"/>
        <w:jc w:val="both"/>
      </w:pPr>
    </w:p>
    <w:p w:rsidR="006E0255" w:rsidRDefault="006E0255">
      <w:pPr>
        <w:pStyle w:val="ConsPlusTitle"/>
        <w:jc w:val="center"/>
      </w:pPr>
      <w:bookmarkStart w:id="1" w:name="P527"/>
      <w:bookmarkEnd w:id="1"/>
      <w:r>
        <w:t>ПЕРЕЧЕНЬ</w:t>
      </w:r>
    </w:p>
    <w:p w:rsidR="006E0255" w:rsidRDefault="006E0255">
      <w:pPr>
        <w:pStyle w:val="ConsPlusTitle"/>
        <w:jc w:val="center"/>
      </w:pPr>
      <w:r>
        <w:t>ОСНОВНЫХ МЕРОПРИЯТИЙ МУНИЦИПАЛЬНОЙ ПРОГРАММЫ</w:t>
      </w:r>
    </w:p>
    <w:p w:rsidR="006E0255" w:rsidRDefault="006E0255">
      <w:pPr>
        <w:pStyle w:val="ConsPlusTitle"/>
        <w:jc w:val="center"/>
      </w:pPr>
      <w:r>
        <w:t>"РАЗВИТИЕ МУНИЦИПАЛЬНОЙ СИСТЕМЫ ОБРАЗОВАНИЯ</w:t>
      </w:r>
    </w:p>
    <w:p w:rsidR="006E0255" w:rsidRDefault="006E0255">
      <w:pPr>
        <w:pStyle w:val="ConsPlusTitle"/>
        <w:jc w:val="center"/>
      </w:pPr>
      <w:r>
        <w:t>ГОРОДА ОРЛА НА 2021 - 2023 ГОДЫ"</w:t>
      </w:r>
    </w:p>
    <w:p w:rsidR="006E0255" w:rsidRDefault="006E02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02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255" w:rsidRDefault="006E02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255" w:rsidRDefault="006E02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255" w:rsidRDefault="006E0255">
            <w:pPr>
              <w:pStyle w:val="ConsPlusNormal"/>
              <w:jc w:val="center"/>
            </w:pPr>
            <w:r>
              <w:rPr>
                <w:color w:val="392C69"/>
              </w:rPr>
              <w:t>Список изменяющих документов</w:t>
            </w:r>
          </w:p>
          <w:p w:rsidR="006E0255" w:rsidRDefault="006E0255">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 города Орла</w:t>
            </w:r>
          </w:p>
          <w:p w:rsidR="006E0255" w:rsidRDefault="006E0255">
            <w:pPr>
              <w:pStyle w:val="ConsPlusNormal"/>
              <w:jc w:val="center"/>
            </w:pPr>
            <w:r>
              <w:rPr>
                <w:color w:val="392C69"/>
              </w:rPr>
              <w:t>от 31.08.2023 N 4527)</w:t>
            </w:r>
          </w:p>
        </w:tc>
        <w:tc>
          <w:tcPr>
            <w:tcW w:w="113" w:type="dxa"/>
            <w:tcBorders>
              <w:top w:val="nil"/>
              <w:left w:val="nil"/>
              <w:bottom w:val="nil"/>
              <w:right w:val="nil"/>
            </w:tcBorders>
            <w:shd w:val="clear" w:color="auto" w:fill="F4F3F8"/>
            <w:tcMar>
              <w:top w:w="0" w:type="dxa"/>
              <w:left w:w="0" w:type="dxa"/>
              <w:bottom w:w="0" w:type="dxa"/>
              <w:right w:w="0" w:type="dxa"/>
            </w:tcMar>
          </w:tcPr>
          <w:p w:rsidR="006E0255" w:rsidRDefault="006E0255">
            <w:pPr>
              <w:pStyle w:val="ConsPlusNormal"/>
            </w:pPr>
          </w:p>
        </w:tc>
      </w:tr>
    </w:tbl>
    <w:p w:rsidR="006E0255" w:rsidRDefault="006E0255">
      <w:pPr>
        <w:pStyle w:val="ConsPlusNormal"/>
        <w:ind w:firstLine="540"/>
        <w:jc w:val="both"/>
      </w:pPr>
    </w:p>
    <w:p w:rsidR="006E0255" w:rsidRDefault="006E0255">
      <w:pPr>
        <w:pStyle w:val="ConsPlusNormal"/>
        <w:sectPr w:rsidR="006E0255" w:rsidSect="006965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6"/>
        <w:gridCol w:w="2608"/>
        <w:gridCol w:w="1757"/>
        <w:gridCol w:w="624"/>
        <w:gridCol w:w="624"/>
        <w:gridCol w:w="1134"/>
        <w:gridCol w:w="567"/>
        <w:gridCol w:w="680"/>
        <w:gridCol w:w="1474"/>
        <w:gridCol w:w="567"/>
        <w:gridCol w:w="1418"/>
        <w:gridCol w:w="1304"/>
        <w:gridCol w:w="1267"/>
        <w:gridCol w:w="1285"/>
      </w:tblGrid>
      <w:tr w:rsidR="006E0255">
        <w:tc>
          <w:tcPr>
            <w:tcW w:w="536" w:type="dxa"/>
            <w:vMerge w:val="restart"/>
          </w:tcPr>
          <w:p w:rsidR="006E0255" w:rsidRDefault="006E0255">
            <w:pPr>
              <w:pStyle w:val="ConsPlusNormal"/>
              <w:jc w:val="center"/>
            </w:pPr>
            <w:r>
              <w:lastRenderedPageBreak/>
              <w:t>N п/п</w:t>
            </w:r>
          </w:p>
        </w:tc>
        <w:tc>
          <w:tcPr>
            <w:tcW w:w="2608" w:type="dxa"/>
            <w:vMerge w:val="restart"/>
          </w:tcPr>
          <w:p w:rsidR="006E0255" w:rsidRDefault="006E0255">
            <w:pPr>
              <w:pStyle w:val="ConsPlusNormal"/>
              <w:jc w:val="center"/>
            </w:pPr>
            <w:r>
              <w:t>Номер и наименование основного мероприятия муниципальной программы</w:t>
            </w:r>
          </w:p>
        </w:tc>
        <w:tc>
          <w:tcPr>
            <w:tcW w:w="1757" w:type="dxa"/>
            <w:vMerge w:val="restart"/>
          </w:tcPr>
          <w:p w:rsidR="006E0255" w:rsidRDefault="006E0255">
            <w:pPr>
              <w:pStyle w:val="ConsPlusNormal"/>
              <w:jc w:val="center"/>
            </w:pPr>
            <w:r>
              <w:t>Ответственный исполнитель, соисполнители муниципальной программы</w:t>
            </w:r>
          </w:p>
        </w:tc>
        <w:tc>
          <w:tcPr>
            <w:tcW w:w="1248" w:type="dxa"/>
            <w:gridSpan w:val="2"/>
          </w:tcPr>
          <w:p w:rsidR="006E0255" w:rsidRDefault="006E0255">
            <w:pPr>
              <w:pStyle w:val="ConsPlusNormal"/>
              <w:jc w:val="center"/>
            </w:pPr>
            <w:r>
              <w:t>Срок</w:t>
            </w:r>
          </w:p>
        </w:tc>
        <w:tc>
          <w:tcPr>
            <w:tcW w:w="1134" w:type="dxa"/>
            <w:vMerge w:val="restart"/>
          </w:tcPr>
          <w:p w:rsidR="006E0255" w:rsidRDefault="006E0255">
            <w:pPr>
              <w:pStyle w:val="ConsPlusNormal"/>
              <w:jc w:val="center"/>
            </w:pPr>
            <w:r>
              <w:t>Ожидаемый непосредственный результат (краткое описание)</w:t>
            </w:r>
          </w:p>
        </w:tc>
        <w:tc>
          <w:tcPr>
            <w:tcW w:w="3288" w:type="dxa"/>
            <w:gridSpan w:val="4"/>
          </w:tcPr>
          <w:p w:rsidR="006E0255" w:rsidRDefault="006E0255">
            <w:pPr>
              <w:pStyle w:val="ConsPlusNormal"/>
              <w:jc w:val="center"/>
            </w:pPr>
            <w:r>
              <w:t>Код бюджетной классификации</w:t>
            </w:r>
          </w:p>
        </w:tc>
        <w:tc>
          <w:tcPr>
            <w:tcW w:w="5274" w:type="dxa"/>
            <w:gridSpan w:val="4"/>
          </w:tcPr>
          <w:p w:rsidR="006E0255" w:rsidRDefault="006E0255">
            <w:pPr>
              <w:pStyle w:val="ConsPlusNormal"/>
              <w:jc w:val="center"/>
            </w:pPr>
            <w:r>
              <w:t>Объемы финансирования по годам реализации, тыс. руб.</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tcPr>
          <w:p w:rsidR="006E0255" w:rsidRDefault="006E0255">
            <w:pPr>
              <w:pStyle w:val="ConsPlusNormal"/>
              <w:jc w:val="center"/>
            </w:pPr>
            <w:r>
              <w:t>начала реализации</w:t>
            </w:r>
          </w:p>
        </w:tc>
        <w:tc>
          <w:tcPr>
            <w:tcW w:w="624" w:type="dxa"/>
          </w:tcPr>
          <w:p w:rsidR="006E0255" w:rsidRDefault="006E0255">
            <w:pPr>
              <w:pStyle w:val="ConsPlusNormal"/>
              <w:jc w:val="center"/>
            </w:pPr>
            <w:r>
              <w:t>окончания реализации</w:t>
            </w:r>
          </w:p>
        </w:tc>
        <w:tc>
          <w:tcPr>
            <w:tcW w:w="1134" w:type="dxa"/>
            <w:vMerge/>
          </w:tcPr>
          <w:p w:rsidR="006E0255" w:rsidRDefault="006E0255">
            <w:pPr>
              <w:pStyle w:val="ConsPlusNormal"/>
            </w:pPr>
          </w:p>
        </w:tc>
        <w:tc>
          <w:tcPr>
            <w:tcW w:w="567" w:type="dxa"/>
          </w:tcPr>
          <w:p w:rsidR="006E0255" w:rsidRDefault="006E0255">
            <w:pPr>
              <w:pStyle w:val="ConsPlusNormal"/>
              <w:jc w:val="center"/>
            </w:pPr>
            <w:r>
              <w:t>ГРБС</w:t>
            </w:r>
          </w:p>
        </w:tc>
        <w:tc>
          <w:tcPr>
            <w:tcW w:w="680" w:type="dxa"/>
          </w:tcPr>
          <w:p w:rsidR="006E0255" w:rsidRDefault="006E0255">
            <w:pPr>
              <w:pStyle w:val="ConsPlusNormal"/>
              <w:jc w:val="center"/>
            </w:pPr>
            <w:r>
              <w:t>РзПр</w:t>
            </w:r>
          </w:p>
        </w:tc>
        <w:tc>
          <w:tcPr>
            <w:tcW w:w="1474" w:type="dxa"/>
          </w:tcPr>
          <w:p w:rsidR="006E0255" w:rsidRDefault="006E0255">
            <w:pPr>
              <w:pStyle w:val="ConsPlusNormal"/>
              <w:jc w:val="center"/>
            </w:pPr>
            <w:r>
              <w:t>ЦСР</w:t>
            </w:r>
          </w:p>
        </w:tc>
        <w:tc>
          <w:tcPr>
            <w:tcW w:w="567" w:type="dxa"/>
          </w:tcPr>
          <w:p w:rsidR="006E0255" w:rsidRDefault="006E0255">
            <w:pPr>
              <w:pStyle w:val="ConsPlusNormal"/>
              <w:jc w:val="center"/>
            </w:pPr>
            <w:r>
              <w:t>ВР</w:t>
            </w:r>
          </w:p>
        </w:tc>
        <w:tc>
          <w:tcPr>
            <w:tcW w:w="1418" w:type="dxa"/>
          </w:tcPr>
          <w:p w:rsidR="006E0255" w:rsidRDefault="006E0255">
            <w:pPr>
              <w:pStyle w:val="ConsPlusNormal"/>
              <w:jc w:val="center"/>
            </w:pPr>
            <w:r>
              <w:t>Всего по муниципальной программе</w:t>
            </w:r>
          </w:p>
        </w:tc>
        <w:tc>
          <w:tcPr>
            <w:tcW w:w="1304" w:type="dxa"/>
          </w:tcPr>
          <w:p w:rsidR="006E0255" w:rsidRDefault="006E0255">
            <w:pPr>
              <w:pStyle w:val="ConsPlusNormal"/>
              <w:jc w:val="center"/>
            </w:pPr>
            <w:r>
              <w:t>2021 г.</w:t>
            </w:r>
          </w:p>
        </w:tc>
        <w:tc>
          <w:tcPr>
            <w:tcW w:w="1267" w:type="dxa"/>
          </w:tcPr>
          <w:p w:rsidR="006E0255" w:rsidRDefault="006E0255">
            <w:pPr>
              <w:pStyle w:val="ConsPlusNormal"/>
              <w:jc w:val="center"/>
            </w:pPr>
            <w:r>
              <w:t>2022 г.</w:t>
            </w:r>
          </w:p>
        </w:tc>
        <w:tc>
          <w:tcPr>
            <w:tcW w:w="1285" w:type="dxa"/>
          </w:tcPr>
          <w:p w:rsidR="006E0255" w:rsidRDefault="006E0255">
            <w:pPr>
              <w:pStyle w:val="ConsPlusNormal"/>
              <w:jc w:val="center"/>
            </w:pPr>
            <w:r>
              <w:t>2023 г.</w:t>
            </w:r>
          </w:p>
        </w:tc>
      </w:tr>
      <w:tr w:rsidR="006E0255">
        <w:tc>
          <w:tcPr>
            <w:tcW w:w="536" w:type="dxa"/>
          </w:tcPr>
          <w:p w:rsidR="006E0255" w:rsidRDefault="006E0255">
            <w:pPr>
              <w:pStyle w:val="ConsPlusNormal"/>
              <w:jc w:val="center"/>
            </w:pPr>
            <w:r>
              <w:t>1</w:t>
            </w:r>
          </w:p>
        </w:tc>
        <w:tc>
          <w:tcPr>
            <w:tcW w:w="2608" w:type="dxa"/>
          </w:tcPr>
          <w:p w:rsidR="006E0255" w:rsidRDefault="006E0255">
            <w:pPr>
              <w:pStyle w:val="ConsPlusNormal"/>
              <w:jc w:val="center"/>
            </w:pPr>
            <w:r>
              <w:t>2</w:t>
            </w:r>
          </w:p>
        </w:tc>
        <w:tc>
          <w:tcPr>
            <w:tcW w:w="1757" w:type="dxa"/>
          </w:tcPr>
          <w:p w:rsidR="006E0255" w:rsidRDefault="006E0255">
            <w:pPr>
              <w:pStyle w:val="ConsPlusNormal"/>
              <w:jc w:val="center"/>
            </w:pPr>
            <w:r>
              <w:t>3</w:t>
            </w:r>
          </w:p>
        </w:tc>
        <w:tc>
          <w:tcPr>
            <w:tcW w:w="624" w:type="dxa"/>
          </w:tcPr>
          <w:p w:rsidR="006E0255" w:rsidRDefault="006E0255">
            <w:pPr>
              <w:pStyle w:val="ConsPlusNormal"/>
              <w:jc w:val="center"/>
            </w:pPr>
            <w:r>
              <w:t>4</w:t>
            </w:r>
          </w:p>
        </w:tc>
        <w:tc>
          <w:tcPr>
            <w:tcW w:w="624" w:type="dxa"/>
          </w:tcPr>
          <w:p w:rsidR="006E0255" w:rsidRDefault="006E0255">
            <w:pPr>
              <w:pStyle w:val="ConsPlusNormal"/>
              <w:jc w:val="center"/>
            </w:pPr>
            <w:r>
              <w:t>5</w:t>
            </w:r>
          </w:p>
        </w:tc>
        <w:tc>
          <w:tcPr>
            <w:tcW w:w="1134" w:type="dxa"/>
          </w:tcPr>
          <w:p w:rsidR="006E0255" w:rsidRDefault="006E0255">
            <w:pPr>
              <w:pStyle w:val="ConsPlusNormal"/>
              <w:jc w:val="center"/>
            </w:pPr>
            <w:r>
              <w:t>6</w:t>
            </w: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jc w:val="center"/>
            </w:pPr>
            <w:r>
              <w:t>7</w:t>
            </w:r>
          </w:p>
        </w:tc>
        <w:tc>
          <w:tcPr>
            <w:tcW w:w="1304" w:type="dxa"/>
          </w:tcPr>
          <w:p w:rsidR="006E0255" w:rsidRDefault="006E0255">
            <w:pPr>
              <w:pStyle w:val="ConsPlusNormal"/>
              <w:jc w:val="center"/>
            </w:pPr>
            <w:r>
              <w:t>8</w:t>
            </w:r>
          </w:p>
        </w:tc>
        <w:tc>
          <w:tcPr>
            <w:tcW w:w="1267" w:type="dxa"/>
          </w:tcPr>
          <w:p w:rsidR="006E0255" w:rsidRDefault="006E0255">
            <w:pPr>
              <w:pStyle w:val="ConsPlusNormal"/>
              <w:jc w:val="center"/>
            </w:pPr>
            <w:r>
              <w:t>9</w:t>
            </w:r>
          </w:p>
        </w:tc>
        <w:tc>
          <w:tcPr>
            <w:tcW w:w="1285" w:type="dxa"/>
          </w:tcPr>
          <w:p w:rsidR="006E0255" w:rsidRDefault="006E0255">
            <w:pPr>
              <w:pStyle w:val="ConsPlusNormal"/>
              <w:jc w:val="center"/>
            </w:pPr>
            <w:r>
              <w:t>10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Развитие муниципальной системы образования города Орла в 2021 - 2023 годах</w:t>
            </w:r>
          </w:p>
        </w:tc>
        <w:tc>
          <w:tcPr>
            <w:tcW w:w="1757" w:type="dxa"/>
          </w:tcPr>
          <w:p w:rsidR="006E0255" w:rsidRDefault="006E0255">
            <w:pPr>
              <w:pStyle w:val="ConsPlusNormal"/>
            </w:pPr>
            <w:r>
              <w:t>Всего, в том числе</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16816319,57</w:t>
            </w:r>
          </w:p>
        </w:tc>
        <w:tc>
          <w:tcPr>
            <w:tcW w:w="1304" w:type="dxa"/>
          </w:tcPr>
          <w:p w:rsidR="006E0255" w:rsidRDefault="006E0255">
            <w:pPr>
              <w:pStyle w:val="ConsPlusNormal"/>
            </w:pPr>
            <w:r>
              <w:t>5620359,74</w:t>
            </w:r>
          </w:p>
        </w:tc>
        <w:tc>
          <w:tcPr>
            <w:tcW w:w="1267" w:type="dxa"/>
          </w:tcPr>
          <w:p w:rsidR="006E0255" w:rsidRDefault="006E0255">
            <w:pPr>
              <w:pStyle w:val="ConsPlusNormal"/>
            </w:pPr>
            <w:r>
              <w:t>5524596,99</w:t>
            </w:r>
          </w:p>
        </w:tc>
        <w:tc>
          <w:tcPr>
            <w:tcW w:w="1285" w:type="dxa"/>
          </w:tcPr>
          <w:p w:rsidR="006E0255" w:rsidRDefault="006E0255">
            <w:pPr>
              <w:pStyle w:val="ConsPlusNormal"/>
            </w:pPr>
            <w:r>
              <w:t>5671362,83</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Управление образования, спорта и физической культуры администрации города Орла (далее - 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15904627,80</w:t>
            </w:r>
          </w:p>
        </w:tc>
        <w:tc>
          <w:tcPr>
            <w:tcW w:w="1304" w:type="dxa"/>
          </w:tcPr>
          <w:p w:rsidR="006E0255" w:rsidRDefault="006E0255">
            <w:pPr>
              <w:pStyle w:val="ConsPlusNormal"/>
            </w:pPr>
            <w:r>
              <w:t>5339978,24</w:t>
            </w:r>
          </w:p>
        </w:tc>
        <w:tc>
          <w:tcPr>
            <w:tcW w:w="1267" w:type="dxa"/>
          </w:tcPr>
          <w:p w:rsidR="006E0255" w:rsidRDefault="006E0255">
            <w:pPr>
              <w:pStyle w:val="ConsPlusNormal"/>
            </w:pPr>
            <w:r>
              <w:t>5240660,99</w:t>
            </w:r>
          </w:p>
        </w:tc>
        <w:tc>
          <w:tcPr>
            <w:tcW w:w="1285" w:type="dxa"/>
          </w:tcPr>
          <w:p w:rsidR="006E0255" w:rsidRDefault="006E0255">
            <w:pPr>
              <w:pStyle w:val="ConsPlusNormal"/>
            </w:pPr>
            <w:r>
              <w:t>5323988,56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в том числе бюджет города Орла</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6183403,16</w:t>
            </w:r>
          </w:p>
        </w:tc>
        <w:tc>
          <w:tcPr>
            <w:tcW w:w="1304" w:type="dxa"/>
          </w:tcPr>
          <w:p w:rsidR="006E0255" w:rsidRDefault="006E0255">
            <w:pPr>
              <w:pStyle w:val="ConsPlusNormal"/>
            </w:pPr>
            <w:r>
              <w:t>2386885,65</w:t>
            </w:r>
          </w:p>
        </w:tc>
        <w:tc>
          <w:tcPr>
            <w:tcW w:w="1267" w:type="dxa"/>
          </w:tcPr>
          <w:p w:rsidR="006E0255" w:rsidRDefault="006E0255">
            <w:pPr>
              <w:pStyle w:val="ConsPlusNormal"/>
            </w:pPr>
            <w:r>
              <w:t>1816145,18</w:t>
            </w:r>
          </w:p>
        </w:tc>
        <w:tc>
          <w:tcPr>
            <w:tcW w:w="1285" w:type="dxa"/>
          </w:tcPr>
          <w:p w:rsidR="006E0255" w:rsidRDefault="006E0255">
            <w:pPr>
              <w:pStyle w:val="ConsPlusNormal"/>
            </w:pPr>
            <w:r>
              <w:t>1980372,33</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в том числе областной бюджет</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9721224,62</w:t>
            </w:r>
          </w:p>
        </w:tc>
        <w:tc>
          <w:tcPr>
            <w:tcW w:w="1304" w:type="dxa"/>
          </w:tcPr>
          <w:p w:rsidR="006E0255" w:rsidRDefault="006E0255">
            <w:pPr>
              <w:pStyle w:val="ConsPlusNormal"/>
            </w:pPr>
            <w:r>
              <w:t>2953092,57</w:t>
            </w:r>
          </w:p>
        </w:tc>
        <w:tc>
          <w:tcPr>
            <w:tcW w:w="1267" w:type="dxa"/>
          </w:tcPr>
          <w:p w:rsidR="006E0255" w:rsidRDefault="006E0255">
            <w:pPr>
              <w:pStyle w:val="ConsPlusNormal"/>
            </w:pPr>
            <w:r>
              <w:t>3424515,81</w:t>
            </w:r>
          </w:p>
        </w:tc>
        <w:tc>
          <w:tcPr>
            <w:tcW w:w="1285" w:type="dxa"/>
          </w:tcPr>
          <w:p w:rsidR="006E0255" w:rsidRDefault="006E0255">
            <w:pPr>
              <w:pStyle w:val="ConsPlusNormal"/>
            </w:pPr>
            <w:r>
              <w:t>3343616,23</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 xml:space="preserve">Управление культуры администрации </w:t>
            </w:r>
            <w:r>
              <w:lastRenderedPageBreak/>
              <w:t>города Орла (далее - УК)</w:t>
            </w:r>
          </w:p>
        </w:tc>
        <w:tc>
          <w:tcPr>
            <w:tcW w:w="624" w:type="dxa"/>
          </w:tcPr>
          <w:p w:rsidR="006E0255" w:rsidRDefault="006E0255">
            <w:pPr>
              <w:pStyle w:val="ConsPlusNormal"/>
            </w:pPr>
            <w:r>
              <w:lastRenderedPageBreak/>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911691,77</w:t>
            </w:r>
          </w:p>
        </w:tc>
        <w:tc>
          <w:tcPr>
            <w:tcW w:w="1304" w:type="dxa"/>
          </w:tcPr>
          <w:p w:rsidR="006E0255" w:rsidRDefault="006E0255">
            <w:pPr>
              <w:pStyle w:val="ConsPlusNormal"/>
            </w:pPr>
            <w:r>
              <w:t>280381,50</w:t>
            </w:r>
          </w:p>
        </w:tc>
        <w:tc>
          <w:tcPr>
            <w:tcW w:w="1267" w:type="dxa"/>
          </w:tcPr>
          <w:p w:rsidR="006E0255" w:rsidRDefault="006E0255">
            <w:pPr>
              <w:pStyle w:val="ConsPlusNormal"/>
            </w:pPr>
            <w:r>
              <w:t>283936,00</w:t>
            </w:r>
          </w:p>
        </w:tc>
        <w:tc>
          <w:tcPr>
            <w:tcW w:w="1285" w:type="dxa"/>
          </w:tcPr>
          <w:p w:rsidR="006E0255" w:rsidRDefault="006E0255">
            <w:pPr>
              <w:pStyle w:val="ConsPlusNormal"/>
            </w:pPr>
            <w:r>
              <w:t>347374,27</w:t>
            </w:r>
          </w:p>
        </w:tc>
      </w:tr>
      <w:tr w:rsidR="006E0255">
        <w:tc>
          <w:tcPr>
            <w:tcW w:w="536" w:type="dxa"/>
            <w:vMerge w:val="restart"/>
          </w:tcPr>
          <w:p w:rsidR="006E0255" w:rsidRDefault="006E0255">
            <w:pPr>
              <w:pStyle w:val="ConsPlusNormal"/>
            </w:pPr>
            <w:r>
              <w:t>1</w:t>
            </w:r>
          </w:p>
        </w:tc>
        <w:tc>
          <w:tcPr>
            <w:tcW w:w="2608" w:type="dxa"/>
            <w:vMerge w:val="restart"/>
          </w:tcPr>
          <w:p w:rsidR="006E0255" w:rsidRDefault="006E0255">
            <w:pPr>
              <w:pStyle w:val="ConsPlusNormal"/>
            </w:pPr>
            <w:r>
              <w:t>Основное мероприятие 1. Развитие системы дошкольного, общего и дополнительного образования в муниципальных образовательных организациях города Орла</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15604272,37</w:t>
            </w:r>
          </w:p>
        </w:tc>
        <w:tc>
          <w:tcPr>
            <w:tcW w:w="1304" w:type="dxa"/>
          </w:tcPr>
          <w:p w:rsidR="006E0255" w:rsidRDefault="006E0255">
            <w:pPr>
              <w:pStyle w:val="ConsPlusNormal"/>
            </w:pPr>
            <w:r>
              <w:t>5220059,51</w:t>
            </w:r>
          </w:p>
        </w:tc>
        <w:tc>
          <w:tcPr>
            <w:tcW w:w="1267" w:type="dxa"/>
          </w:tcPr>
          <w:p w:rsidR="006E0255" w:rsidRDefault="006E0255">
            <w:pPr>
              <w:pStyle w:val="ConsPlusNormal"/>
            </w:pPr>
            <w:r>
              <w:t>5133301,20</w:t>
            </w:r>
          </w:p>
        </w:tc>
        <w:tc>
          <w:tcPr>
            <w:tcW w:w="1285" w:type="dxa"/>
          </w:tcPr>
          <w:p w:rsidR="006E0255" w:rsidRDefault="006E0255">
            <w:pPr>
              <w:pStyle w:val="ConsPlusNormal"/>
            </w:pPr>
            <w:r>
              <w:t>5250911,66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910699,45</w:t>
            </w:r>
          </w:p>
        </w:tc>
        <w:tc>
          <w:tcPr>
            <w:tcW w:w="1304" w:type="dxa"/>
          </w:tcPr>
          <w:p w:rsidR="006E0255" w:rsidRDefault="006E0255">
            <w:pPr>
              <w:pStyle w:val="ConsPlusNormal"/>
            </w:pPr>
            <w:r>
              <w:t>279864,40</w:t>
            </w:r>
          </w:p>
        </w:tc>
        <w:tc>
          <w:tcPr>
            <w:tcW w:w="1267" w:type="dxa"/>
          </w:tcPr>
          <w:p w:rsidR="006E0255" w:rsidRDefault="006E0255">
            <w:pPr>
              <w:pStyle w:val="ConsPlusNormal"/>
            </w:pPr>
            <w:r>
              <w:t>283460,78</w:t>
            </w:r>
          </w:p>
        </w:tc>
        <w:tc>
          <w:tcPr>
            <w:tcW w:w="1285" w:type="dxa"/>
          </w:tcPr>
          <w:p w:rsidR="006E0255" w:rsidRDefault="006E0255">
            <w:pPr>
              <w:pStyle w:val="ConsPlusNormal"/>
            </w:pPr>
            <w:r>
              <w:t>347374,27</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1. Развитие системы дошкольного образования</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6608013,64</w:t>
            </w:r>
          </w:p>
        </w:tc>
        <w:tc>
          <w:tcPr>
            <w:tcW w:w="1304" w:type="dxa"/>
          </w:tcPr>
          <w:p w:rsidR="006E0255" w:rsidRDefault="006E0255">
            <w:pPr>
              <w:pStyle w:val="ConsPlusNormal"/>
            </w:pPr>
            <w:r>
              <w:t>2247164,68</w:t>
            </w:r>
          </w:p>
        </w:tc>
        <w:tc>
          <w:tcPr>
            <w:tcW w:w="1267" w:type="dxa"/>
          </w:tcPr>
          <w:p w:rsidR="006E0255" w:rsidRDefault="006E0255">
            <w:pPr>
              <w:pStyle w:val="ConsPlusNormal"/>
            </w:pPr>
            <w:r>
              <w:t>2184322,48</w:t>
            </w:r>
          </w:p>
        </w:tc>
        <w:tc>
          <w:tcPr>
            <w:tcW w:w="1285" w:type="dxa"/>
          </w:tcPr>
          <w:p w:rsidR="006E0255" w:rsidRDefault="006E0255">
            <w:pPr>
              <w:pStyle w:val="ConsPlusNormal"/>
            </w:pPr>
            <w:r>
              <w:t>2176526,49</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1.1. Субсидии бюджетным учреждениям, реализующим программы дошкольного образования</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val="restart"/>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p>
        </w:tc>
        <w:tc>
          <w:tcPr>
            <w:tcW w:w="567" w:type="dxa"/>
          </w:tcPr>
          <w:p w:rsidR="006E0255" w:rsidRDefault="006E0255">
            <w:pPr>
              <w:pStyle w:val="ConsPlusNormal"/>
            </w:pPr>
            <w:r>
              <w:t>100</w:t>
            </w:r>
          </w:p>
        </w:tc>
        <w:tc>
          <w:tcPr>
            <w:tcW w:w="1418" w:type="dxa"/>
          </w:tcPr>
          <w:p w:rsidR="006E0255" w:rsidRDefault="006E0255">
            <w:pPr>
              <w:pStyle w:val="ConsPlusNormal"/>
            </w:pPr>
            <w:r>
              <w:t>42743,04</w:t>
            </w:r>
          </w:p>
        </w:tc>
        <w:tc>
          <w:tcPr>
            <w:tcW w:w="1304" w:type="dxa"/>
          </w:tcPr>
          <w:p w:rsidR="006E0255" w:rsidRDefault="006E0255">
            <w:pPr>
              <w:pStyle w:val="ConsPlusNormal"/>
            </w:pPr>
            <w:r>
              <w:t>13228,67</w:t>
            </w:r>
          </w:p>
        </w:tc>
        <w:tc>
          <w:tcPr>
            <w:tcW w:w="1267" w:type="dxa"/>
          </w:tcPr>
          <w:p w:rsidR="006E0255" w:rsidRDefault="006E0255">
            <w:pPr>
              <w:pStyle w:val="ConsPlusNormal"/>
            </w:pPr>
            <w:r>
              <w:t>14754,62</w:t>
            </w:r>
          </w:p>
        </w:tc>
        <w:tc>
          <w:tcPr>
            <w:tcW w:w="1285" w:type="dxa"/>
          </w:tcPr>
          <w:p w:rsidR="006E0255" w:rsidRDefault="006E0255">
            <w:pPr>
              <w:pStyle w:val="ConsPlusNormal"/>
            </w:pPr>
            <w:r>
              <w:t>14759,75</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p>
        </w:tc>
        <w:tc>
          <w:tcPr>
            <w:tcW w:w="567" w:type="dxa"/>
          </w:tcPr>
          <w:p w:rsidR="006E0255" w:rsidRDefault="006E0255">
            <w:pPr>
              <w:pStyle w:val="ConsPlusNormal"/>
            </w:pPr>
            <w:r>
              <w:t>240</w:t>
            </w:r>
          </w:p>
        </w:tc>
        <w:tc>
          <w:tcPr>
            <w:tcW w:w="1418" w:type="dxa"/>
          </w:tcPr>
          <w:p w:rsidR="006E0255" w:rsidRDefault="006E0255">
            <w:pPr>
              <w:pStyle w:val="ConsPlusNormal"/>
            </w:pPr>
            <w:r>
              <w:t>4451,72</w:t>
            </w:r>
          </w:p>
        </w:tc>
        <w:tc>
          <w:tcPr>
            <w:tcW w:w="1304" w:type="dxa"/>
          </w:tcPr>
          <w:p w:rsidR="006E0255" w:rsidRDefault="006E0255">
            <w:pPr>
              <w:pStyle w:val="ConsPlusNormal"/>
            </w:pPr>
            <w:r>
              <w:t>1490,66</w:t>
            </w:r>
          </w:p>
        </w:tc>
        <w:tc>
          <w:tcPr>
            <w:tcW w:w="1267" w:type="dxa"/>
          </w:tcPr>
          <w:p w:rsidR="006E0255" w:rsidRDefault="006E0255">
            <w:pPr>
              <w:pStyle w:val="ConsPlusNormal"/>
            </w:pPr>
            <w:r>
              <w:t>1509,59</w:t>
            </w:r>
          </w:p>
        </w:tc>
        <w:tc>
          <w:tcPr>
            <w:tcW w:w="1285" w:type="dxa"/>
          </w:tcPr>
          <w:p w:rsidR="006E0255" w:rsidRDefault="006E0255">
            <w:pPr>
              <w:pStyle w:val="ConsPlusNormal"/>
            </w:pPr>
            <w:r>
              <w:t>1451,46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p>
        </w:tc>
        <w:tc>
          <w:tcPr>
            <w:tcW w:w="567" w:type="dxa"/>
          </w:tcPr>
          <w:p w:rsidR="006E0255" w:rsidRDefault="006E0255">
            <w:pPr>
              <w:pStyle w:val="ConsPlusNormal"/>
            </w:pPr>
            <w:r>
              <w:t>800</w:t>
            </w:r>
          </w:p>
        </w:tc>
        <w:tc>
          <w:tcPr>
            <w:tcW w:w="1418" w:type="dxa"/>
          </w:tcPr>
          <w:p w:rsidR="006E0255" w:rsidRDefault="006E0255">
            <w:pPr>
              <w:pStyle w:val="ConsPlusNormal"/>
            </w:pPr>
            <w:r>
              <w:t>322,09</w:t>
            </w:r>
          </w:p>
        </w:tc>
        <w:tc>
          <w:tcPr>
            <w:tcW w:w="1304" w:type="dxa"/>
          </w:tcPr>
          <w:p w:rsidR="006E0255" w:rsidRDefault="006E0255">
            <w:pPr>
              <w:pStyle w:val="ConsPlusNormal"/>
            </w:pPr>
            <w:r>
              <w:t>150,75</w:t>
            </w:r>
          </w:p>
        </w:tc>
        <w:tc>
          <w:tcPr>
            <w:tcW w:w="1267" w:type="dxa"/>
          </w:tcPr>
          <w:p w:rsidR="006E0255" w:rsidRDefault="006E0255">
            <w:pPr>
              <w:pStyle w:val="ConsPlusNormal"/>
            </w:pPr>
            <w:r>
              <w:t>141,21</w:t>
            </w:r>
          </w:p>
        </w:tc>
        <w:tc>
          <w:tcPr>
            <w:tcW w:w="1285" w:type="dxa"/>
          </w:tcPr>
          <w:p w:rsidR="006E0255" w:rsidRDefault="006E0255">
            <w:pPr>
              <w:pStyle w:val="ConsPlusNormal"/>
            </w:pPr>
            <w:r>
              <w:t>30,14</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6560496,79</w:t>
            </w:r>
          </w:p>
        </w:tc>
        <w:tc>
          <w:tcPr>
            <w:tcW w:w="1304" w:type="dxa"/>
          </w:tcPr>
          <w:p w:rsidR="006E0255" w:rsidRDefault="006E0255">
            <w:pPr>
              <w:pStyle w:val="ConsPlusNormal"/>
            </w:pPr>
            <w:r>
              <w:t>2232294,60</w:t>
            </w:r>
          </w:p>
        </w:tc>
        <w:tc>
          <w:tcPr>
            <w:tcW w:w="1267" w:type="dxa"/>
          </w:tcPr>
          <w:p w:rsidR="006E0255" w:rsidRDefault="006E0255">
            <w:pPr>
              <w:pStyle w:val="ConsPlusNormal"/>
            </w:pPr>
            <w:r>
              <w:t>2167917,06</w:t>
            </w:r>
          </w:p>
        </w:tc>
        <w:tc>
          <w:tcPr>
            <w:tcW w:w="1285" w:type="dxa"/>
          </w:tcPr>
          <w:p w:rsidR="006E0255" w:rsidRDefault="006E0255">
            <w:pPr>
              <w:pStyle w:val="ConsPlusNormal"/>
            </w:pPr>
            <w:r>
              <w:t>2160285,14</w:t>
            </w:r>
          </w:p>
        </w:tc>
      </w:tr>
      <w:tr w:rsidR="006E0255">
        <w:tc>
          <w:tcPr>
            <w:tcW w:w="536" w:type="dxa"/>
            <w:vMerge/>
          </w:tcPr>
          <w:p w:rsidR="006E0255" w:rsidRDefault="006E0255">
            <w:pPr>
              <w:pStyle w:val="ConsPlusNormal"/>
            </w:pPr>
          </w:p>
        </w:tc>
        <w:tc>
          <w:tcPr>
            <w:tcW w:w="2608" w:type="dxa"/>
            <w:vMerge w:val="restart"/>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val="restart"/>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2610171570</w:t>
            </w:r>
          </w:p>
        </w:tc>
        <w:tc>
          <w:tcPr>
            <w:tcW w:w="567" w:type="dxa"/>
          </w:tcPr>
          <w:p w:rsidR="006E0255" w:rsidRDefault="006E0255">
            <w:pPr>
              <w:pStyle w:val="ConsPlusNormal"/>
            </w:pPr>
            <w:r>
              <w:t>100</w:t>
            </w:r>
          </w:p>
        </w:tc>
        <w:tc>
          <w:tcPr>
            <w:tcW w:w="1418" w:type="dxa"/>
          </w:tcPr>
          <w:p w:rsidR="006E0255" w:rsidRDefault="006E0255">
            <w:pPr>
              <w:pStyle w:val="ConsPlusNormal"/>
            </w:pPr>
            <w:r>
              <w:t>34180,02</w:t>
            </w:r>
          </w:p>
        </w:tc>
        <w:tc>
          <w:tcPr>
            <w:tcW w:w="1304" w:type="dxa"/>
          </w:tcPr>
          <w:p w:rsidR="006E0255" w:rsidRDefault="006E0255">
            <w:pPr>
              <w:pStyle w:val="ConsPlusNormal"/>
            </w:pPr>
            <w:r>
              <w:t>9995,90</w:t>
            </w:r>
          </w:p>
        </w:tc>
        <w:tc>
          <w:tcPr>
            <w:tcW w:w="1267" w:type="dxa"/>
          </w:tcPr>
          <w:p w:rsidR="006E0255" w:rsidRDefault="006E0255">
            <w:pPr>
              <w:pStyle w:val="ConsPlusNormal"/>
            </w:pPr>
            <w:r>
              <w:t>11918,62</w:t>
            </w:r>
          </w:p>
        </w:tc>
        <w:tc>
          <w:tcPr>
            <w:tcW w:w="1285" w:type="dxa"/>
          </w:tcPr>
          <w:p w:rsidR="006E0255" w:rsidRDefault="006E0255">
            <w:pPr>
              <w:pStyle w:val="ConsPlusNormal"/>
            </w:pPr>
            <w:r>
              <w:t>12265,50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2610171570</w:t>
            </w:r>
          </w:p>
        </w:tc>
        <w:tc>
          <w:tcPr>
            <w:tcW w:w="567" w:type="dxa"/>
          </w:tcPr>
          <w:p w:rsidR="006E0255" w:rsidRDefault="006E0255">
            <w:pPr>
              <w:pStyle w:val="ConsPlusNormal"/>
            </w:pPr>
            <w:r>
              <w:t>240</w:t>
            </w:r>
          </w:p>
        </w:tc>
        <w:tc>
          <w:tcPr>
            <w:tcW w:w="1418" w:type="dxa"/>
          </w:tcPr>
          <w:p w:rsidR="006E0255" w:rsidRDefault="006E0255">
            <w:pPr>
              <w:pStyle w:val="ConsPlusNormal"/>
            </w:pPr>
            <w:r>
              <w:t>15,40</w:t>
            </w:r>
          </w:p>
        </w:tc>
        <w:tc>
          <w:tcPr>
            <w:tcW w:w="1304" w:type="dxa"/>
          </w:tcPr>
          <w:p w:rsidR="006E0255" w:rsidRDefault="006E0255">
            <w:pPr>
              <w:pStyle w:val="ConsPlusNormal"/>
            </w:pPr>
            <w:r>
              <w:t>6,00</w:t>
            </w:r>
          </w:p>
        </w:tc>
        <w:tc>
          <w:tcPr>
            <w:tcW w:w="1267" w:type="dxa"/>
          </w:tcPr>
          <w:p w:rsidR="006E0255" w:rsidRDefault="006E0255">
            <w:pPr>
              <w:pStyle w:val="ConsPlusNormal"/>
            </w:pPr>
            <w:r>
              <w:t>3,80</w:t>
            </w:r>
          </w:p>
        </w:tc>
        <w:tc>
          <w:tcPr>
            <w:tcW w:w="1285" w:type="dxa"/>
          </w:tcPr>
          <w:p w:rsidR="006E0255" w:rsidRDefault="006E0255">
            <w:pPr>
              <w:pStyle w:val="ConsPlusNormal"/>
            </w:pPr>
            <w:r>
              <w:t>5,60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2610171570</w:t>
            </w:r>
          </w:p>
        </w:tc>
        <w:tc>
          <w:tcPr>
            <w:tcW w:w="567" w:type="dxa"/>
          </w:tcPr>
          <w:p w:rsidR="006E0255" w:rsidRDefault="006E0255">
            <w:pPr>
              <w:pStyle w:val="ConsPlusNormal"/>
            </w:pPr>
            <w:r>
              <w:t>610</w:t>
            </w:r>
          </w:p>
        </w:tc>
        <w:tc>
          <w:tcPr>
            <w:tcW w:w="1418" w:type="dxa"/>
          </w:tcPr>
          <w:p w:rsidR="006E0255" w:rsidRDefault="006E0255">
            <w:pPr>
              <w:pStyle w:val="ConsPlusNormal"/>
            </w:pPr>
            <w:r>
              <w:t>4459603,46</w:t>
            </w:r>
          </w:p>
        </w:tc>
        <w:tc>
          <w:tcPr>
            <w:tcW w:w="1304" w:type="dxa"/>
          </w:tcPr>
          <w:p w:rsidR="006E0255" w:rsidRDefault="006E0255">
            <w:pPr>
              <w:pStyle w:val="ConsPlusNormal"/>
            </w:pPr>
            <w:r>
              <w:t>1320838,34</w:t>
            </w:r>
          </w:p>
        </w:tc>
        <w:tc>
          <w:tcPr>
            <w:tcW w:w="1267" w:type="dxa"/>
          </w:tcPr>
          <w:p w:rsidR="006E0255" w:rsidRDefault="006E0255">
            <w:pPr>
              <w:pStyle w:val="ConsPlusNormal"/>
            </w:pPr>
            <w:r>
              <w:t>1577873,52</w:t>
            </w:r>
          </w:p>
        </w:tc>
        <w:tc>
          <w:tcPr>
            <w:tcW w:w="1285" w:type="dxa"/>
          </w:tcPr>
          <w:p w:rsidR="006E0255" w:rsidRDefault="006E0255">
            <w:pPr>
              <w:pStyle w:val="ConsPlusNormal"/>
            </w:pPr>
            <w:r>
              <w:t>1560891,60</w:t>
            </w:r>
          </w:p>
        </w:tc>
      </w:tr>
      <w:tr w:rsidR="006E0255">
        <w:tc>
          <w:tcPr>
            <w:tcW w:w="536" w:type="dxa"/>
            <w:vMerge/>
          </w:tcPr>
          <w:p w:rsidR="006E0255" w:rsidRDefault="006E0255">
            <w:pPr>
              <w:pStyle w:val="ConsPlusNormal"/>
            </w:pPr>
          </w:p>
        </w:tc>
        <w:tc>
          <w:tcPr>
            <w:tcW w:w="2608" w:type="dxa"/>
            <w:vMerge w:val="restart"/>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val="restart"/>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100</w:t>
            </w:r>
          </w:p>
        </w:tc>
        <w:tc>
          <w:tcPr>
            <w:tcW w:w="1418" w:type="dxa"/>
          </w:tcPr>
          <w:p w:rsidR="006E0255" w:rsidRDefault="006E0255">
            <w:pPr>
              <w:pStyle w:val="ConsPlusNormal"/>
            </w:pPr>
            <w:r>
              <w:t>3232,77</w:t>
            </w:r>
          </w:p>
        </w:tc>
        <w:tc>
          <w:tcPr>
            <w:tcW w:w="1304" w:type="dxa"/>
          </w:tcPr>
          <w:p w:rsidR="006E0255" w:rsidRDefault="006E0255">
            <w:pPr>
              <w:pStyle w:val="ConsPlusNormal"/>
            </w:pPr>
            <w:r>
              <w:t>3232,77</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2610140090</w:t>
            </w:r>
          </w:p>
        </w:tc>
        <w:tc>
          <w:tcPr>
            <w:tcW w:w="567" w:type="dxa"/>
          </w:tcPr>
          <w:p w:rsidR="006E0255" w:rsidRDefault="006E0255">
            <w:pPr>
              <w:pStyle w:val="ConsPlusNormal"/>
            </w:pPr>
            <w:r>
              <w:t>100</w:t>
            </w:r>
          </w:p>
        </w:tc>
        <w:tc>
          <w:tcPr>
            <w:tcW w:w="1418" w:type="dxa"/>
          </w:tcPr>
          <w:p w:rsidR="006E0255" w:rsidRDefault="006E0255">
            <w:pPr>
              <w:pStyle w:val="ConsPlusNormal"/>
            </w:pPr>
            <w:r>
              <w:t>5330,25</w:t>
            </w:r>
          </w:p>
        </w:tc>
        <w:tc>
          <w:tcPr>
            <w:tcW w:w="1304" w:type="dxa"/>
          </w:tcPr>
          <w:p w:rsidR="006E0255" w:rsidRDefault="006E0255">
            <w:pPr>
              <w:pStyle w:val="ConsPlusNormal"/>
            </w:pPr>
            <w:r>
              <w:t>0,00</w:t>
            </w:r>
          </w:p>
        </w:tc>
        <w:tc>
          <w:tcPr>
            <w:tcW w:w="1267" w:type="dxa"/>
          </w:tcPr>
          <w:p w:rsidR="006E0255" w:rsidRDefault="006E0255">
            <w:pPr>
              <w:pStyle w:val="ConsPlusNormal"/>
            </w:pPr>
            <w:r>
              <w:t>2836,00</w:t>
            </w:r>
          </w:p>
        </w:tc>
        <w:tc>
          <w:tcPr>
            <w:tcW w:w="1285" w:type="dxa"/>
          </w:tcPr>
          <w:p w:rsidR="006E0255" w:rsidRDefault="006E0255">
            <w:pPr>
              <w:pStyle w:val="ConsPlusNormal"/>
            </w:pPr>
            <w:r>
              <w:t>2494,25</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240</w:t>
            </w:r>
          </w:p>
        </w:tc>
        <w:tc>
          <w:tcPr>
            <w:tcW w:w="1418" w:type="dxa"/>
          </w:tcPr>
          <w:p w:rsidR="006E0255" w:rsidRDefault="006E0255">
            <w:pPr>
              <w:pStyle w:val="ConsPlusNormal"/>
            </w:pPr>
            <w:r>
              <w:t>1484,66</w:t>
            </w:r>
          </w:p>
        </w:tc>
        <w:tc>
          <w:tcPr>
            <w:tcW w:w="1304" w:type="dxa"/>
          </w:tcPr>
          <w:p w:rsidR="006E0255" w:rsidRDefault="006E0255">
            <w:pPr>
              <w:pStyle w:val="ConsPlusNormal"/>
            </w:pPr>
            <w:r>
              <w:t>1484,66</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2610140090</w:t>
            </w:r>
          </w:p>
        </w:tc>
        <w:tc>
          <w:tcPr>
            <w:tcW w:w="567" w:type="dxa"/>
          </w:tcPr>
          <w:p w:rsidR="006E0255" w:rsidRDefault="006E0255">
            <w:pPr>
              <w:pStyle w:val="ConsPlusNormal"/>
            </w:pPr>
            <w:r>
              <w:t>240</w:t>
            </w:r>
          </w:p>
        </w:tc>
        <w:tc>
          <w:tcPr>
            <w:tcW w:w="1418" w:type="dxa"/>
          </w:tcPr>
          <w:p w:rsidR="006E0255" w:rsidRDefault="006E0255">
            <w:pPr>
              <w:pStyle w:val="ConsPlusNormal"/>
            </w:pPr>
            <w:r>
              <w:t>2951,66</w:t>
            </w:r>
          </w:p>
        </w:tc>
        <w:tc>
          <w:tcPr>
            <w:tcW w:w="1304" w:type="dxa"/>
          </w:tcPr>
          <w:p w:rsidR="006E0255" w:rsidRDefault="006E0255">
            <w:pPr>
              <w:pStyle w:val="ConsPlusNormal"/>
            </w:pPr>
            <w:r>
              <w:t>0,00</w:t>
            </w:r>
          </w:p>
        </w:tc>
        <w:tc>
          <w:tcPr>
            <w:tcW w:w="1267" w:type="dxa"/>
          </w:tcPr>
          <w:p w:rsidR="006E0255" w:rsidRDefault="006E0255">
            <w:pPr>
              <w:pStyle w:val="ConsPlusNormal"/>
            </w:pPr>
            <w:r>
              <w:t>1505,79</w:t>
            </w:r>
          </w:p>
        </w:tc>
        <w:tc>
          <w:tcPr>
            <w:tcW w:w="1285" w:type="dxa"/>
          </w:tcPr>
          <w:p w:rsidR="006E0255" w:rsidRDefault="006E0255">
            <w:pPr>
              <w:pStyle w:val="ConsPlusNormal"/>
            </w:pPr>
            <w:r>
              <w:t>1445,86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800</w:t>
            </w:r>
          </w:p>
        </w:tc>
        <w:tc>
          <w:tcPr>
            <w:tcW w:w="1418" w:type="dxa"/>
          </w:tcPr>
          <w:p w:rsidR="006E0255" w:rsidRDefault="006E0255">
            <w:pPr>
              <w:pStyle w:val="ConsPlusNormal"/>
            </w:pPr>
            <w:r>
              <w:t>150,75</w:t>
            </w:r>
          </w:p>
        </w:tc>
        <w:tc>
          <w:tcPr>
            <w:tcW w:w="1304" w:type="dxa"/>
          </w:tcPr>
          <w:p w:rsidR="006E0255" w:rsidRDefault="006E0255">
            <w:pPr>
              <w:pStyle w:val="ConsPlusNormal"/>
            </w:pPr>
            <w:r>
              <w:t>150,75</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2610140090</w:t>
            </w:r>
          </w:p>
        </w:tc>
        <w:tc>
          <w:tcPr>
            <w:tcW w:w="567" w:type="dxa"/>
          </w:tcPr>
          <w:p w:rsidR="006E0255" w:rsidRDefault="006E0255">
            <w:pPr>
              <w:pStyle w:val="ConsPlusNormal"/>
            </w:pPr>
            <w:r>
              <w:t>800</w:t>
            </w:r>
          </w:p>
        </w:tc>
        <w:tc>
          <w:tcPr>
            <w:tcW w:w="1418" w:type="dxa"/>
          </w:tcPr>
          <w:p w:rsidR="006E0255" w:rsidRDefault="006E0255">
            <w:pPr>
              <w:pStyle w:val="ConsPlusNormal"/>
            </w:pPr>
            <w:r>
              <w:t>171,34</w:t>
            </w:r>
          </w:p>
        </w:tc>
        <w:tc>
          <w:tcPr>
            <w:tcW w:w="1304" w:type="dxa"/>
          </w:tcPr>
          <w:p w:rsidR="006E0255" w:rsidRDefault="006E0255">
            <w:pPr>
              <w:pStyle w:val="ConsPlusNormal"/>
            </w:pPr>
            <w:r>
              <w:t>0,00</w:t>
            </w:r>
          </w:p>
        </w:tc>
        <w:tc>
          <w:tcPr>
            <w:tcW w:w="1267" w:type="dxa"/>
          </w:tcPr>
          <w:p w:rsidR="006E0255" w:rsidRDefault="006E0255">
            <w:pPr>
              <w:pStyle w:val="ConsPlusNormal"/>
            </w:pPr>
            <w:r>
              <w:t>141,21</w:t>
            </w:r>
          </w:p>
        </w:tc>
        <w:tc>
          <w:tcPr>
            <w:tcW w:w="1285" w:type="dxa"/>
          </w:tcPr>
          <w:p w:rsidR="006E0255" w:rsidRDefault="006E0255">
            <w:pPr>
              <w:pStyle w:val="ConsPlusNormal"/>
            </w:pPr>
            <w:r>
              <w:t>30,14</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610</w:t>
            </w:r>
          </w:p>
        </w:tc>
        <w:tc>
          <w:tcPr>
            <w:tcW w:w="1418" w:type="dxa"/>
          </w:tcPr>
          <w:p w:rsidR="006E0255" w:rsidRDefault="006E0255">
            <w:pPr>
              <w:pStyle w:val="ConsPlusNormal"/>
            </w:pPr>
            <w:r>
              <w:t>911456,25</w:t>
            </w:r>
          </w:p>
        </w:tc>
        <w:tc>
          <w:tcPr>
            <w:tcW w:w="1304" w:type="dxa"/>
          </w:tcPr>
          <w:p w:rsidR="006E0255" w:rsidRDefault="006E0255">
            <w:pPr>
              <w:pStyle w:val="ConsPlusNormal"/>
            </w:pPr>
            <w:r>
              <w:t>911456,25</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vMerge/>
          </w:tcPr>
          <w:p w:rsidR="006E0255" w:rsidRDefault="006E0255">
            <w:pPr>
              <w:pStyle w:val="ConsPlusNormal"/>
            </w:pPr>
          </w:p>
        </w:tc>
        <w:tc>
          <w:tcPr>
            <w:tcW w:w="680" w:type="dxa"/>
          </w:tcPr>
          <w:p w:rsidR="006E0255" w:rsidRDefault="006E0255">
            <w:pPr>
              <w:pStyle w:val="ConsPlusNormal"/>
            </w:pPr>
            <w:r>
              <w:t>0701</w:t>
            </w:r>
          </w:p>
        </w:tc>
        <w:tc>
          <w:tcPr>
            <w:tcW w:w="1474" w:type="dxa"/>
          </w:tcPr>
          <w:p w:rsidR="006E0255" w:rsidRDefault="006E0255">
            <w:pPr>
              <w:pStyle w:val="ConsPlusNormal"/>
            </w:pPr>
            <w:r>
              <w:t>2610140330</w:t>
            </w:r>
          </w:p>
        </w:tc>
        <w:tc>
          <w:tcPr>
            <w:tcW w:w="567" w:type="dxa"/>
          </w:tcPr>
          <w:p w:rsidR="006E0255" w:rsidRDefault="006E0255">
            <w:pPr>
              <w:pStyle w:val="ConsPlusNormal"/>
            </w:pPr>
            <w:r>
              <w:t>610</w:t>
            </w:r>
          </w:p>
        </w:tc>
        <w:tc>
          <w:tcPr>
            <w:tcW w:w="1418" w:type="dxa"/>
          </w:tcPr>
          <w:p w:rsidR="006E0255" w:rsidRDefault="006E0255">
            <w:pPr>
              <w:pStyle w:val="ConsPlusNormal"/>
            </w:pPr>
            <w:r>
              <w:t>1189437,08</w:t>
            </w:r>
          </w:p>
        </w:tc>
        <w:tc>
          <w:tcPr>
            <w:tcW w:w="1304" w:type="dxa"/>
          </w:tcPr>
          <w:p w:rsidR="006E0255" w:rsidRDefault="006E0255">
            <w:pPr>
              <w:pStyle w:val="ConsPlusNormal"/>
            </w:pPr>
            <w:r>
              <w:t>0,00</w:t>
            </w:r>
          </w:p>
        </w:tc>
        <w:tc>
          <w:tcPr>
            <w:tcW w:w="1267" w:type="dxa"/>
          </w:tcPr>
          <w:p w:rsidR="006E0255" w:rsidRDefault="006E0255">
            <w:pPr>
              <w:pStyle w:val="ConsPlusNormal"/>
            </w:pPr>
            <w:r>
              <w:t>590043,54</w:t>
            </w:r>
          </w:p>
        </w:tc>
        <w:tc>
          <w:tcPr>
            <w:tcW w:w="1285" w:type="dxa"/>
          </w:tcPr>
          <w:p w:rsidR="006E0255" w:rsidRDefault="006E0255">
            <w:pPr>
              <w:pStyle w:val="ConsPlusNormal"/>
            </w:pPr>
            <w:r>
              <w:t>599393,54</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2. Развитие системы общего образования</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6245617,34</w:t>
            </w:r>
          </w:p>
        </w:tc>
        <w:tc>
          <w:tcPr>
            <w:tcW w:w="1304" w:type="dxa"/>
          </w:tcPr>
          <w:p w:rsidR="006E0255" w:rsidRDefault="006E0255">
            <w:pPr>
              <w:pStyle w:val="ConsPlusNormal"/>
            </w:pPr>
            <w:r>
              <w:t>2077857,32</w:t>
            </w:r>
          </w:p>
        </w:tc>
        <w:tc>
          <w:tcPr>
            <w:tcW w:w="1267" w:type="dxa"/>
          </w:tcPr>
          <w:p w:rsidR="006E0255" w:rsidRDefault="006E0255">
            <w:pPr>
              <w:pStyle w:val="ConsPlusNormal"/>
            </w:pPr>
            <w:r>
              <w:t>2106685,68</w:t>
            </w:r>
          </w:p>
        </w:tc>
        <w:tc>
          <w:tcPr>
            <w:tcW w:w="1285" w:type="dxa"/>
          </w:tcPr>
          <w:p w:rsidR="006E0255" w:rsidRDefault="006E0255">
            <w:pPr>
              <w:pStyle w:val="ConsPlusNormal"/>
            </w:pPr>
            <w:r>
              <w:t>2061074,34</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2.1. Субсидии бюджетным учреждениям, реализующим программы общего образования</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5906772,11</w:t>
            </w:r>
          </w:p>
        </w:tc>
        <w:tc>
          <w:tcPr>
            <w:tcW w:w="1304" w:type="dxa"/>
          </w:tcPr>
          <w:p w:rsidR="006E0255" w:rsidRDefault="006E0255">
            <w:pPr>
              <w:pStyle w:val="ConsPlusNormal"/>
            </w:pPr>
            <w:r>
              <w:t>1971150,82</w:t>
            </w:r>
          </w:p>
        </w:tc>
        <w:tc>
          <w:tcPr>
            <w:tcW w:w="1267" w:type="dxa"/>
          </w:tcPr>
          <w:p w:rsidR="006E0255" w:rsidRDefault="006E0255">
            <w:pPr>
              <w:pStyle w:val="ConsPlusNormal"/>
            </w:pPr>
            <w:r>
              <w:t>1994001,36</w:t>
            </w:r>
          </w:p>
        </w:tc>
        <w:tc>
          <w:tcPr>
            <w:tcW w:w="1285" w:type="dxa"/>
          </w:tcPr>
          <w:p w:rsidR="006E0255" w:rsidRDefault="006E0255">
            <w:pPr>
              <w:pStyle w:val="ConsPlusNormal"/>
            </w:pPr>
            <w:r>
              <w:t>1941619,94</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2610240350</w:t>
            </w:r>
          </w:p>
        </w:tc>
        <w:tc>
          <w:tcPr>
            <w:tcW w:w="567" w:type="dxa"/>
          </w:tcPr>
          <w:p w:rsidR="006E0255" w:rsidRDefault="006E0255">
            <w:pPr>
              <w:pStyle w:val="ConsPlusNormal"/>
            </w:pPr>
            <w:r>
              <w:t>610</w:t>
            </w:r>
          </w:p>
        </w:tc>
        <w:tc>
          <w:tcPr>
            <w:tcW w:w="1418" w:type="dxa"/>
          </w:tcPr>
          <w:p w:rsidR="006E0255" w:rsidRDefault="006E0255">
            <w:pPr>
              <w:pStyle w:val="ConsPlusNormal"/>
            </w:pPr>
            <w:r>
              <w:t>705972,42</w:t>
            </w:r>
          </w:p>
        </w:tc>
        <w:tc>
          <w:tcPr>
            <w:tcW w:w="1304" w:type="dxa"/>
          </w:tcPr>
          <w:p w:rsidR="006E0255" w:rsidRDefault="006E0255">
            <w:pPr>
              <w:pStyle w:val="ConsPlusNormal"/>
            </w:pPr>
            <w:r>
              <w:t>705972,42</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2610240330</w:t>
            </w:r>
          </w:p>
        </w:tc>
        <w:tc>
          <w:tcPr>
            <w:tcW w:w="567" w:type="dxa"/>
          </w:tcPr>
          <w:p w:rsidR="006E0255" w:rsidRDefault="006E0255">
            <w:pPr>
              <w:pStyle w:val="ConsPlusNormal"/>
            </w:pPr>
            <w:r>
              <w:t>610</w:t>
            </w:r>
          </w:p>
        </w:tc>
        <w:tc>
          <w:tcPr>
            <w:tcW w:w="1418" w:type="dxa"/>
          </w:tcPr>
          <w:p w:rsidR="006E0255" w:rsidRDefault="006E0255">
            <w:pPr>
              <w:pStyle w:val="ConsPlusNormal"/>
            </w:pPr>
            <w:r>
              <w:t>1070167,35</w:t>
            </w:r>
          </w:p>
        </w:tc>
        <w:tc>
          <w:tcPr>
            <w:tcW w:w="1304" w:type="dxa"/>
          </w:tcPr>
          <w:p w:rsidR="006E0255" w:rsidRDefault="006E0255">
            <w:pPr>
              <w:pStyle w:val="ConsPlusNormal"/>
            </w:pPr>
            <w:r>
              <w:t>0,00</w:t>
            </w:r>
          </w:p>
        </w:tc>
        <w:tc>
          <w:tcPr>
            <w:tcW w:w="1267" w:type="dxa"/>
          </w:tcPr>
          <w:p w:rsidR="006E0255" w:rsidRDefault="006E0255">
            <w:pPr>
              <w:pStyle w:val="ConsPlusNormal"/>
            </w:pPr>
            <w:r>
              <w:t>517824,12</w:t>
            </w:r>
          </w:p>
        </w:tc>
        <w:tc>
          <w:tcPr>
            <w:tcW w:w="1285" w:type="dxa"/>
          </w:tcPr>
          <w:p w:rsidR="006E0255" w:rsidRDefault="006E0255">
            <w:pPr>
              <w:pStyle w:val="ConsPlusNormal"/>
            </w:pPr>
            <w:r>
              <w:t>552343,24</w:t>
            </w:r>
          </w:p>
        </w:tc>
      </w:tr>
      <w:tr w:rsidR="006E0255">
        <w:tc>
          <w:tcPr>
            <w:tcW w:w="536" w:type="dxa"/>
            <w:vMerge/>
          </w:tcPr>
          <w:p w:rsidR="006E0255" w:rsidRDefault="006E0255">
            <w:pPr>
              <w:pStyle w:val="ConsPlusNormal"/>
            </w:pPr>
          </w:p>
        </w:tc>
        <w:tc>
          <w:tcPr>
            <w:tcW w:w="2608" w:type="dxa"/>
            <w:vMerge w:val="restart"/>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2610271570</w:t>
            </w:r>
          </w:p>
        </w:tc>
        <w:tc>
          <w:tcPr>
            <w:tcW w:w="567" w:type="dxa"/>
          </w:tcPr>
          <w:p w:rsidR="006E0255" w:rsidRDefault="006E0255">
            <w:pPr>
              <w:pStyle w:val="ConsPlusNormal"/>
            </w:pPr>
            <w:r>
              <w:t>610</w:t>
            </w:r>
          </w:p>
        </w:tc>
        <w:tc>
          <w:tcPr>
            <w:tcW w:w="1418" w:type="dxa"/>
          </w:tcPr>
          <w:p w:rsidR="006E0255" w:rsidRDefault="006E0255">
            <w:pPr>
              <w:pStyle w:val="ConsPlusNormal"/>
            </w:pPr>
            <w:r>
              <w:t>4000563,44</w:t>
            </w:r>
          </w:p>
        </w:tc>
        <w:tc>
          <w:tcPr>
            <w:tcW w:w="1304" w:type="dxa"/>
          </w:tcPr>
          <w:p w:rsidR="006E0255" w:rsidRDefault="006E0255">
            <w:pPr>
              <w:pStyle w:val="ConsPlusNormal"/>
            </w:pPr>
            <w:r>
              <w:t>1222051,30</w:t>
            </w:r>
          </w:p>
        </w:tc>
        <w:tc>
          <w:tcPr>
            <w:tcW w:w="1267" w:type="dxa"/>
          </w:tcPr>
          <w:p w:rsidR="006E0255" w:rsidRDefault="006E0255">
            <w:pPr>
              <w:pStyle w:val="ConsPlusNormal"/>
            </w:pPr>
            <w:r>
              <w:t>1434149,14</w:t>
            </w:r>
          </w:p>
        </w:tc>
        <w:tc>
          <w:tcPr>
            <w:tcW w:w="1285" w:type="dxa"/>
          </w:tcPr>
          <w:p w:rsidR="006E0255" w:rsidRDefault="006E0255">
            <w:pPr>
              <w:pStyle w:val="ConsPlusNormal"/>
            </w:pPr>
            <w:r>
              <w:t>1344363,00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2610271500</w:t>
            </w:r>
          </w:p>
        </w:tc>
        <w:tc>
          <w:tcPr>
            <w:tcW w:w="567" w:type="dxa"/>
          </w:tcPr>
          <w:p w:rsidR="006E0255" w:rsidRDefault="006E0255">
            <w:pPr>
              <w:pStyle w:val="ConsPlusNormal"/>
            </w:pPr>
            <w:r>
              <w:t>610</w:t>
            </w:r>
          </w:p>
        </w:tc>
        <w:tc>
          <w:tcPr>
            <w:tcW w:w="1418" w:type="dxa"/>
          </w:tcPr>
          <w:p w:rsidR="006E0255" w:rsidRDefault="006E0255">
            <w:pPr>
              <w:pStyle w:val="ConsPlusNormal"/>
            </w:pPr>
            <w:r>
              <w:t>130068,90</w:t>
            </w:r>
          </w:p>
        </w:tc>
        <w:tc>
          <w:tcPr>
            <w:tcW w:w="1304" w:type="dxa"/>
          </w:tcPr>
          <w:p w:rsidR="006E0255" w:rsidRDefault="006E0255">
            <w:pPr>
              <w:pStyle w:val="ConsPlusNormal"/>
            </w:pPr>
            <w:r>
              <w:t>43127,10</w:t>
            </w:r>
          </w:p>
        </w:tc>
        <w:tc>
          <w:tcPr>
            <w:tcW w:w="1267" w:type="dxa"/>
          </w:tcPr>
          <w:p w:rsidR="006E0255" w:rsidRDefault="006E0255">
            <w:pPr>
              <w:pStyle w:val="ConsPlusNormal"/>
            </w:pPr>
            <w:r>
              <w:t>42028,10</w:t>
            </w:r>
          </w:p>
        </w:tc>
        <w:tc>
          <w:tcPr>
            <w:tcW w:w="1285" w:type="dxa"/>
          </w:tcPr>
          <w:p w:rsidR="006E0255" w:rsidRDefault="006E0255">
            <w:pPr>
              <w:pStyle w:val="ConsPlusNormal"/>
            </w:pPr>
            <w:r>
              <w:t>44913,70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 xml:space="preserve">Мероприятие 2.2. Иные межбюджетные трансферты на ежемесячное денежное вознаграждение за классное руководство педагогическим работникам </w:t>
            </w:r>
            <w:r>
              <w:lastRenderedPageBreak/>
              <w:t>государственных и муниципальных общеобразовательных организаций, всего, областной бюджет</w:t>
            </w:r>
          </w:p>
        </w:tc>
        <w:tc>
          <w:tcPr>
            <w:tcW w:w="1757" w:type="dxa"/>
            <w:vMerge w:val="restart"/>
          </w:tcPr>
          <w:p w:rsidR="006E0255" w:rsidRDefault="006E0255">
            <w:pPr>
              <w:pStyle w:val="ConsPlusNormal"/>
            </w:pPr>
            <w:r>
              <w:lastRenderedPageBreak/>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2610053030</w:t>
            </w:r>
          </w:p>
        </w:tc>
        <w:tc>
          <w:tcPr>
            <w:tcW w:w="567" w:type="dxa"/>
          </w:tcPr>
          <w:p w:rsidR="006E0255" w:rsidRDefault="006E0255">
            <w:pPr>
              <w:pStyle w:val="ConsPlusNormal"/>
            </w:pPr>
            <w:r>
              <w:t>610</w:t>
            </w:r>
          </w:p>
        </w:tc>
        <w:tc>
          <w:tcPr>
            <w:tcW w:w="1418" w:type="dxa"/>
          </w:tcPr>
          <w:p w:rsidR="006E0255" w:rsidRDefault="006E0255">
            <w:pPr>
              <w:pStyle w:val="ConsPlusNormal"/>
            </w:pPr>
            <w:r>
              <w:t>106706,50</w:t>
            </w:r>
          </w:p>
        </w:tc>
        <w:tc>
          <w:tcPr>
            <w:tcW w:w="1304" w:type="dxa"/>
          </w:tcPr>
          <w:p w:rsidR="006E0255" w:rsidRDefault="006E0255">
            <w:pPr>
              <w:pStyle w:val="ConsPlusNormal"/>
            </w:pPr>
            <w:r>
              <w:t>106706,50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2610253030</w:t>
            </w:r>
          </w:p>
        </w:tc>
        <w:tc>
          <w:tcPr>
            <w:tcW w:w="567" w:type="dxa"/>
          </w:tcPr>
          <w:p w:rsidR="006E0255" w:rsidRDefault="006E0255">
            <w:pPr>
              <w:pStyle w:val="ConsPlusNormal"/>
            </w:pPr>
            <w:r>
              <w:t>610</w:t>
            </w:r>
          </w:p>
        </w:tc>
        <w:tc>
          <w:tcPr>
            <w:tcW w:w="1418" w:type="dxa"/>
          </w:tcPr>
          <w:p w:rsidR="006E0255" w:rsidRDefault="006E0255">
            <w:pPr>
              <w:pStyle w:val="ConsPlusNormal"/>
            </w:pPr>
            <w:r>
              <w:t>228536,32</w:t>
            </w:r>
          </w:p>
        </w:tc>
        <w:tc>
          <w:tcPr>
            <w:tcW w:w="1304" w:type="dxa"/>
          </w:tcPr>
          <w:p w:rsidR="006E0255" w:rsidRDefault="006E0255">
            <w:pPr>
              <w:pStyle w:val="ConsPlusNormal"/>
            </w:pPr>
            <w:r>
              <w:t>0,00</w:t>
            </w:r>
          </w:p>
        </w:tc>
        <w:tc>
          <w:tcPr>
            <w:tcW w:w="1267" w:type="dxa"/>
          </w:tcPr>
          <w:p w:rsidR="006E0255" w:rsidRDefault="006E0255">
            <w:pPr>
              <w:pStyle w:val="ConsPlusNormal"/>
            </w:pPr>
            <w:r>
              <w:t>112684,32</w:t>
            </w:r>
          </w:p>
        </w:tc>
        <w:tc>
          <w:tcPr>
            <w:tcW w:w="1285" w:type="dxa"/>
          </w:tcPr>
          <w:p w:rsidR="006E0255" w:rsidRDefault="006E0255">
            <w:pPr>
              <w:pStyle w:val="ConsPlusNormal"/>
            </w:pPr>
            <w:r>
              <w:t>115852,00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2.3. 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всего, областной бюджет</w:t>
            </w:r>
          </w:p>
        </w:tc>
        <w:tc>
          <w:tcPr>
            <w:tcW w:w="1757" w:type="dxa"/>
          </w:tcPr>
          <w:p w:rsidR="006E0255" w:rsidRDefault="006E0255">
            <w:pPr>
              <w:pStyle w:val="ConsPlusNormal"/>
            </w:pPr>
            <w:r>
              <w:t>УО</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3602,40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3602,40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3. Развитие системы дополнительного образования</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1257052,31</w:t>
            </w:r>
          </w:p>
        </w:tc>
        <w:tc>
          <w:tcPr>
            <w:tcW w:w="1304" w:type="dxa"/>
          </w:tcPr>
          <w:p w:rsidR="006E0255" w:rsidRDefault="006E0255">
            <w:pPr>
              <w:pStyle w:val="ConsPlusNormal"/>
            </w:pPr>
            <w:r>
              <w:t>448174,89</w:t>
            </w:r>
          </w:p>
        </w:tc>
        <w:tc>
          <w:tcPr>
            <w:tcW w:w="1267" w:type="dxa"/>
          </w:tcPr>
          <w:p w:rsidR="006E0255" w:rsidRDefault="006E0255">
            <w:pPr>
              <w:pStyle w:val="ConsPlusNormal"/>
            </w:pPr>
            <w:r>
              <w:t>398500,51</w:t>
            </w:r>
          </w:p>
        </w:tc>
        <w:tc>
          <w:tcPr>
            <w:tcW w:w="1285" w:type="dxa"/>
          </w:tcPr>
          <w:p w:rsidR="006E0255" w:rsidRDefault="006E0255">
            <w:pPr>
              <w:pStyle w:val="ConsPlusNormal"/>
            </w:pPr>
            <w:r>
              <w:t>410376,90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X</w:t>
            </w:r>
          </w:p>
        </w:tc>
        <w:tc>
          <w:tcPr>
            <w:tcW w:w="680" w:type="dxa"/>
          </w:tcPr>
          <w:p w:rsidR="006E0255" w:rsidRDefault="006E0255">
            <w:pPr>
              <w:pStyle w:val="ConsPlusNormal"/>
            </w:pPr>
            <w:r>
              <w:t>X</w:t>
            </w:r>
          </w:p>
        </w:tc>
        <w:tc>
          <w:tcPr>
            <w:tcW w:w="1474" w:type="dxa"/>
          </w:tcPr>
          <w:p w:rsidR="006E0255" w:rsidRDefault="006E0255">
            <w:pPr>
              <w:pStyle w:val="ConsPlusNormal"/>
            </w:pPr>
            <w:r>
              <w:t>X</w:t>
            </w:r>
          </w:p>
        </w:tc>
        <w:tc>
          <w:tcPr>
            <w:tcW w:w="567" w:type="dxa"/>
          </w:tcPr>
          <w:p w:rsidR="006E0255" w:rsidRDefault="006E0255">
            <w:pPr>
              <w:pStyle w:val="ConsPlusNormal"/>
            </w:pPr>
            <w:r>
              <w:t>X</w:t>
            </w:r>
          </w:p>
        </w:tc>
        <w:tc>
          <w:tcPr>
            <w:tcW w:w="1418" w:type="dxa"/>
          </w:tcPr>
          <w:p w:rsidR="006E0255" w:rsidRDefault="006E0255">
            <w:pPr>
              <w:pStyle w:val="ConsPlusNormal"/>
            </w:pPr>
            <w:r>
              <w:t>908854,11</w:t>
            </w:r>
          </w:p>
        </w:tc>
        <w:tc>
          <w:tcPr>
            <w:tcW w:w="1304" w:type="dxa"/>
          </w:tcPr>
          <w:p w:rsidR="006E0255" w:rsidRDefault="006E0255">
            <w:pPr>
              <w:pStyle w:val="ConsPlusNormal"/>
            </w:pPr>
            <w:r>
              <w:t>279074,70</w:t>
            </w:r>
          </w:p>
        </w:tc>
        <w:tc>
          <w:tcPr>
            <w:tcW w:w="1267" w:type="dxa"/>
          </w:tcPr>
          <w:p w:rsidR="006E0255" w:rsidRDefault="006E0255">
            <w:pPr>
              <w:pStyle w:val="ConsPlusNormal"/>
            </w:pPr>
            <w:r>
              <w:t>283150,94</w:t>
            </w:r>
          </w:p>
        </w:tc>
        <w:tc>
          <w:tcPr>
            <w:tcW w:w="1285" w:type="dxa"/>
          </w:tcPr>
          <w:p w:rsidR="006E0255" w:rsidRDefault="006E0255">
            <w:pPr>
              <w:pStyle w:val="ConsPlusNormal"/>
            </w:pPr>
            <w:r>
              <w:t>346628,47</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3.1. Субсидии бюджетным учреждениям, реализующим программы дополнительного образования детей и взрослых,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1053737,01</w:t>
            </w:r>
          </w:p>
        </w:tc>
        <w:tc>
          <w:tcPr>
            <w:tcW w:w="1304" w:type="dxa"/>
          </w:tcPr>
          <w:p w:rsidR="006E0255" w:rsidRDefault="006E0255">
            <w:pPr>
              <w:pStyle w:val="ConsPlusNormal"/>
            </w:pPr>
            <w:r>
              <w:t>401335,14</w:t>
            </w:r>
          </w:p>
        </w:tc>
        <w:tc>
          <w:tcPr>
            <w:tcW w:w="1267" w:type="dxa"/>
          </w:tcPr>
          <w:p w:rsidR="006E0255" w:rsidRDefault="006E0255">
            <w:pPr>
              <w:pStyle w:val="ConsPlusNormal"/>
            </w:pPr>
            <w:r>
              <w:t>325840,92</w:t>
            </w:r>
          </w:p>
        </w:tc>
        <w:tc>
          <w:tcPr>
            <w:tcW w:w="1285" w:type="dxa"/>
          </w:tcPr>
          <w:p w:rsidR="006E0255" w:rsidRDefault="006E0255">
            <w:pPr>
              <w:pStyle w:val="ConsPlusNormal"/>
            </w:pPr>
            <w:r>
              <w:t>326560,96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2610340360</w:t>
            </w:r>
          </w:p>
        </w:tc>
        <w:tc>
          <w:tcPr>
            <w:tcW w:w="567" w:type="dxa"/>
          </w:tcPr>
          <w:p w:rsidR="006E0255" w:rsidRDefault="006E0255">
            <w:pPr>
              <w:pStyle w:val="ConsPlusNormal"/>
            </w:pPr>
            <w:r>
              <w:t>610</w:t>
            </w:r>
          </w:p>
        </w:tc>
        <w:tc>
          <w:tcPr>
            <w:tcW w:w="1418" w:type="dxa"/>
          </w:tcPr>
          <w:p w:rsidR="006E0255" w:rsidRDefault="006E0255">
            <w:pPr>
              <w:pStyle w:val="ConsPlusNormal"/>
            </w:pPr>
            <w:r>
              <w:t>373240,88</w:t>
            </w:r>
          </w:p>
        </w:tc>
        <w:tc>
          <w:tcPr>
            <w:tcW w:w="1304" w:type="dxa"/>
          </w:tcPr>
          <w:p w:rsidR="006E0255" w:rsidRDefault="006E0255">
            <w:pPr>
              <w:pStyle w:val="ConsPlusNormal"/>
            </w:pPr>
            <w:r>
              <w:t>373240,88</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2610340330</w:t>
            </w:r>
          </w:p>
        </w:tc>
        <w:tc>
          <w:tcPr>
            <w:tcW w:w="567" w:type="dxa"/>
          </w:tcPr>
          <w:p w:rsidR="006E0255" w:rsidRDefault="006E0255">
            <w:pPr>
              <w:pStyle w:val="ConsPlusNormal"/>
            </w:pPr>
            <w:r>
              <w:t>610</w:t>
            </w:r>
          </w:p>
        </w:tc>
        <w:tc>
          <w:tcPr>
            <w:tcW w:w="1418" w:type="dxa"/>
          </w:tcPr>
          <w:p w:rsidR="006E0255" w:rsidRDefault="006E0255">
            <w:pPr>
              <w:pStyle w:val="ConsPlusNormal"/>
            </w:pPr>
            <w:r>
              <w:t>590381,81</w:t>
            </w:r>
          </w:p>
        </w:tc>
        <w:tc>
          <w:tcPr>
            <w:tcW w:w="1304" w:type="dxa"/>
          </w:tcPr>
          <w:p w:rsidR="006E0255" w:rsidRDefault="006E0255">
            <w:pPr>
              <w:pStyle w:val="ConsPlusNormal"/>
            </w:pPr>
            <w:r>
              <w:t>0,00</w:t>
            </w:r>
          </w:p>
        </w:tc>
        <w:tc>
          <w:tcPr>
            <w:tcW w:w="1267" w:type="dxa"/>
          </w:tcPr>
          <w:p w:rsidR="006E0255" w:rsidRDefault="006E0255">
            <w:pPr>
              <w:pStyle w:val="ConsPlusNormal"/>
            </w:pPr>
            <w:r>
              <w:t>297114,86</w:t>
            </w:r>
          </w:p>
        </w:tc>
        <w:tc>
          <w:tcPr>
            <w:tcW w:w="1285" w:type="dxa"/>
          </w:tcPr>
          <w:p w:rsidR="006E0255" w:rsidRDefault="006E0255">
            <w:pPr>
              <w:pStyle w:val="ConsPlusNormal"/>
            </w:pPr>
            <w:r>
              <w:t>293266,96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2610340361</w:t>
            </w:r>
          </w:p>
        </w:tc>
        <w:tc>
          <w:tcPr>
            <w:tcW w:w="567" w:type="dxa"/>
          </w:tcPr>
          <w:p w:rsidR="006E0255" w:rsidRDefault="006E0255">
            <w:pPr>
              <w:pStyle w:val="ConsPlusNormal"/>
            </w:pPr>
            <w:r>
              <w:t>610</w:t>
            </w:r>
          </w:p>
        </w:tc>
        <w:tc>
          <w:tcPr>
            <w:tcW w:w="1418" w:type="dxa"/>
          </w:tcPr>
          <w:p w:rsidR="006E0255" w:rsidRDefault="006E0255">
            <w:pPr>
              <w:pStyle w:val="ConsPlusNormal"/>
            </w:pPr>
            <w:r>
              <w:t>28094,26</w:t>
            </w:r>
          </w:p>
        </w:tc>
        <w:tc>
          <w:tcPr>
            <w:tcW w:w="1304" w:type="dxa"/>
          </w:tcPr>
          <w:p w:rsidR="006E0255" w:rsidRDefault="006E0255">
            <w:pPr>
              <w:pStyle w:val="ConsPlusNormal"/>
            </w:pPr>
            <w:r>
              <w:t>28094,26</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856</w:t>
            </w:r>
          </w:p>
        </w:tc>
        <w:tc>
          <w:tcPr>
            <w:tcW w:w="680" w:type="dxa"/>
          </w:tcPr>
          <w:p w:rsidR="006E0255" w:rsidRDefault="006E0255">
            <w:pPr>
              <w:pStyle w:val="ConsPlusNormal"/>
            </w:pPr>
            <w:r>
              <w:t>0703</w:t>
            </w:r>
          </w:p>
        </w:tc>
        <w:tc>
          <w:tcPr>
            <w:tcW w:w="1474" w:type="dxa"/>
          </w:tcPr>
          <w:p w:rsidR="006E0255" w:rsidRDefault="006E0255">
            <w:pPr>
              <w:pStyle w:val="ConsPlusNormal"/>
            </w:pPr>
            <w:r>
              <w:t>2610340360</w:t>
            </w:r>
          </w:p>
        </w:tc>
        <w:tc>
          <w:tcPr>
            <w:tcW w:w="567" w:type="dxa"/>
          </w:tcPr>
          <w:p w:rsidR="006E0255" w:rsidRDefault="006E0255">
            <w:pPr>
              <w:pStyle w:val="ConsPlusNormal"/>
            </w:pPr>
            <w:r>
              <w:t>610</w:t>
            </w:r>
          </w:p>
        </w:tc>
        <w:tc>
          <w:tcPr>
            <w:tcW w:w="1418" w:type="dxa"/>
          </w:tcPr>
          <w:p w:rsidR="006E0255" w:rsidRDefault="006E0255">
            <w:pPr>
              <w:pStyle w:val="ConsPlusNormal"/>
            </w:pPr>
            <w:r>
              <w:t>908854,11</w:t>
            </w:r>
          </w:p>
        </w:tc>
        <w:tc>
          <w:tcPr>
            <w:tcW w:w="1304" w:type="dxa"/>
          </w:tcPr>
          <w:p w:rsidR="006E0255" w:rsidRDefault="006E0255">
            <w:pPr>
              <w:pStyle w:val="ConsPlusNormal"/>
            </w:pPr>
            <w:r>
              <w:t>279074,70</w:t>
            </w:r>
          </w:p>
        </w:tc>
        <w:tc>
          <w:tcPr>
            <w:tcW w:w="1267" w:type="dxa"/>
          </w:tcPr>
          <w:p w:rsidR="006E0255" w:rsidRDefault="006E0255">
            <w:pPr>
              <w:pStyle w:val="ConsPlusNormal"/>
            </w:pPr>
            <w:r>
              <w:t>283150,94</w:t>
            </w:r>
          </w:p>
        </w:tc>
        <w:tc>
          <w:tcPr>
            <w:tcW w:w="1285" w:type="dxa"/>
          </w:tcPr>
          <w:p w:rsidR="006E0255" w:rsidRDefault="006E0255">
            <w:pPr>
              <w:pStyle w:val="ConsPlusNormal"/>
            </w:pPr>
            <w:r>
              <w:t>346628,47</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3.2. Субсидии бюджетным учреждениям, оказывающим услуги в образовании,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2610340380</w:t>
            </w:r>
          </w:p>
        </w:tc>
        <w:tc>
          <w:tcPr>
            <w:tcW w:w="567" w:type="dxa"/>
          </w:tcPr>
          <w:p w:rsidR="006E0255" w:rsidRDefault="006E0255">
            <w:pPr>
              <w:pStyle w:val="ConsPlusNormal"/>
            </w:pPr>
            <w:r>
              <w:t>610</w:t>
            </w:r>
          </w:p>
        </w:tc>
        <w:tc>
          <w:tcPr>
            <w:tcW w:w="1418" w:type="dxa"/>
          </w:tcPr>
          <w:p w:rsidR="006E0255" w:rsidRDefault="006E0255">
            <w:pPr>
              <w:pStyle w:val="ConsPlusNormal"/>
            </w:pPr>
            <w:r>
              <w:t>33925,43</w:t>
            </w:r>
          </w:p>
        </w:tc>
        <w:tc>
          <w:tcPr>
            <w:tcW w:w="1304" w:type="dxa"/>
          </w:tcPr>
          <w:p w:rsidR="006E0255" w:rsidRDefault="006E0255">
            <w:pPr>
              <w:pStyle w:val="ConsPlusNormal"/>
            </w:pPr>
            <w:r>
              <w:t>33925,43</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2610340090</w:t>
            </w:r>
          </w:p>
        </w:tc>
        <w:tc>
          <w:tcPr>
            <w:tcW w:w="567" w:type="dxa"/>
          </w:tcPr>
          <w:p w:rsidR="006E0255" w:rsidRDefault="006E0255">
            <w:pPr>
              <w:pStyle w:val="ConsPlusNormal"/>
            </w:pPr>
            <w:r>
              <w:t>100</w:t>
            </w:r>
          </w:p>
        </w:tc>
        <w:tc>
          <w:tcPr>
            <w:tcW w:w="1418" w:type="dxa"/>
          </w:tcPr>
          <w:p w:rsidR="006E0255" w:rsidRDefault="006E0255">
            <w:pPr>
              <w:pStyle w:val="ConsPlusNormal"/>
            </w:pPr>
            <w:r>
              <w:t>14523,44</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14523,44</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2610340090</w:t>
            </w:r>
          </w:p>
        </w:tc>
        <w:tc>
          <w:tcPr>
            <w:tcW w:w="567" w:type="dxa"/>
          </w:tcPr>
          <w:p w:rsidR="006E0255" w:rsidRDefault="006E0255">
            <w:pPr>
              <w:pStyle w:val="ConsPlusNormal"/>
            </w:pPr>
            <w:r>
              <w:t>240</w:t>
            </w:r>
          </w:p>
        </w:tc>
        <w:tc>
          <w:tcPr>
            <w:tcW w:w="1418" w:type="dxa"/>
          </w:tcPr>
          <w:p w:rsidR="006E0255" w:rsidRDefault="006E0255">
            <w:pPr>
              <w:pStyle w:val="ConsPlusNormal"/>
            </w:pPr>
            <w:r>
              <w:t>553,59</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553,59</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2610340330</w:t>
            </w:r>
          </w:p>
        </w:tc>
        <w:tc>
          <w:tcPr>
            <w:tcW w:w="567" w:type="dxa"/>
          </w:tcPr>
          <w:p w:rsidR="006E0255" w:rsidRDefault="006E0255">
            <w:pPr>
              <w:pStyle w:val="ConsPlusNormal"/>
            </w:pPr>
            <w:r>
              <w:t>610</w:t>
            </w:r>
          </w:p>
        </w:tc>
        <w:tc>
          <w:tcPr>
            <w:tcW w:w="1418" w:type="dxa"/>
          </w:tcPr>
          <w:p w:rsidR="006E0255" w:rsidRDefault="006E0255">
            <w:pPr>
              <w:pStyle w:val="ConsPlusNormal"/>
            </w:pPr>
            <w:r>
              <w:t>67666,91</w:t>
            </w:r>
          </w:p>
        </w:tc>
        <w:tc>
          <w:tcPr>
            <w:tcW w:w="1304" w:type="dxa"/>
          </w:tcPr>
          <w:p w:rsidR="006E0255" w:rsidRDefault="006E0255">
            <w:pPr>
              <w:pStyle w:val="ConsPlusNormal"/>
            </w:pPr>
            <w:r>
              <w:t>0,00</w:t>
            </w:r>
          </w:p>
        </w:tc>
        <w:tc>
          <w:tcPr>
            <w:tcW w:w="1267" w:type="dxa"/>
          </w:tcPr>
          <w:p w:rsidR="006E0255" w:rsidRDefault="006E0255">
            <w:pPr>
              <w:pStyle w:val="ConsPlusNormal"/>
            </w:pPr>
            <w:r>
              <w:t>33349,99</w:t>
            </w:r>
          </w:p>
        </w:tc>
        <w:tc>
          <w:tcPr>
            <w:tcW w:w="1285" w:type="dxa"/>
          </w:tcPr>
          <w:p w:rsidR="006E0255" w:rsidRDefault="006E0255">
            <w:pPr>
              <w:pStyle w:val="ConsPlusNormal"/>
            </w:pPr>
            <w:r>
              <w:t>34316,92</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3.3. Обеспечение функционирования модели персонифицированного финансирования дополнительного образования детей,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2610340370</w:t>
            </w:r>
          </w:p>
        </w:tc>
        <w:tc>
          <w:tcPr>
            <w:tcW w:w="567" w:type="dxa"/>
          </w:tcPr>
          <w:p w:rsidR="006E0255" w:rsidRDefault="006E0255">
            <w:pPr>
              <w:pStyle w:val="ConsPlusNormal"/>
            </w:pPr>
            <w:r>
              <w:t>610</w:t>
            </w:r>
          </w:p>
        </w:tc>
        <w:tc>
          <w:tcPr>
            <w:tcW w:w="1418" w:type="dxa"/>
          </w:tcPr>
          <w:p w:rsidR="006E0255" w:rsidRDefault="006E0255">
            <w:pPr>
              <w:pStyle w:val="ConsPlusNormal"/>
            </w:pPr>
            <w:r>
              <w:t>12914,32</w:t>
            </w:r>
          </w:p>
        </w:tc>
        <w:tc>
          <w:tcPr>
            <w:tcW w:w="1304" w:type="dxa"/>
          </w:tcPr>
          <w:p w:rsidR="006E0255" w:rsidRDefault="006E0255">
            <w:pPr>
              <w:pStyle w:val="ConsPlusNormal"/>
            </w:pPr>
            <w:r>
              <w:t>12914,32</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2610340331</w:t>
            </w:r>
          </w:p>
        </w:tc>
        <w:tc>
          <w:tcPr>
            <w:tcW w:w="567" w:type="dxa"/>
          </w:tcPr>
          <w:p w:rsidR="006E0255" w:rsidRDefault="006E0255">
            <w:pPr>
              <w:pStyle w:val="ConsPlusNormal"/>
            </w:pPr>
            <w:r>
              <w:t>610</w:t>
            </w:r>
          </w:p>
        </w:tc>
        <w:tc>
          <w:tcPr>
            <w:tcW w:w="1418" w:type="dxa"/>
          </w:tcPr>
          <w:p w:rsidR="006E0255" w:rsidRDefault="006E0255">
            <w:pPr>
              <w:pStyle w:val="ConsPlusNormal"/>
            </w:pPr>
            <w:r>
              <w:t>72426,61</w:t>
            </w:r>
          </w:p>
        </w:tc>
        <w:tc>
          <w:tcPr>
            <w:tcW w:w="1304" w:type="dxa"/>
          </w:tcPr>
          <w:p w:rsidR="006E0255" w:rsidRDefault="006E0255">
            <w:pPr>
              <w:pStyle w:val="ConsPlusNormal"/>
            </w:pPr>
            <w:r>
              <w:t>0,00</w:t>
            </w:r>
          </w:p>
        </w:tc>
        <w:tc>
          <w:tcPr>
            <w:tcW w:w="1267" w:type="dxa"/>
          </w:tcPr>
          <w:p w:rsidR="006E0255" w:rsidRDefault="006E0255">
            <w:pPr>
              <w:pStyle w:val="ConsPlusNormal"/>
            </w:pPr>
            <w:r>
              <w:t>39309,61</w:t>
            </w:r>
          </w:p>
        </w:tc>
        <w:tc>
          <w:tcPr>
            <w:tcW w:w="1285" w:type="dxa"/>
          </w:tcPr>
          <w:p w:rsidR="006E0255" w:rsidRDefault="006E0255">
            <w:pPr>
              <w:pStyle w:val="ConsPlusNormal"/>
            </w:pPr>
            <w:r>
              <w:t>33117,00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3.4. Гранты в форме субсидий, всего, бюджет города Орла, в том числе</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1305,00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1305,00</w:t>
            </w:r>
          </w:p>
        </w:tc>
      </w:tr>
      <w:tr w:rsidR="006E0255">
        <w:tc>
          <w:tcPr>
            <w:tcW w:w="536" w:type="dxa"/>
          </w:tcPr>
          <w:p w:rsidR="006E0255" w:rsidRDefault="006E0255">
            <w:pPr>
              <w:pStyle w:val="ConsPlusNormal"/>
            </w:pPr>
          </w:p>
        </w:tc>
        <w:tc>
          <w:tcPr>
            <w:tcW w:w="2608" w:type="dxa"/>
          </w:tcPr>
          <w:p w:rsidR="006E0255" w:rsidRDefault="006E0255">
            <w:pPr>
              <w:pStyle w:val="ConsPlusNormal"/>
            </w:pPr>
            <w:r>
              <w:t>для бюджетных учреждений, учредителем которых не является город Орел</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2610340331</w:t>
            </w:r>
          </w:p>
        </w:tc>
        <w:tc>
          <w:tcPr>
            <w:tcW w:w="567" w:type="dxa"/>
          </w:tcPr>
          <w:p w:rsidR="006E0255" w:rsidRDefault="006E0255">
            <w:pPr>
              <w:pStyle w:val="ConsPlusNormal"/>
            </w:pPr>
            <w:r>
              <w:t>613</w:t>
            </w:r>
          </w:p>
        </w:tc>
        <w:tc>
          <w:tcPr>
            <w:tcW w:w="1418" w:type="dxa"/>
          </w:tcPr>
          <w:p w:rsidR="006E0255" w:rsidRDefault="006E0255">
            <w:pPr>
              <w:pStyle w:val="ConsPlusNormal"/>
            </w:pPr>
            <w:r>
              <w:t>1272,00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1272,00</w:t>
            </w:r>
          </w:p>
        </w:tc>
      </w:tr>
      <w:tr w:rsidR="006E0255">
        <w:tc>
          <w:tcPr>
            <w:tcW w:w="536" w:type="dxa"/>
          </w:tcPr>
          <w:p w:rsidR="006E0255" w:rsidRDefault="006E0255">
            <w:pPr>
              <w:pStyle w:val="ConsPlusNormal"/>
            </w:pPr>
          </w:p>
        </w:tc>
        <w:tc>
          <w:tcPr>
            <w:tcW w:w="2608" w:type="dxa"/>
          </w:tcPr>
          <w:p w:rsidR="006E0255" w:rsidRDefault="006E0255">
            <w:pPr>
              <w:pStyle w:val="ConsPlusNormal"/>
            </w:pPr>
            <w:r>
              <w:t>для автономных учреждений, учредителем которых не является город Орел</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2610340331</w:t>
            </w:r>
          </w:p>
        </w:tc>
        <w:tc>
          <w:tcPr>
            <w:tcW w:w="567" w:type="dxa"/>
          </w:tcPr>
          <w:p w:rsidR="006E0255" w:rsidRDefault="006E0255">
            <w:pPr>
              <w:pStyle w:val="ConsPlusNormal"/>
            </w:pPr>
            <w:r>
              <w:t>623</w:t>
            </w:r>
          </w:p>
        </w:tc>
        <w:tc>
          <w:tcPr>
            <w:tcW w:w="1418" w:type="dxa"/>
          </w:tcPr>
          <w:p w:rsidR="006E0255" w:rsidRDefault="006E0255">
            <w:pPr>
              <w:pStyle w:val="ConsPlusNormal"/>
            </w:pPr>
            <w:r>
              <w:t>11,00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11,00</w:t>
            </w:r>
          </w:p>
        </w:tc>
      </w:tr>
      <w:tr w:rsidR="006E0255">
        <w:tc>
          <w:tcPr>
            <w:tcW w:w="536" w:type="dxa"/>
          </w:tcPr>
          <w:p w:rsidR="006E0255" w:rsidRDefault="006E0255">
            <w:pPr>
              <w:pStyle w:val="ConsPlusNormal"/>
            </w:pPr>
          </w:p>
        </w:tc>
        <w:tc>
          <w:tcPr>
            <w:tcW w:w="2608" w:type="dxa"/>
          </w:tcPr>
          <w:p w:rsidR="006E0255" w:rsidRDefault="006E0255">
            <w:pPr>
              <w:pStyle w:val="ConsPlusNormal"/>
            </w:pPr>
            <w:r>
              <w:t xml:space="preserve">для иных некоммерческих </w:t>
            </w:r>
            <w:r>
              <w:lastRenderedPageBreak/>
              <w:t>организаций</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2610340331</w:t>
            </w:r>
          </w:p>
        </w:tc>
        <w:tc>
          <w:tcPr>
            <w:tcW w:w="567" w:type="dxa"/>
          </w:tcPr>
          <w:p w:rsidR="006E0255" w:rsidRDefault="006E0255">
            <w:pPr>
              <w:pStyle w:val="ConsPlusNormal"/>
            </w:pPr>
            <w:r>
              <w:t>633</w:t>
            </w:r>
          </w:p>
        </w:tc>
        <w:tc>
          <w:tcPr>
            <w:tcW w:w="1418" w:type="dxa"/>
          </w:tcPr>
          <w:p w:rsidR="006E0255" w:rsidRDefault="006E0255">
            <w:pPr>
              <w:pStyle w:val="ConsPlusNormal"/>
            </w:pPr>
            <w:r>
              <w:t>11,00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11,00</w:t>
            </w:r>
          </w:p>
        </w:tc>
      </w:tr>
      <w:tr w:rsidR="006E0255">
        <w:tc>
          <w:tcPr>
            <w:tcW w:w="536" w:type="dxa"/>
          </w:tcPr>
          <w:p w:rsidR="006E0255" w:rsidRDefault="006E0255">
            <w:pPr>
              <w:pStyle w:val="ConsPlusNormal"/>
            </w:pPr>
          </w:p>
        </w:tc>
        <w:tc>
          <w:tcPr>
            <w:tcW w:w="2608" w:type="dxa"/>
          </w:tcPr>
          <w:p w:rsidR="006E0255" w:rsidRDefault="006E0255">
            <w:pPr>
              <w:pStyle w:val="ConsPlusNormal"/>
            </w:pPr>
            <w:r>
              <w:t>для коммерческих организаций</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2610340331</w:t>
            </w:r>
          </w:p>
        </w:tc>
        <w:tc>
          <w:tcPr>
            <w:tcW w:w="567" w:type="dxa"/>
          </w:tcPr>
          <w:p w:rsidR="006E0255" w:rsidRDefault="006E0255">
            <w:pPr>
              <w:pStyle w:val="ConsPlusNormal"/>
            </w:pPr>
            <w:r>
              <w:t>813</w:t>
            </w:r>
          </w:p>
        </w:tc>
        <w:tc>
          <w:tcPr>
            <w:tcW w:w="1418" w:type="dxa"/>
          </w:tcPr>
          <w:p w:rsidR="006E0255" w:rsidRDefault="006E0255">
            <w:pPr>
              <w:pStyle w:val="ConsPlusNormal"/>
            </w:pPr>
            <w:r>
              <w:t>11,00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11,00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3.5. Обеспечение деятельности детско-юношеских спортивных школ, реализующих программу спортивной подготовки по видам спорта</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2610340332</w:t>
            </w:r>
          </w:p>
        </w:tc>
        <w:tc>
          <w:tcPr>
            <w:tcW w:w="567" w:type="dxa"/>
          </w:tcPr>
          <w:p w:rsidR="006E0255" w:rsidRDefault="006E0255">
            <w:pPr>
              <w:pStyle w:val="ConsPlusNormal"/>
            </w:pPr>
            <w:r>
              <w:t>610</w:t>
            </w:r>
          </w:p>
        </w:tc>
        <w:tc>
          <w:tcPr>
            <w:tcW w:w="1418" w:type="dxa"/>
          </w:tcPr>
          <w:p w:rsidR="006E0255" w:rsidRDefault="006E0255">
            <w:pPr>
              <w:pStyle w:val="ConsPlusNormal"/>
            </w:pPr>
            <w:r>
              <w:t>62020,06</w:t>
            </w:r>
          </w:p>
        </w:tc>
        <w:tc>
          <w:tcPr>
            <w:tcW w:w="1304" w:type="dxa"/>
          </w:tcPr>
          <w:p w:rsidR="006E0255" w:rsidRDefault="006E0255">
            <w:pPr>
              <w:pStyle w:val="ConsPlusNormal"/>
            </w:pPr>
            <w:r>
              <w:t>0,00</w:t>
            </w:r>
          </w:p>
        </w:tc>
        <w:tc>
          <w:tcPr>
            <w:tcW w:w="1267" w:type="dxa"/>
          </w:tcPr>
          <w:p w:rsidR="006E0255" w:rsidRDefault="006E0255">
            <w:pPr>
              <w:pStyle w:val="ConsPlusNormal"/>
            </w:pPr>
            <w:r>
              <w:t>28726,06</w:t>
            </w:r>
          </w:p>
        </w:tc>
        <w:tc>
          <w:tcPr>
            <w:tcW w:w="1285" w:type="dxa"/>
          </w:tcPr>
          <w:p w:rsidR="006E0255" w:rsidRDefault="006E0255">
            <w:pPr>
              <w:pStyle w:val="ConsPlusNormal"/>
            </w:pPr>
            <w:r>
              <w:t>33294,00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4. Организация питания обучающихся и воспитанников муниципальных образовательных организаций</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1167641,68</w:t>
            </w:r>
          </w:p>
        </w:tc>
        <w:tc>
          <w:tcPr>
            <w:tcW w:w="1304" w:type="dxa"/>
          </w:tcPr>
          <w:p w:rsidR="006E0255" w:rsidRDefault="006E0255">
            <w:pPr>
              <w:pStyle w:val="ConsPlusNormal"/>
            </w:pPr>
            <w:r>
              <w:t>347186,59</w:t>
            </w:r>
          </w:p>
        </w:tc>
        <w:tc>
          <w:tcPr>
            <w:tcW w:w="1267" w:type="dxa"/>
          </w:tcPr>
          <w:p w:rsidR="006E0255" w:rsidRDefault="006E0255">
            <w:pPr>
              <w:pStyle w:val="ConsPlusNormal"/>
            </w:pPr>
            <w:r>
              <w:t>353560,35</w:t>
            </w:r>
          </w:p>
        </w:tc>
        <w:tc>
          <w:tcPr>
            <w:tcW w:w="1285" w:type="dxa"/>
          </w:tcPr>
          <w:p w:rsidR="006E0255" w:rsidRDefault="006E0255">
            <w:pPr>
              <w:pStyle w:val="ConsPlusNormal"/>
            </w:pPr>
            <w:r>
              <w:t>466894,74</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4.1. Организация питания воспитанников муниципальных дошкольных организаций, реализующих программы дошкольного образования, всего, бюджет города Орла, в том числе</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523266,54</w:t>
            </w:r>
          </w:p>
        </w:tc>
        <w:tc>
          <w:tcPr>
            <w:tcW w:w="1304" w:type="dxa"/>
          </w:tcPr>
          <w:p w:rsidR="006E0255" w:rsidRDefault="006E0255">
            <w:pPr>
              <w:pStyle w:val="ConsPlusNormal"/>
            </w:pPr>
            <w:r>
              <w:t>141269,19</w:t>
            </w:r>
          </w:p>
        </w:tc>
        <w:tc>
          <w:tcPr>
            <w:tcW w:w="1267" w:type="dxa"/>
          </w:tcPr>
          <w:p w:rsidR="006E0255" w:rsidRDefault="006E0255">
            <w:pPr>
              <w:pStyle w:val="ConsPlusNormal"/>
            </w:pPr>
            <w:r>
              <w:t>144481,24</w:t>
            </w:r>
          </w:p>
        </w:tc>
        <w:tc>
          <w:tcPr>
            <w:tcW w:w="1285" w:type="dxa"/>
          </w:tcPr>
          <w:p w:rsidR="006E0255" w:rsidRDefault="006E0255">
            <w:pPr>
              <w:pStyle w:val="ConsPlusNormal"/>
            </w:pPr>
            <w:r>
              <w:t>237516,11</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240</w:t>
            </w:r>
          </w:p>
        </w:tc>
        <w:tc>
          <w:tcPr>
            <w:tcW w:w="1418" w:type="dxa"/>
          </w:tcPr>
          <w:p w:rsidR="006E0255" w:rsidRDefault="006E0255">
            <w:pPr>
              <w:pStyle w:val="ConsPlusNormal"/>
            </w:pPr>
            <w:r>
              <w:t>675,53</w:t>
            </w:r>
          </w:p>
        </w:tc>
        <w:tc>
          <w:tcPr>
            <w:tcW w:w="1304" w:type="dxa"/>
          </w:tcPr>
          <w:p w:rsidR="006E0255" w:rsidRDefault="006E0255">
            <w:pPr>
              <w:pStyle w:val="ConsPlusNormal"/>
            </w:pPr>
            <w:r>
              <w:t>675,53</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2610140090</w:t>
            </w:r>
          </w:p>
        </w:tc>
        <w:tc>
          <w:tcPr>
            <w:tcW w:w="567" w:type="dxa"/>
          </w:tcPr>
          <w:p w:rsidR="006E0255" w:rsidRDefault="006E0255">
            <w:pPr>
              <w:pStyle w:val="ConsPlusNormal"/>
            </w:pPr>
            <w:r>
              <w:t>240</w:t>
            </w:r>
          </w:p>
        </w:tc>
        <w:tc>
          <w:tcPr>
            <w:tcW w:w="1418" w:type="dxa"/>
          </w:tcPr>
          <w:p w:rsidR="006E0255" w:rsidRDefault="006E0255">
            <w:pPr>
              <w:pStyle w:val="ConsPlusNormal"/>
            </w:pPr>
            <w:r>
              <w:t>1306,00</w:t>
            </w:r>
          </w:p>
        </w:tc>
        <w:tc>
          <w:tcPr>
            <w:tcW w:w="1304" w:type="dxa"/>
          </w:tcPr>
          <w:p w:rsidR="006E0255" w:rsidRDefault="006E0255">
            <w:pPr>
              <w:pStyle w:val="ConsPlusNormal"/>
            </w:pPr>
            <w:r>
              <w:t>0,00</w:t>
            </w:r>
          </w:p>
        </w:tc>
        <w:tc>
          <w:tcPr>
            <w:tcW w:w="1267" w:type="dxa"/>
          </w:tcPr>
          <w:p w:rsidR="006E0255" w:rsidRDefault="006E0255">
            <w:pPr>
              <w:pStyle w:val="ConsPlusNormal"/>
            </w:pPr>
            <w:r>
              <w:t>605,00</w:t>
            </w:r>
          </w:p>
        </w:tc>
        <w:tc>
          <w:tcPr>
            <w:tcW w:w="1285" w:type="dxa"/>
          </w:tcPr>
          <w:p w:rsidR="006E0255" w:rsidRDefault="006E0255">
            <w:pPr>
              <w:pStyle w:val="ConsPlusNormal"/>
            </w:pPr>
            <w:r>
              <w:t>701,00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610</w:t>
            </w:r>
          </w:p>
        </w:tc>
        <w:tc>
          <w:tcPr>
            <w:tcW w:w="1418" w:type="dxa"/>
          </w:tcPr>
          <w:p w:rsidR="006E0255" w:rsidRDefault="006E0255">
            <w:pPr>
              <w:pStyle w:val="ConsPlusNormal"/>
            </w:pPr>
            <w:r>
              <w:t>140593,66</w:t>
            </w:r>
          </w:p>
        </w:tc>
        <w:tc>
          <w:tcPr>
            <w:tcW w:w="1304" w:type="dxa"/>
          </w:tcPr>
          <w:p w:rsidR="006E0255" w:rsidRDefault="006E0255">
            <w:pPr>
              <w:pStyle w:val="ConsPlusNormal"/>
            </w:pPr>
            <w:r>
              <w:t>140593,66</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2610140330</w:t>
            </w:r>
          </w:p>
        </w:tc>
        <w:tc>
          <w:tcPr>
            <w:tcW w:w="567" w:type="dxa"/>
          </w:tcPr>
          <w:p w:rsidR="006E0255" w:rsidRDefault="006E0255">
            <w:pPr>
              <w:pStyle w:val="ConsPlusNormal"/>
            </w:pPr>
            <w:r>
              <w:t>610</w:t>
            </w:r>
          </w:p>
        </w:tc>
        <w:tc>
          <w:tcPr>
            <w:tcW w:w="1418" w:type="dxa"/>
          </w:tcPr>
          <w:p w:rsidR="006E0255" w:rsidRDefault="006E0255">
            <w:pPr>
              <w:pStyle w:val="ConsPlusNormal"/>
            </w:pPr>
            <w:r>
              <w:t>380691,35</w:t>
            </w:r>
          </w:p>
        </w:tc>
        <w:tc>
          <w:tcPr>
            <w:tcW w:w="1304" w:type="dxa"/>
          </w:tcPr>
          <w:p w:rsidR="006E0255" w:rsidRDefault="006E0255">
            <w:pPr>
              <w:pStyle w:val="ConsPlusNormal"/>
            </w:pPr>
            <w:r>
              <w:t>0,00</w:t>
            </w:r>
          </w:p>
        </w:tc>
        <w:tc>
          <w:tcPr>
            <w:tcW w:w="1267" w:type="dxa"/>
          </w:tcPr>
          <w:p w:rsidR="006E0255" w:rsidRDefault="006E0255">
            <w:pPr>
              <w:pStyle w:val="ConsPlusNormal"/>
            </w:pPr>
            <w:r>
              <w:t>143876,24</w:t>
            </w:r>
          </w:p>
        </w:tc>
        <w:tc>
          <w:tcPr>
            <w:tcW w:w="1285" w:type="dxa"/>
          </w:tcPr>
          <w:p w:rsidR="006E0255" w:rsidRDefault="006E0255">
            <w:pPr>
              <w:pStyle w:val="ConsPlusNormal"/>
            </w:pPr>
            <w:r>
              <w:t>236815,11</w:t>
            </w:r>
          </w:p>
        </w:tc>
      </w:tr>
      <w:tr w:rsidR="006E0255">
        <w:tc>
          <w:tcPr>
            <w:tcW w:w="536" w:type="dxa"/>
            <w:vMerge w:val="restart"/>
          </w:tcPr>
          <w:p w:rsidR="006E0255" w:rsidRDefault="006E0255">
            <w:pPr>
              <w:pStyle w:val="ConsPlusNormal"/>
            </w:pPr>
          </w:p>
        </w:tc>
        <w:tc>
          <w:tcPr>
            <w:tcW w:w="2608" w:type="dxa"/>
          </w:tcPr>
          <w:p w:rsidR="006E0255" w:rsidRDefault="006E0255">
            <w:pPr>
              <w:pStyle w:val="ConsPlusNormal"/>
            </w:pPr>
            <w:r>
              <w:t xml:space="preserve">Мероприятие 4.2. </w:t>
            </w:r>
            <w:r>
              <w:lastRenderedPageBreak/>
              <w:t>Организация питания обучающихся, получающих основное общее и среднее общее образование в муниципальных образовательных организациях, всего</w:t>
            </w:r>
          </w:p>
        </w:tc>
        <w:tc>
          <w:tcPr>
            <w:tcW w:w="1757" w:type="dxa"/>
            <w:vMerge w:val="restart"/>
          </w:tcPr>
          <w:p w:rsidR="006E0255" w:rsidRDefault="006E0255">
            <w:pPr>
              <w:pStyle w:val="ConsPlusNormal"/>
            </w:pPr>
            <w:r>
              <w:lastRenderedPageBreak/>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150608,38</w:t>
            </w:r>
          </w:p>
        </w:tc>
        <w:tc>
          <w:tcPr>
            <w:tcW w:w="1304" w:type="dxa"/>
          </w:tcPr>
          <w:p w:rsidR="006E0255" w:rsidRDefault="006E0255">
            <w:pPr>
              <w:pStyle w:val="ConsPlusNormal"/>
            </w:pPr>
            <w:r>
              <w:t>54285,08</w:t>
            </w:r>
          </w:p>
        </w:tc>
        <w:tc>
          <w:tcPr>
            <w:tcW w:w="1267" w:type="dxa"/>
          </w:tcPr>
          <w:p w:rsidR="006E0255" w:rsidRDefault="006E0255">
            <w:pPr>
              <w:pStyle w:val="ConsPlusNormal"/>
            </w:pPr>
            <w:r>
              <w:t>44724,30</w:t>
            </w:r>
          </w:p>
        </w:tc>
        <w:tc>
          <w:tcPr>
            <w:tcW w:w="1285" w:type="dxa"/>
          </w:tcPr>
          <w:p w:rsidR="006E0255" w:rsidRDefault="006E0255">
            <w:pPr>
              <w:pStyle w:val="ConsPlusNormal"/>
            </w:pPr>
            <w:r>
              <w:t>51599,00</w:t>
            </w:r>
          </w:p>
        </w:tc>
      </w:tr>
      <w:tr w:rsidR="006E0255">
        <w:tc>
          <w:tcPr>
            <w:tcW w:w="536" w:type="dxa"/>
            <w:vMerge/>
          </w:tcPr>
          <w:p w:rsidR="006E0255" w:rsidRDefault="006E0255">
            <w:pPr>
              <w:pStyle w:val="ConsPlusNormal"/>
            </w:pPr>
          </w:p>
        </w:tc>
        <w:tc>
          <w:tcPr>
            <w:tcW w:w="2608" w:type="dxa"/>
            <w:vMerge w:val="restart"/>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2610240350</w:t>
            </w:r>
          </w:p>
        </w:tc>
        <w:tc>
          <w:tcPr>
            <w:tcW w:w="567" w:type="dxa"/>
          </w:tcPr>
          <w:p w:rsidR="006E0255" w:rsidRDefault="006E0255">
            <w:pPr>
              <w:pStyle w:val="ConsPlusNormal"/>
            </w:pPr>
            <w:r>
              <w:t>610</w:t>
            </w:r>
          </w:p>
        </w:tc>
        <w:tc>
          <w:tcPr>
            <w:tcW w:w="1418" w:type="dxa"/>
          </w:tcPr>
          <w:p w:rsidR="006E0255" w:rsidRDefault="006E0255">
            <w:pPr>
              <w:pStyle w:val="ConsPlusNormal"/>
            </w:pPr>
            <w:r>
              <w:t>13355,82</w:t>
            </w:r>
          </w:p>
        </w:tc>
        <w:tc>
          <w:tcPr>
            <w:tcW w:w="1304" w:type="dxa"/>
          </w:tcPr>
          <w:p w:rsidR="006E0255" w:rsidRDefault="006E0255">
            <w:pPr>
              <w:pStyle w:val="ConsPlusNormal"/>
            </w:pPr>
            <w:r>
              <w:t>13355,82</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2610440401</w:t>
            </w:r>
          </w:p>
        </w:tc>
        <w:tc>
          <w:tcPr>
            <w:tcW w:w="567" w:type="dxa"/>
          </w:tcPr>
          <w:p w:rsidR="006E0255" w:rsidRDefault="006E0255">
            <w:pPr>
              <w:pStyle w:val="ConsPlusNormal"/>
            </w:pPr>
            <w:r>
              <w:t>610</w:t>
            </w:r>
          </w:p>
        </w:tc>
        <w:tc>
          <w:tcPr>
            <w:tcW w:w="1418" w:type="dxa"/>
          </w:tcPr>
          <w:p w:rsidR="006E0255" w:rsidRDefault="006E0255">
            <w:pPr>
              <w:pStyle w:val="ConsPlusNormal"/>
            </w:pPr>
            <w:r>
              <w:t>28781,00</w:t>
            </w:r>
          </w:p>
        </w:tc>
        <w:tc>
          <w:tcPr>
            <w:tcW w:w="1304" w:type="dxa"/>
          </w:tcPr>
          <w:p w:rsidR="006E0255" w:rsidRDefault="006E0255">
            <w:pPr>
              <w:pStyle w:val="ConsPlusNormal"/>
            </w:pPr>
            <w:r>
              <w:t>0,00</w:t>
            </w:r>
          </w:p>
        </w:tc>
        <w:tc>
          <w:tcPr>
            <w:tcW w:w="1267" w:type="dxa"/>
          </w:tcPr>
          <w:p w:rsidR="006E0255" w:rsidRDefault="006E0255">
            <w:pPr>
              <w:pStyle w:val="ConsPlusNormal"/>
            </w:pPr>
            <w:r>
              <w:t>11794,00</w:t>
            </w:r>
          </w:p>
        </w:tc>
        <w:tc>
          <w:tcPr>
            <w:tcW w:w="1285" w:type="dxa"/>
          </w:tcPr>
          <w:p w:rsidR="006E0255" w:rsidRDefault="006E0255">
            <w:pPr>
              <w:pStyle w:val="ConsPlusNormal"/>
            </w:pPr>
            <w:r>
              <w:t>16987,00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26102S2410</w:t>
            </w:r>
          </w:p>
        </w:tc>
        <w:tc>
          <w:tcPr>
            <w:tcW w:w="567" w:type="dxa"/>
          </w:tcPr>
          <w:p w:rsidR="006E0255" w:rsidRDefault="006E0255">
            <w:pPr>
              <w:pStyle w:val="ConsPlusNormal"/>
            </w:pPr>
            <w:r>
              <w:t>610</w:t>
            </w:r>
          </w:p>
        </w:tc>
        <w:tc>
          <w:tcPr>
            <w:tcW w:w="1418" w:type="dxa"/>
          </w:tcPr>
          <w:p w:rsidR="006E0255" w:rsidRDefault="006E0255">
            <w:pPr>
              <w:pStyle w:val="ConsPlusNormal"/>
            </w:pPr>
            <w:r>
              <w:t>60652,26</w:t>
            </w:r>
          </w:p>
        </w:tc>
        <w:tc>
          <w:tcPr>
            <w:tcW w:w="1304" w:type="dxa"/>
          </w:tcPr>
          <w:p w:rsidR="006E0255" w:rsidRDefault="006E0255">
            <w:pPr>
              <w:pStyle w:val="ConsPlusNormal"/>
            </w:pPr>
            <w:r>
              <w:t>24482,26</w:t>
            </w:r>
          </w:p>
        </w:tc>
        <w:tc>
          <w:tcPr>
            <w:tcW w:w="1267" w:type="dxa"/>
          </w:tcPr>
          <w:p w:rsidR="006E0255" w:rsidRDefault="006E0255">
            <w:pPr>
              <w:pStyle w:val="ConsPlusNormal"/>
            </w:pPr>
            <w:r>
              <w:t>18864,00</w:t>
            </w:r>
          </w:p>
        </w:tc>
        <w:tc>
          <w:tcPr>
            <w:tcW w:w="1285" w:type="dxa"/>
          </w:tcPr>
          <w:p w:rsidR="006E0255" w:rsidRDefault="006E0255">
            <w:pPr>
              <w:pStyle w:val="ConsPlusNormal"/>
            </w:pPr>
            <w:r>
              <w:t>17306,00</w:t>
            </w: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26102S2410</w:t>
            </w:r>
          </w:p>
        </w:tc>
        <w:tc>
          <w:tcPr>
            <w:tcW w:w="567" w:type="dxa"/>
          </w:tcPr>
          <w:p w:rsidR="006E0255" w:rsidRDefault="006E0255">
            <w:pPr>
              <w:pStyle w:val="ConsPlusNormal"/>
            </w:pPr>
            <w:r>
              <w:t>610</w:t>
            </w:r>
          </w:p>
        </w:tc>
        <w:tc>
          <w:tcPr>
            <w:tcW w:w="1418" w:type="dxa"/>
          </w:tcPr>
          <w:p w:rsidR="006E0255" w:rsidRDefault="006E0255">
            <w:pPr>
              <w:pStyle w:val="ConsPlusNormal"/>
            </w:pPr>
            <w:r>
              <w:t>47819,30</w:t>
            </w:r>
          </w:p>
        </w:tc>
        <w:tc>
          <w:tcPr>
            <w:tcW w:w="1304" w:type="dxa"/>
          </w:tcPr>
          <w:p w:rsidR="006E0255" w:rsidRDefault="006E0255">
            <w:pPr>
              <w:pStyle w:val="ConsPlusNormal"/>
            </w:pPr>
            <w:r>
              <w:t>16447,00</w:t>
            </w:r>
          </w:p>
        </w:tc>
        <w:tc>
          <w:tcPr>
            <w:tcW w:w="1267" w:type="dxa"/>
          </w:tcPr>
          <w:p w:rsidR="006E0255" w:rsidRDefault="006E0255">
            <w:pPr>
              <w:pStyle w:val="ConsPlusNormal"/>
            </w:pPr>
            <w:r>
              <w:t>14066,30</w:t>
            </w:r>
          </w:p>
        </w:tc>
        <w:tc>
          <w:tcPr>
            <w:tcW w:w="1285" w:type="dxa"/>
          </w:tcPr>
          <w:p w:rsidR="006E0255" w:rsidRDefault="006E0255">
            <w:pPr>
              <w:pStyle w:val="ConsPlusNormal"/>
            </w:pPr>
            <w:r>
              <w:t>17306,00</w:t>
            </w:r>
          </w:p>
        </w:tc>
      </w:tr>
      <w:tr w:rsidR="006E0255">
        <w:tc>
          <w:tcPr>
            <w:tcW w:w="536" w:type="dxa"/>
            <w:vMerge w:val="restart"/>
          </w:tcPr>
          <w:p w:rsidR="006E0255" w:rsidRDefault="006E0255">
            <w:pPr>
              <w:pStyle w:val="ConsPlusNormal"/>
            </w:pPr>
          </w:p>
        </w:tc>
        <w:tc>
          <w:tcPr>
            <w:tcW w:w="2608" w:type="dxa"/>
          </w:tcPr>
          <w:p w:rsidR="006E0255" w:rsidRDefault="006E0255">
            <w:pPr>
              <w:pStyle w:val="ConsPlusNormal"/>
            </w:pPr>
            <w:r>
              <w:t>Мероприятие 4.3. Организация бесплатного горячего питания обучающихся, получающих начальное общее образование в муниципальных образовательных организациях, всего</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493766,76</w:t>
            </w:r>
          </w:p>
        </w:tc>
        <w:tc>
          <w:tcPr>
            <w:tcW w:w="1304" w:type="dxa"/>
          </w:tcPr>
          <w:p w:rsidR="006E0255" w:rsidRDefault="006E0255">
            <w:pPr>
              <w:pStyle w:val="ConsPlusNormal"/>
            </w:pPr>
            <w:r>
              <w:t>151632,32</w:t>
            </w:r>
          </w:p>
        </w:tc>
        <w:tc>
          <w:tcPr>
            <w:tcW w:w="1267" w:type="dxa"/>
          </w:tcPr>
          <w:p w:rsidR="006E0255" w:rsidRDefault="006E0255">
            <w:pPr>
              <w:pStyle w:val="ConsPlusNormal"/>
            </w:pPr>
            <w:r>
              <w:t>164354,81</w:t>
            </w:r>
          </w:p>
        </w:tc>
        <w:tc>
          <w:tcPr>
            <w:tcW w:w="1285" w:type="dxa"/>
          </w:tcPr>
          <w:p w:rsidR="006E0255" w:rsidRDefault="006E0255">
            <w:pPr>
              <w:pStyle w:val="ConsPlusNormal"/>
            </w:pPr>
            <w:r>
              <w:t>177779,63</w:t>
            </w:r>
          </w:p>
        </w:tc>
      </w:tr>
      <w:tr w:rsidR="006E0255">
        <w:tc>
          <w:tcPr>
            <w:tcW w:w="536" w:type="dxa"/>
            <w:vMerge/>
          </w:tcPr>
          <w:p w:rsidR="006E0255" w:rsidRDefault="006E0255">
            <w:pPr>
              <w:pStyle w:val="ConsPlusNormal"/>
            </w:pPr>
          </w:p>
        </w:tc>
        <w:tc>
          <w:tcPr>
            <w:tcW w:w="2608" w:type="dxa"/>
            <w:vMerge w:val="restart"/>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26102L3040</w:t>
            </w:r>
          </w:p>
        </w:tc>
        <w:tc>
          <w:tcPr>
            <w:tcW w:w="567" w:type="dxa"/>
          </w:tcPr>
          <w:p w:rsidR="006E0255" w:rsidRDefault="006E0255">
            <w:pPr>
              <w:pStyle w:val="ConsPlusNormal"/>
            </w:pPr>
            <w:r>
              <w:t>610</w:t>
            </w:r>
          </w:p>
        </w:tc>
        <w:tc>
          <w:tcPr>
            <w:tcW w:w="1418" w:type="dxa"/>
          </w:tcPr>
          <w:p w:rsidR="006E0255" w:rsidRDefault="006E0255">
            <w:pPr>
              <w:pStyle w:val="ConsPlusNormal"/>
            </w:pPr>
            <w:r>
              <w:t>1516,32</w:t>
            </w:r>
          </w:p>
        </w:tc>
        <w:tc>
          <w:tcPr>
            <w:tcW w:w="1304" w:type="dxa"/>
          </w:tcPr>
          <w:p w:rsidR="006E0255" w:rsidRDefault="006E0255">
            <w:pPr>
              <w:pStyle w:val="ConsPlusNormal"/>
            </w:pPr>
            <w:r>
              <w:t>1516,32</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26104L3040</w:t>
            </w:r>
          </w:p>
        </w:tc>
        <w:tc>
          <w:tcPr>
            <w:tcW w:w="567" w:type="dxa"/>
          </w:tcPr>
          <w:p w:rsidR="006E0255" w:rsidRDefault="006E0255">
            <w:pPr>
              <w:pStyle w:val="ConsPlusNormal"/>
            </w:pPr>
            <w:r>
              <w:t>610</w:t>
            </w:r>
          </w:p>
        </w:tc>
        <w:tc>
          <w:tcPr>
            <w:tcW w:w="1418" w:type="dxa"/>
          </w:tcPr>
          <w:p w:rsidR="006E0255" w:rsidRDefault="006E0255">
            <w:pPr>
              <w:pStyle w:val="ConsPlusNormal"/>
            </w:pPr>
            <w:r>
              <w:t>3462,00</w:t>
            </w:r>
          </w:p>
        </w:tc>
        <w:tc>
          <w:tcPr>
            <w:tcW w:w="1304" w:type="dxa"/>
          </w:tcPr>
          <w:p w:rsidR="006E0255" w:rsidRDefault="006E0255">
            <w:pPr>
              <w:pStyle w:val="ConsPlusNormal"/>
            </w:pPr>
            <w:r>
              <w:t>0,00</w:t>
            </w:r>
          </w:p>
        </w:tc>
        <w:tc>
          <w:tcPr>
            <w:tcW w:w="1267" w:type="dxa"/>
          </w:tcPr>
          <w:p w:rsidR="006E0255" w:rsidRDefault="006E0255">
            <w:pPr>
              <w:pStyle w:val="ConsPlusNormal"/>
            </w:pPr>
            <w:r>
              <w:t>1654,00</w:t>
            </w:r>
          </w:p>
        </w:tc>
        <w:tc>
          <w:tcPr>
            <w:tcW w:w="1285" w:type="dxa"/>
          </w:tcPr>
          <w:p w:rsidR="006E0255" w:rsidRDefault="006E0255">
            <w:pPr>
              <w:pStyle w:val="ConsPlusNormal"/>
            </w:pPr>
            <w:r>
              <w:t>1808,00</w:t>
            </w:r>
          </w:p>
        </w:tc>
      </w:tr>
      <w:tr w:rsidR="006E0255">
        <w:tc>
          <w:tcPr>
            <w:tcW w:w="536" w:type="dxa"/>
            <w:vMerge/>
          </w:tcPr>
          <w:p w:rsidR="006E0255" w:rsidRDefault="006E0255">
            <w:pPr>
              <w:pStyle w:val="ConsPlusNormal"/>
            </w:pPr>
          </w:p>
        </w:tc>
        <w:tc>
          <w:tcPr>
            <w:tcW w:w="2608" w:type="dxa"/>
            <w:vMerge w:val="restart"/>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26102L3040</w:t>
            </w:r>
          </w:p>
        </w:tc>
        <w:tc>
          <w:tcPr>
            <w:tcW w:w="567" w:type="dxa"/>
          </w:tcPr>
          <w:p w:rsidR="006E0255" w:rsidRDefault="006E0255">
            <w:pPr>
              <w:pStyle w:val="ConsPlusNormal"/>
            </w:pPr>
            <w:r>
              <w:t>610</w:t>
            </w:r>
          </w:p>
        </w:tc>
        <w:tc>
          <w:tcPr>
            <w:tcW w:w="1418" w:type="dxa"/>
          </w:tcPr>
          <w:p w:rsidR="006E0255" w:rsidRDefault="006E0255">
            <w:pPr>
              <w:pStyle w:val="ConsPlusNormal"/>
            </w:pPr>
            <w:r>
              <w:t>150116,00</w:t>
            </w:r>
          </w:p>
        </w:tc>
        <w:tc>
          <w:tcPr>
            <w:tcW w:w="1304" w:type="dxa"/>
          </w:tcPr>
          <w:p w:rsidR="006E0255" w:rsidRDefault="006E0255">
            <w:pPr>
              <w:pStyle w:val="ConsPlusNormal"/>
            </w:pPr>
            <w:r>
              <w:t>150116,00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26104L3040</w:t>
            </w:r>
          </w:p>
        </w:tc>
        <w:tc>
          <w:tcPr>
            <w:tcW w:w="567" w:type="dxa"/>
          </w:tcPr>
          <w:p w:rsidR="006E0255" w:rsidRDefault="006E0255">
            <w:pPr>
              <w:pStyle w:val="ConsPlusNormal"/>
            </w:pPr>
            <w:r>
              <w:t>610</w:t>
            </w:r>
          </w:p>
        </w:tc>
        <w:tc>
          <w:tcPr>
            <w:tcW w:w="1418" w:type="dxa"/>
          </w:tcPr>
          <w:p w:rsidR="006E0255" w:rsidRDefault="006E0255">
            <w:pPr>
              <w:pStyle w:val="ConsPlusNormal"/>
            </w:pPr>
            <w:r>
              <w:t>338672,44</w:t>
            </w:r>
          </w:p>
        </w:tc>
        <w:tc>
          <w:tcPr>
            <w:tcW w:w="1304" w:type="dxa"/>
          </w:tcPr>
          <w:p w:rsidR="006E0255" w:rsidRDefault="006E0255">
            <w:pPr>
              <w:pStyle w:val="ConsPlusNormal"/>
            </w:pPr>
            <w:r>
              <w:t>0,00</w:t>
            </w:r>
          </w:p>
        </w:tc>
        <w:tc>
          <w:tcPr>
            <w:tcW w:w="1267" w:type="dxa"/>
          </w:tcPr>
          <w:p w:rsidR="006E0255" w:rsidRDefault="006E0255">
            <w:pPr>
              <w:pStyle w:val="ConsPlusNormal"/>
            </w:pPr>
            <w:r>
              <w:t>162700,81</w:t>
            </w:r>
          </w:p>
        </w:tc>
        <w:tc>
          <w:tcPr>
            <w:tcW w:w="1285" w:type="dxa"/>
          </w:tcPr>
          <w:p w:rsidR="006E0255" w:rsidRDefault="006E0255">
            <w:pPr>
              <w:pStyle w:val="ConsPlusNormal"/>
            </w:pPr>
            <w:r>
              <w:t>175971,63</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5. Развитие системы отдыха детей и подростков</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139520,20</w:t>
            </w:r>
          </w:p>
        </w:tc>
        <w:tc>
          <w:tcPr>
            <w:tcW w:w="1304" w:type="dxa"/>
          </w:tcPr>
          <w:p w:rsidR="006E0255" w:rsidRDefault="006E0255">
            <w:pPr>
              <w:pStyle w:val="ConsPlusNormal"/>
            </w:pPr>
            <w:r>
              <w:t>36602,22</w:t>
            </w:r>
          </w:p>
        </w:tc>
        <w:tc>
          <w:tcPr>
            <w:tcW w:w="1267" w:type="dxa"/>
          </w:tcPr>
          <w:p w:rsidR="006E0255" w:rsidRDefault="006E0255">
            <w:pPr>
              <w:pStyle w:val="ConsPlusNormal"/>
            </w:pPr>
            <w:r>
              <w:t>32479,98</w:t>
            </w:r>
          </w:p>
        </w:tc>
        <w:tc>
          <w:tcPr>
            <w:tcW w:w="1285" w:type="dxa"/>
          </w:tcPr>
          <w:p w:rsidR="006E0255" w:rsidRDefault="006E0255">
            <w:pPr>
              <w:pStyle w:val="ConsPlusNormal"/>
            </w:pPr>
            <w:r>
              <w:t>70438,00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1845,34</w:t>
            </w:r>
          </w:p>
        </w:tc>
        <w:tc>
          <w:tcPr>
            <w:tcW w:w="1304" w:type="dxa"/>
          </w:tcPr>
          <w:p w:rsidR="006E0255" w:rsidRDefault="006E0255">
            <w:pPr>
              <w:pStyle w:val="ConsPlusNormal"/>
            </w:pPr>
            <w:r>
              <w:t>789,70</w:t>
            </w:r>
          </w:p>
        </w:tc>
        <w:tc>
          <w:tcPr>
            <w:tcW w:w="1267" w:type="dxa"/>
          </w:tcPr>
          <w:p w:rsidR="006E0255" w:rsidRDefault="006E0255">
            <w:pPr>
              <w:pStyle w:val="ConsPlusNormal"/>
            </w:pPr>
            <w:r>
              <w:t>309,84</w:t>
            </w:r>
          </w:p>
        </w:tc>
        <w:tc>
          <w:tcPr>
            <w:tcW w:w="1285" w:type="dxa"/>
          </w:tcPr>
          <w:p w:rsidR="006E0255" w:rsidRDefault="006E0255">
            <w:pPr>
              <w:pStyle w:val="ConsPlusNormal"/>
            </w:pPr>
            <w:r>
              <w:t>745,80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5.1. Финансовое обеспечение отдыха детей и подростков в организациях с дневным пребыванием, организованного на базе муниципальных общеобразовательных организаций,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2630100000</w:t>
            </w:r>
          </w:p>
        </w:tc>
        <w:tc>
          <w:tcPr>
            <w:tcW w:w="567" w:type="dxa"/>
          </w:tcPr>
          <w:p w:rsidR="006E0255" w:rsidRDefault="006E0255">
            <w:pPr>
              <w:pStyle w:val="ConsPlusNormal"/>
            </w:pPr>
            <w:r>
              <w:t>610</w:t>
            </w:r>
          </w:p>
        </w:tc>
        <w:tc>
          <w:tcPr>
            <w:tcW w:w="1418" w:type="dxa"/>
          </w:tcPr>
          <w:p w:rsidR="006E0255" w:rsidRDefault="006E0255">
            <w:pPr>
              <w:pStyle w:val="ConsPlusNormal"/>
            </w:pPr>
            <w:r>
              <w:t>10650,93</w:t>
            </w:r>
          </w:p>
        </w:tc>
        <w:tc>
          <w:tcPr>
            <w:tcW w:w="1304" w:type="dxa"/>
          </w:tcPr>
          <w:p w:rsidR="006E0255" w:rsidRDefault="006E0255">
            <w:pPr>
              <w:pStyle w:val="ConsPlusNormal"/>
            </w:pPr>
            <w:r>
              <w:t>10650,93</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2610540402</w:t>
            </w:r>
          </w:p>
        </w:tc>
        <w:tc>
          <w:tcPr>
            <w:tcW w:w="567" w:type="dxa"/>
          </w:tcPr>
          <w:p w:rsidR="006E0255" w:rsidRDefault="006E0255">
            <w:pPr>
              <w:pStyle w:val="ConsPlusNormal"/>
            </w:pPr>
            <w:r>
              <w:t>610</w:t>
            </w:r>
          </w:p>
        </w:tc>
        <w:tc>
          <w:tcPr>
            <w:tcW w:w="1418" w:type="dxa"/>
          </w:tcPr>
          <w:p w:rsidR="006E0255" w:rsidRDefault="006E0255">
            <w:pPr>
              <w:pStyle w:val="ConsPlusNormal"/>
            </w:pPr>
            <w:r>
              <w:t>30855,36</w:t>
            </w:r>
          </w:p>
        </w:tc>
        <w:tc>
          <w:tcPr>
            <w:tcW w:w="1304" w:type="dxa"/>
          </w:tcPr>
          <w:p w:rsidR="006E0255" w:rsidRDefault="006E0255">
            <w:pPr>
              <w:pStyle w:val="ConsPlusNormal"/>
            </w:pPr>
            <w:r>
              <w:t>0,00</w:t>
            </w:r>
          </w:p>
        </w:tc>
        <w:tc>
          <w:tcPr>
            <w:tcW w:w="1267" w:type="dxa"/>
          </w:tcPr>
          <w:p w:rsidR="006E0255" w:rsidRDefault="006E0255">
            <w:pPr>
              <w:pStyle w:val="ConsPlusNormal"/>
            </w:pPr>
            <w:r>
              <w:t>12038,48</w:t>
            </w:r>
          </w:p>
        </w:tc>
        <w:tc>
          <w:tcPr>
            <w:tcW w:w="1285" w:type="dxa"/>
          </w:tcPr>
          <w:p w:rsidR="006E0255" w:rsidRDefault="006E0255">
            <w:pPr>
              <w:pStyle w:val="ConsPlusNormal"/>
            </w:pPr>
            <w:r>
              <w:t>18816,89</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5.2. Финансовое обеспечение отдыха детей и подростков в организациях с дневным пребыванием, организованного на базе муниципальных учреждений дополнительного образования,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2630100000</w:t>
            </w:r>
          </w:p>
        </w:tc>
        <w:tc>
          <w:tcPr>
            <w:tcW w:w="567" w:type="dxa"/>
          </w:tcPr>
          <w:p w:rsidR="006E0255" w:rsidRDefault="006E0255">
            <w:pPr>
              <w:pStyle w:val="ConsPlusNormal"/>
            </w:pPr>
            <w:r>
              <w:t>610</w:t>
            </w:r>
          </w:p>
        </w:tc>
        <w:tc>
          <w:tcPr>
            <w:tcW w:w="1418" w:type="dxa"/>
          </w:tcPr>
          <w:p w:rsidR="006E0255" w:rsidRDefault="006E0255">
            <w:pPr>
              <w:pStyle w:val="ConsPlusNormal"/>
            </w:pPr>
            <w:r>
              <w:t>2437,67</w:t>
            </w:r>
          </w:p>
        </w:tc>
        <w:tc>
          <w:tcPr>
            <w:tcW w:w="1304" w:type="dxa"/>
          </w:tcPr>
          <w:p w:rsidR="006E0255" w:rsidRDefault="006E0255">
            <w:pPr>
              <w:pStyle w:val="ConsPlusNormal"/>
            </w:pPr>
            <w:r>
              <w:t>2437,67</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2610540402</w:t>
            </w:r>
          </w:p>
        </w:tc>
        <w:tc>
          <w:tcPr>
            <w:tcW w:w="567" w:type="dxa"/>
          </w:tcPr>
          <w:p w:rsidR="006E0255" w:rsidRDefault="006E0255">
            <w:pPr>
              <w:pStyle w:val="ConsPlusNormal"/>
            </w:pPr>
            <w:r>
              <w:t>610</w:t>
            </w:r>
          </w:p>
        </w:tc>
        <w:tc>
          <w:tcPr>
            <w:tcW w:w="1418" w:type="dxa"/>
          </w:tcPr>
          <w:p w:rsidR="006E0255" w:rsidRDefault="006E0255">
            <w:pPr>
              <w:pStyle w:val="ConsPlusNormal"/>
            </w:pPr>
            <w:r>
              <w:t>5610,61</w:t>
            </w:r>
          </w:p>
        </w:tc>
        <w:tc>
          <w:tcPr>
            <w:tcW w:w="1304" w:type="dxa"/>
          </w:tcPr>
          <w:p w:rsidR="006E0255" w:rsidRDefault="006E0255">
            <w:pPr>
              <w:pStyle w:val="ConsPlusNormal"/>
            </w:pPr>
            <w:r>
              <w:t>0,00</w:t>
            </w:r>
          </w:p>
        </w:tc>
        <w:tc>
          <w:tcPr>
            <w:tcW w:w="1267" w:type="dxa"/>
          </w:tcPr>
          <w:p w:rsidR="006E0255" w:rsidRDefault="006E0255">
            <w:pPr>
              <w:pStyle w:val="ConsPlusNormal"/>
            </w:pPr>
            <w:r>
              <w:t>2229,50</w:t>
            </w:r>
          </w:p>
        </w:tc>
        <w:tc>
          <w:tcPr>
            <w:tcW w:w="1285" w:type="dxa"/>
          </w:tcPr>
          <w:p w:rsidR="006E0255" w:rsidRDefault="006E0255">
            <w:pPr>
              <w:pStyle w:val="ConsPlusNormal"/>
            </w:pPr>
            <w:r>
              <w:t>3381,11</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 xml:space="preserve">Мероприятие 5.3. Оздоровление детей в загородных оздоровительных </w:t>
            </w:r>
            <w:r>
              <w:lastRenderedPageBreak/>
              <w:t>учреждениях, всего, бюджет города Орла</w:t>
            </w:r>
          </w:p>
        </w:tc>
        <w:tc>
          <w:tcPr>
            <w:tcW w:w="1757" w:type="dxa"/>
            <w:vMerge w:val="restart"/>
          </w:tcPr>
          <w:p w:rsidR="006E0255" w:rsidRDefault="006E0255">
            <w:pPr>
              <w:pStyle w:val="ConsPlusNormal"/>
            </w:pPr>
            <w:r>
              <w:lastRenderedPageBreak/>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0707</w:t>
            </w:r>
          </w:p>
        </w:tc>
        <w:tc>
          <w:tcPr>
            <w:tcW w:w="1474" w:type="dxa"/>
          </w:tcPr>
          <w:p w:rsidR="006E0255" w:rsidRDefault="006E0255">
            <w:pPr>
              <w:pStyle w:val="ConsPlusNormal"/>
            </w:pPr>
            <w:r>
              <w:t>2630200000</w:t>
            </w:r>
          </w:p>
        </w:tc>
        <w:tc>
          <w:tcPr>
            <w:tcW w:w="567" w:type="dxa"/>
          </w:tcPr>
          <w:p w:rsidR="006E0255" w:rsidRDefault="006E0255">
            <w:pPr>
              <w:pStyle w:val="ConsPlusNormal"/>
            </w:pPr>
            <w:r>
              <w:t>610</w:t>
            </w:r>
          </w:p>
        </w:tc>
        <w:tc>
          <w:tcPr>
            <w:tcW w:w="1418" w:type="dxa"/>
          </w:tcPr>
          <w:p w:rsidR="006E0255" w:rsidRDefault="006E0255">
            <w:pPr>
              <w:pStyle w:val="ConsPlusNormal"/>
            </w:pPr>
            <w:r>
              <w:t>3730,62</w:t>
            </w:r>
          </w:p>
        </w:tc>
        <w:tc>
          <w:tcPr>
            <w:tcW w:w="1304" w:type="dxa"/>
          </w:tcPr>
          <w:p w:rsidR="006E0255" w:rsidRDefault="006E0255">
            <w:pPr>
              <w:pStyle w:val="ConsPlusNormal"/>
            </w:pPr>
            <w:r>
              <w:t>3730,62</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0707</w:t>
            </w:r>
          </w:p>
        </w:tc>
        <w:tc>
          <w:tcPr>
            <w:tcW w:w="1474" w:type="dxa"/>
          </w:tcPr>
          <w:p w:rsidR="006E0255" w:rsidRDefault="006E0255">
            <w:pPr>
              <w:pStyle w:val="ConsPlusNormal"/>
            </w:pPr>
            <w:r>
              <w:t>2610540402</w:t>
            </w:r>
          </w:p>
        </w:tc>
        <w:tc>
          <w:tcPr>
            <w:tcW w:w="567" w:type="dxa"/>
          </w:tcPr>
          <w:p w:rsidR="006E0255" w:rsidRDefault="006E0255">
            <w:pPr>
              <w:pStyle w:val="ConsPlusNormal"/>
            </w:pPr>
            <w:r>
              <w:t>610</w:t>
            </w:r>
          </w:p>
        </w:tc>
        <w:tc>
          <w:tcPr>
            <w:tcW w:w="1418" w:type="dxa"/>
          </w:tcPr>
          <w:p w:rsidR="006E0255" w:rsidRDefault="006E0255">
            <w:pPr>
              <w:pStyle w:val="ConsPlusNormal"/>
            </w:pPr>
            <w:r>
              <w:t>4684,22</w:t>
            </w:r>
          </w:p>
        </w:tc>
        <w:tc>
          <w:tcPr>
            <w:tcW w:w="1304" w:type="dxa"/>
          </w:tcPr>
          <w:p w:rsidR="006E0255" w:rsidRDefault="006E0255">
            <w:pPr>
              <w:pStyle w:val="ConsPlusNormal"/>
            </w:pPr>
            <w:r>
              <w:t>0,00</w:t>
            </w:r>
          </w:p>
        </w:tc>
        <w:tc>
          <w:tcPr>
            <w:tcW w:w="1267" w:type="dxa"/>
          </w:tcPr>
          <w:p w:rsidR="006E0255" w:rsidRDefault="006E0255">
            <w:pPr>
              <w:pStyle w:val="ConsPlusNormal"/>
            </w:pPr>
            <w:r>
              <w:t>4684,22</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2610540402</w:t>
            </w:r>
          </w:p>
        </w:tc>
        <w:tc>
          <w:tcPr>
            <w:tcW w:w="567" w:type="dxa"/>
          </w:tcPr>
          <w:p w:rsidR="006E0255" w:rsidRDefault="006E0255">
            <w:pPr>
              <w:pStyle w:val="ConsPlusNormal"/>
            </w:pPr>
            <w:r>
              <w:t>610</w:t>
            </w:r>
          </w:p>
        </w:tc>
        <w:tc>
          <w:tcPr>
            <w:tcW w:w="1418" w:type="dxa"/>
          </w:tcPr>
          <w:p w:rsidR="006E0255" w:rsidRDefault="006E0255">
            <w:pPr>
              <w:pStyle w:val="ConsPlusNormal"/>
            </w:pPr>
            <w:r>
              <w:t>12925,00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12925,00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0707</w:t>
            </w:r>
          </w:p>
        </w:tc>
        <w:tc>
          <w:tcPr>
            <w:tcW w:w="1474" w:type="dxa"/>
          </w:tcPr>
          <w:p w:rsidR="006E0255" w:rsidRDefault="006E0255">
            <w:pPr>
              <w:pStyle w:val="ConsPlusNormal"/>
            </w:pPr>
            <w:r>
              <w:t>26105S0850</w:t>
            </w:r>
          </w:p>
        </w:tc>
        <w:tc>
          <w:tcPr>
            <w:tcW w:w="567" w:type="dxa"/>
          </w:tcPr>
          <w:p w:rsidR="006E0255" w:rsidRDefault="006E0255">
            <w:pPr>
              <w:pStyle w:val="ConsPlusNormal"/>
            </w:pPr>
            <w:r>
              <w:t>610</w:t>
            </w:r>
          </w:p>
        </w:tc>
        <w:tc>
          <w:tcPr>
            <w:tcW w:w="1418" w:type="dxa"/>
          </w:tcPr>
          <w:p w:rsidR="006E0255" w:rsidRDefault="006E0255">
            <w:pPr>
              <w:pStyle w:val="ConsPlusNormal"/>
            </w:pPr>
            <w:r>
              <w:t>0,00</w:t>
            </w:r>
          </w:p>
        </w:tc>
        <w:tc>
          <w:tcPr>
            <w:tcW w:w="1304" w:type="dxa"/>
          </w:tcPr>
          <w:p w:rsidR="006E0255" w:rsidRDefault="006E0255">
            <w:pPr>
              <w:pStyle w:val="ConsPlusNormal"/>
            </w:pPr>
          </w:p>
        </w:tc>
        <w:tc>
          <w:tcPr>
            <w:tcW w:w="1267" w:type="dxa"/>
          </w:tcPr>
          <w:p w:rsidR="006E0255" w:rsidRDefault="006E0255">
            <w:pPr>
              <w:pStyle w:val="ConsPlusNormal"/>
            </w:pPr>
            <w:r>
              <w:t>0,00</w:t>
            </w:r>
          </w:p>
        </w:tc>
        <w:tc>
          <w:tcPr>
            <w:tcW w:w="1285" w:type="dxa"/>
          </w:tcPr>
          <w:p w:rsidR="006E0255" w:rsidRDefault="006E0255">
            <w:pPr>
              <w:pStyle w:val="ConsPlusNormal"/>
            </w:pP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856</w:t>
            </w:r>
          </w:p>
        </w:tc>
        <w:tc>
          <w:tcPr>
            <w:tcW w:w="680" w:type="dxa"/>
          </w:tcPr>
          <w:p w:rsidR="006E0255" w:rsidRDefault="006E0255">
            <w:pPr>
              <w:pStyle w:val="ConsPlusNormal"/>
            </w:pPr>
            <w:r>
              <w:t>0707</w:t>
            </w:r>
          </w:p>
        </w:tc>
        <w:tc>
          <w:tcPr>
            <w:tcW w:w="1474" w:type="dxa"/>
          </w:tcPr>
          <w:p w:rsidR="006E0255" w:rsidRDefault="006E0255">
            <w:pPr>
              <w:pStyle w:val="ConsPlusNormal"/>
            </w:pPr>
            <w:r>
              <w:t>2630200000</w:t>
            </w:r>
          </w:p>
        </w:tc>
        <w:tc>
          <w:tcPr>
            <w:tcW w:w="567" w:type="dxa"/>
          </w:tcPr>
          <w:p w:rsidR="006E0255" w:rsidRDefault="006E0255">
            <w:pPr>
              <w:pStyle w:val="ConsPlusNormal"/>
            </w:pPr>
            <w:r>
              <w:t>610</w:t>
            </w:r>
          </w:p>
        </w:tc>
        <w:tc>
          <w:tcPr>
            <w:tcW w:w="1418" w:type="dxa"/>
          </w:tcPr>
          <w:p w:rsidR="006E0255" w:rsidRDefault="006E0255">
            <w:pPr>
              <w:pStyle w:val="ConsPlusNormal"/>
            </w:pPr>
            <w:r>
              <w:t>1845,34</w:t>
            </w:r>
          </w:p>
        </w:tc>
        <w:tc>
          <w:tcPr>
            <w:tcW w:w="1304" w:type="dxa"/>
          </w:tcPr>
          <w:p w:rsidR="006E0255" w:rsidRDefault="006E0255">
            <w:pPr>
              <w:pStyle w:val="ConsPlusNormal"/>
            </w:pPr>
            <w:r>
              <w:t>789,70</w:t>
            </w:r>
          </w:p>
        </w:tc>
        <w:tc>
          <w:tcPr>
            <w:tcW w:w="1267" w:type="dxa"/>
          </w:tcPr>
          <w:p w:rsidR="006E0255" w:rsidRDefault="006E0255">
            <w:pPr>
              <w:pStyle w:val="ConsPlusNormal"/>
            </w:pPr>
            <w:r>
              <w:t>309,84</w:t>
            </w:r>
          </w:p>
        </w:tc>
        <w:tc>
          <w:tcPr>
            <w:tcW w:w="1285" w:type="dxa"/>
          </w:tcPr>
          <w:p w:rsidR="006E0255" w:rsidRDefault="006E0255">
            <w:pPr>
              <w:pStyle w:val="ConsPlusNormal"/>
            </w:pPr>
            <w:r>
              <w:t>745,80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5.4. Социальное обеспечение,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0707</w:t>
            </w:r>
          </w:p>
        </w:tc>
        <w:tc>
          <w:tcPr>
            <w:tcW w:w="1474" w:type="dxa"/>
          </w:tcPr>
          <w:p w:rsidR="006E0255" w:rsidRDefault="006E0255">
            <w:pPr>
              <w:pStyle w:val="ConsPlusNormal"/>
            </w:pPr>
            <w:r>
              <w:t>2630200000</w:t>
            </w:r>
          </w:p>
        </w:tc>
        <w:tc>
          <w:tcPr>
            <w:tcW w:w="567" w:type="dxa"/>
          </w:tcPr>
          <w:p w:rsidR="006E0255" w:rsidRDefault="006E0255">
            <w:pPr>
              <w:pStyle w:val="ConsPlusNormal"/>
            </w:pPr>
            <w:r>
              <w:t>320</w:t>
            </w:r>
          </w:p>
        </w:tc>
        <w:tc>
          <w:tcPr>
            <w:tcW w:w="1418" w:type="dxa"/>
          </w:tcPr>
          <w:p w:rsidR="006E0255" w:rsidRDefault="006E0255">
            <w:pPr>
              <w:pStyle w:val="ConsPlusNormal"/>
            </w:pPr>
            <w:r>
              <w:t>19783,00</w:t>
            </w:r>
          </w:p>
        </w:tc>
        <w:tc>
          <w:tcPr>
            <w:tcW w:w="1304" w:type="dxa"/>
          </w:tcPr>
          <w:p w:rsidR="006E0255" w:rsidRDefault="006E0255">
            <w:pPr>
              <w:pStyle w:val="ConsPlusNormal"/>
            </w:pPr>
            <w:r>
              <w:t>19783,00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0707</w:t>
            </w:r>
          </w:p>
        </w:tc>
        <w:tc>
          <w:tcPr>
            <w:tcW w:w="1474" w:type="dxa"/>
          </w:tcPr>
          <w:p w:rsidR="006E0255" w:rsidRDefault="006E0255">
            <w:pPr>
              <w:pStyle w:val="ConsPlusNormal"/>
            </w:pPr>
            <w:r>
              <w:t>2610540402</w:t>
            </w:r>
          </w:p>
        </w:tc>
        <w:tc>
          <w:tcPr>
            <w:tcW w:w="567" w:type="dxa"/>
          </w:tcPr>
          <w:p w:rsidR="006E0255" w:rsidRDefault="006E0255">
            <w:pPr>
              <w:pStyle w:val="ConsPlusNormal"/>
            </w:pPr>
            <w:r>
              <w:t>320</w:t>
            </w:r>
          </w:p>
        </w:tc>
        <w:tc>
          <w:tcPr>
            <w:tcW w:w="1418" w:type="dxa"/>
          </w:tcPr>
          <w:p w:rsidR="006E0255" w:rsidRDefault="006E0255">
            <w:pPr>
              <w:pStyle w:val="ConsPlusNormal"/>
            </w:pPr>
            <w:r>
              <w:t>13527,79</w:t>
            </w:r>
          </w:p>
        </w:tc>
        <w:tc>
          <w:tcPr>
            <w:tcW w:w="1304" w:type="dxa"/>
          </w:tcPr>
          <w:p w:rsidR="006E0255" w:rsidRDefault="006E0255">
            <w:pPr>
              <w:pStyle w:val="ConsPlusNormal"/>
            </w:pPr>
            <w:r>
              <w:t>0,00</w:t>
            </w:r>
          </w:p>
        </w:tc>
        <w:tc>
          <w:tcPr>
            <w:tcW w:w="1267" w:type="dxa"/>
          </w:tcPr>
          <w:p w:rsidR="006E0255" w:rsidRDefault="006E0255">
            <w:pPr>
              <w:pStyle w:val="ConsPlusNormal"/>
            </w:pPr>
            <w:r>
              <w:t>13527,79</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2610540402</w:t>
            </w:r>
          </w:p>
        </w:tc>
        <w:tc>
          <w:tcPr>
            <w:tcW w:w="567" w:type="dxa"/>
          </w:tcPr>
          <w:p w:rsidR="006E0255" w:rsidRDefault="006E0255">
            <w:pPr>
              <w:pStyle w:val="ConsPlusNormal"/>
            </w:pPr>
            <w:r>
              <w:t>320</w:t>
            </w:r>
          </w:p>
        </w:tc>
        <w:tc>
          <w:tcPr>
            <w:tcW w:w="1418" w:type="dxa"/>
          </w:tcPr>
          <w:p w:rsidR="006E0255" w:rsidRDefault="006E0255">
            <w:pPr>
              <w:pStyle w:val="ConsPlusNormal"/>
            </w:pPr>
            <w:r>
              <w:t>35315,00</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35315,00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6. Компенсация части родительской платы за присмотр и уход за детьми, посещающими муниципальные дошкольные образовательные организации, реализующие образовательную программу дошкольного образования</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1004</w:t>
            </w:r>
          </w:p>
        </w:tc>
        <w:tc>
          <w:tcPr>
            <w:tcW w:w="1474" w:type="dxa"/>
          </w:tcPr>
          <w:p w:rsidR="006E0255" w:rsidRDefault="006E0255">
            <w:pPr>
              <w:pStyle w:val="ConsPlusNormal"/>
            </w:pPr>
            <w:r>
              <w:t>2610171510</w:t>
            </w:r>
          </w:p>
        </w:tc>
        <w:tc>
          <w:tcPr>
            <w:tcW w:w="567" w:type="dxa"/>
          </w:tcPr>
          <w:p w:rsidR="006E0255" w:rsidRDefault="006E0255">
            <w:pPr>
              <w:pStyle w:val="ConsPlusNormal"/>
            </w:pPr>
            <w:r>
              <w:t>320</w:t>
            </w:r>
          </w:p>
        </w:tc>
        <w:tc>
          <w:tcPr>
            <w:tcW w:w="1418" w:type="dxa"/>
          </w:tcPr>
          <w:p w:rsidR="006E0255" w:rsidRDefault="006E0255">
            <w:pPr>
              <w:pStyle w:val="ConsPlusNormal"/>
            </w:pPr>
            <w:r>
              <w:t>62855,20</w:t>
            </w:r>
          </w:p>
        </w:tc>
        <w:tc>
          <w:tcPr>
            <w:tcW w:w="1304" w:type="dxa"/>
          </w:tcPr>
          <w:p w:rsidR="006E0255" w:rsidRDefault="006E0255">
            <w:pPr>
              <w:pStyle w:val="ConsPlusNormal"/>
            </w:pPr>
            <w:r>
              <w:t>62855,20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1004</w:t>
            </w:r>
          </w:p>
        </w:tc>
        <w:tc>
          <w:tcPr>
            <w:tcW w:w="1474" w:type="dxa"/>
          </w:tcPr>
          <w:p w:rsidR="006E0255" w:rsidRDefault="006E0255">
            <w:pPr>
              <w:pStyle w:val="ConsPlusNormal"/>
            </w:pPr>
            <w:r>
              <w:t>2610671510</w:t>
            </w:r>
          </w:p>
        </w:tc>
        <w:tc>
          <w:tcPr>
            <w:tcW w:w="567" w:type="dxa"/>
          </w:tcPr>
          <w:p w:rsidR="006E0255" w:rsidRDefault="006E0255">
            <w:pPr>
              <w:pStyle w:val="ConsPlusNormal"/>
            </w:pPr>
            <w:r>
              <w:t>320</w:t>
            </w:r>
          </w:p>
        </w:tc>
        <w:tc>
          <w:tcPr>
            <w:tcW w:w="1418" w:type="dxa"/>
          </w:tcPr>
          <w:p w:rsidR="006E0255" w:rsidRDefault="006E0255">
            <w:pPr>
              <w:pStyle w:val="ConsPlusNormal"/>
            </w:pPr>
            <w:r>
              <w:t>123353,40</w:t>
            </w:r>
          </w:p>
        </w:tc>
        <w:tc>
          <w:tcPr>
            <w:tcW w:w="1304" w:type="dxa"/>
          </w:tcPr>
          <w:p w:rsidR="006E0255" w:rsidRDefault="006E0255">
            <w:pPr>
              <w:pStyle w:val="ConsPlusNormal"/>
            </w:pPr>
            <w:r>
              <w:t>0,00</w:t>
            </w:r>
          </w:p>
        </w:tc>
        <w:tc>
          <w:tcPr>
            <w:tcW w:w="1267" w:type="dxa"/>
          </w:tcPr>
          <w:p w:rsidR="006E0255" w:rsidRDefault="006E0255">
            <w:pPr>
              <w:pStyle w:val="ConsPlusNormal"/>
            </w:pPr>
            <w:r>
              <w:t>57752,20</w:t>
            </w:r>
          </w:p>
        </w:tc>
        <w:tc>
          <w:tcPr>
            <w:tcW w:w="1285" w:type="dxa"/>
          </w:tcPr>
          <w:p w:rsidR="006E0255" w:rsidRDefault="006E0255">
            <w:pPr>
              <w:pStyle w:val="ConsPlusNormal"/>
            </w:pPr>
            <w:r>
              <w:t>65601,20</w:t>
            </w:r>
          </w:p>
        </w:tc>
      </w:tr>
      <w:tr w:rsidR="006E0255">
        <w:tc>
          <w:tcPr>
            <w:tcW w:w="536" w:type="dxa"/>
            <w:vMerge w:val="restart"/>
          </w:tcPr>
          <w:p w:rsidR="006E0255" w:rsidRDefault="006E0255">
            <w:pPr>
              <w:pStyle w:val="ConsPlusNormal"/>
            </w:pPr>
            <w:r>
              <w:t>2</w:t>
            </w:r>
          </w:p>
        </w:tc>
        <w:tc>
          <w:tcPr>
            <w:tcW w:w="2608" w:type="dxa"/>
            <w:vMerge w:val="restart"/>
          </w:tcPr>
          <w:p w:rsidR="006E0255" w:rsidRDefault="006E0255">
            <w:pPr>
              <w:pStyle w:val="ConsPlusNormal"/>
            </w:pPr>
            <w:r>
              <w:t>Основное мероприятие 2. Поддержка работников системы образования, талантливых детей и молодежи</w:t>
            </w:r>
          </w:p>
        </w:tc>
        <w:tc>
          <w:tcPr>
            <w:tcW w:w="1757" w:type="dxa"/>
          </w:tcPr>
          <w:p w:rsidR="006E0255" w:rsidRDefault="006E0255">
            <w:pPr>
              <w:pStyle w:val="ConsPlusNormal"/>
            </w:pPr>
            <w:r>
              <w:t>УО</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18910,74</w:t>
            </w:r>
          </w:p>
        </w:tc>
        <w:tc>
          <w:tcPr>
            <w:tcW w:w="1304" w:type="dxa"/>
          </w:tcPr>
          <w:p w:rsidR="006E0255" w:rsidRDefault="006E0255">
            <w:pPr>
              <w:pStyle w:val="ConsPlusNormal"/>
            </w:pPr>
            <w:r>
              <w:t>6128,92</w:t>
            </w:r>
          </w:p>
        </w:tc>
        <w:tc>
          <w:tcPr>
            <w:tcW w:w="1267" w:type="dxa"/>
          </w:tcPr>
          <w:p w:rsidR="006E0255" w:rsidRDefault="006E0255">
            <w:pPr>
              <w:pStyle w:val="ConsPlusNormal"/>
            </w:pPr>
            <w:r>
              <w:t>5781,06</w:t>
            </w:r>
          </w:p>
        </w:tc>
        <w:tc>
          <w:tcPr>
            <w:tcW w:w="1285" w:type="dxa"/>
          </w:tcPr>
          <w:p w:rsidR="006E0255" w:rsidRDefault="006E0255">
            <w:pPr>
              <w:pStyle w:val="ConsPlusNormal"/>
            </w:pPr>
            <w:r>
              <w:t>7000,76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992,32</w:t>
            </w:r>
          </w:p>
        </w:tc>
        <w:tc>
          <w:tcPr>
            <w:tcW w:w="1304" w:type="dxa"/>
          </w:tcPr>
          <w:p w:rsidR="006E0255" w:rsidRDefault="006E0255">
            <w:pPr>
              <w:pStyle w:val="ConsPlusNormal"/>
            </w:pPr>
            <w:r>
              <w:t>517,10</w:t>
            </w:r>
          </w:p>
        </w:tc>
        <w:tc>
          <w:tcPr>
            <w:tcW w:w="1267" w:type="dxa"/>
          </w:tcPr>
          <w:p w:rsidR="006E0255" w:rsidRDefault="006E0255">
            <w:pPr>
              <w:pStyle w:val="ConsPlusNormal"/>
            </w:pPr>
            <w:r>
              <w:t>475,22</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1. Поддержка работников муниципальной системы образования</w:t>
            </w:r>
          </w:p>
        </w:tc>
        <w:tc>
          <w:tcPr>
            <w:tcW w:w="1757" w:type="dxa"/>
          </w:tcPr>
          <w:p w:rsidR="006E0255" w:rsidRDefault="006E0255">
            <w:pPr>
              <w:pStyle w:val="ConsPlusNormal"/>
            </w:pPr>
            <w:r>
              <w:t>УО</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14237,68</w:t>
            </w:r>
          </w:p>
        </w:tc>
        <w:tc>
          <w:tcPr>
            <w:tcW w:w="1304" w:type="dxa"/>
          </w:tcPr>
          <w:p w:rsidR="006E0255" w:rsidRDefault="006E0255">
            <w:pPr>
              <w:pStyle w:val="ConsPlusNormal"/>
            </w:pPr>
            <w:r>
              <w:t>4630,40</w:t>
            </w:r>
          </w:p>
        </w:tc>
        <w:tc>
          <w:tcPr>
            <w:tcW w:w="1267" w:type="dxa"/>
          </w:tcPr>
          <w:p w:rsidR="006E0255" w:rsidRDefault="006E0255">
            <w:pPr>
              <w:pStyle w:val="ConsPlusNormal"/>
            </w:pPr>
            <w:r>
              <w:t>4536,50</w:t>
            </w:r>
          </w:p>
        </w:tc>
        <w:tc>
          <w:tcPr>
            <w:tcW w:w="1285" w:type="dxa"/>
          </w:tcPr>
          <w:p w:rsidR="006E0255" w:rsidRDefault="006E0255">
            <w:pPr>
              <w:pStyle w:val="ConsPlusNormal"/>
            </w:pPr>
            <w:r>
              <w:t>4891,28</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416,32</w:t>
            </w:r>
          </w:p>
        </w:tc>
        <w:tc>
          <w:tcPr>
            <w:tcW w:w="1304" w:type="dxa"/>
          </w:tcPr>
          <w:p w:rsidR="006E0255" w:rsidRDefault="006E0255">
            <w:pPr>
              <w:pStyle w:val="ConsPlusNormal"/>
            </w:pPr>
            <w:r>
              <w:t>229,10</w:t>
            </w:r>
          </w:p>
        </w:tc>
        <w:tc>
          <w:tcPr>
            <w:tcW w:w="1267" w:type="dxa"/>
          </w:tcPr>
          <w:p w:rsidR="006E0255" w:rsidRDefault="006E0255">
            <w:pPr>
              <w:pStyle w:val="ConsPlusNormal"/>
            </w:pPr>
            <w:r>
              <w:t>187,22</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1.1. Меры социальной поддержки в виде единовременной выплаты молодым педагогам муниципальных образовательных учреждений,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2620140960</w:t>
            </w:r>
          </w:p>
        </w:tc>
        <w:tc>
          <w:tcPr>
            <w:tcW w:w="567" w:type="dxa"/>
          </w:tcPr>
          <w:p w:rsidR="006E0255" w:rsidRDefault="006E0255">
            <w:pPr>
              <w:pStyle w:val="ConsPlusNormal"/>
            </w:pPr>
            <w:r>
              <w:t>610</w:t>
            </w:r>
          </w:p>
        </w:tc>
        <w:tc>
          <w:tcPr>
            <w:tcW w:w="1418" w:type="dxa"/>
          </w:tcPr>
          <w:p w:rsidR="006E0255" w:rsidRDefault="006E0255">
            <w:pPr>
              <w:pStyle w:val="ConsPlusNormal"/>
            </w:pPr>
            <w:r>
              <w:t>346,00</w:t>
            </w:r>
          </w:p>
        </w:tc>
        <w:tc>
          <w:tcPr>
            <w:tcW w:w="1304" w:type="dxa"/>
          </w:tcPr>
          <w:p w:rsidR="006E0255" w:rsidRDefault="006E0255">
            <w:pPr>
              <w:pStyle w:val="ConsPlusNormal"/>
            </w:pPr>
            <w:r>
              <w:t>346,00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2620140406</w:t>
            </w:r>
          </w:p>
        </w:tc>
        <w:tc>
          <w:tcPr>
            <w:tcW w:w="567" w:type="dxa"/>
          </w:tcPr>
          <w:p w:rsidR="006E0255" w:rsidRDefault="006E0255">
            <w:pPr>
              <w:pStyle w:val="ConsPlusNormal"/>
            </w:pPr>
            <w:r>
              <w:t>610</w:t>
            </w:r>
          </w:p>
        </w:tc>
        <w:tc>
          <w:tcPr>
            <w:tcW w:w="1418" w:type="dxa"/>
          </w:tcPr>
          <w:p w:rsidR="006E0255" w:rsidRDefault="006E0255">
            <w:pPr>
              <w:pStyle w:val="ConsPlusNormal"/>
            </w:pPr>
            <w:r>
              <w:t>606,43</w:t>
            </w:r>
          </w:p>
        </w:tc>
        <w:tc>
          <w:tcPr>
            <w:tcW w:w="1304" w:type="dxa"/>
          </w:tcPr>
          <w:p w:rsidR="006E0255" w:rsidRDefault="006E0255">
            <w:pPr>
              <w:pStyle w:val="ConsPlusNormal"/>
            </w:pPr>
            <w:r>
              <w:t>0,00</w:t>
            </w:r>
          </w:p>
        </w:tc>
        <w:tc>
          <w:tcPr>
            <w:tcW w:w="1267" w:type="dxa"/>
          </w:tcPr>
          <w:p w:rsidR="006E0255" w:rsidRDefault="006E0255">
            <w:pPr>
              <w:pStyle w:val="ConsPlusNormal"/>
            </w:pPr>
            <w:r>
              <w:t>314,43</w:t>
            </w:r>
          </w:p>
        </w:tc>
        <w:tc>
          <w:tcPr>
            <w:tcW w:w="1285" w:type="dxa"/>
          </w:tcPr>
          <w:p w:rsidR="006E0255" w:rsidRDefault="006E0255">
            <w:pPr>
              <w:pStyle w:val="ConsPlusNormal"/>
            </w:pPr>
            <w:r>
              <w:t>292,00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856</w:t>
            </w:r>
          </w:p>
        </w:tc>
        <w:tc>
          <w:tcPr>
            <w:tcW w:w="680" w:type="dxa"/>
          </w:tcPr>
          <w:p w:rsidR="006E0255" w:rsidRDefault="006E0255">
            <w:pPr>
              <w:pStyle w:val="ConsPlusNormal"/>
            </w:pPr>
            <w:r>
              <w:t>0709</w:t>
            </w:r>
          </w:p>
        </w:tc>
        <w:tc>
          <w:tcPr>
            <w:tcW w:w="1474" w:type="dxa"/>
          </w:tcPr>
          <w:p w:rsidR="006E0255" w:rsidRDefault="006E0255">
            <w:pPr>
              <w:pStyle w:val="ConsPlusNormal"/>
            </w:pPr>
            <w:r>
              <w:t>2620140960</w:t>
            </w:r>
          </w:p>
        </w:tc>
        <w:tc>
          <w:tcPr>
            <w:tcW w:w="567" w:type="dxa"/>
          </w:tcPr>
          <w:p w:rsidR="006E0255" w:rsidRDefault="006E0255">
            <w:pPr>
              <w:pStyle w:val="ConsPlusNormal"/>
            </w:pPr>
            <w:r>
              <w:t>610</w:t>
            </w:r>
          </w:p>
        </w:tc>
        <w:tc>
          <w:tcPr>
            <w:tcW w:w="1418" w:type="dxa"/>
          </w:tcPr>
          <w:p w:rsidR="006E0255" w:rsidRDefault="006E0255">
            <w:pPr>
              <w:pStyle w:val="ConsPlusNormal"/>
            </w:pPr>
            <w:r>
              <w:t>32,00</w:t>
            </w:r>
          </w:p>
        </w:tc>
        <w:tc>
          <w:tcPr>
            <w:tcW w:w="1304" w:type="dxa"/>
          </w:tcPr>
          <w:p w:rsidR="006E0255" w:rsidRDefault="006E0255">
            <w:pPr>
              <w:pStyle w:val="ConsPlusNormal"/>
            </w:pPr>
            <w:r>
              <w:t>14,00</w:t>
            </w:r>
          </w:p>
        </w:tc>
        <w:tc>
          <w:tcPr>
            <w:tcW w:w="1267" w:type="dxa"/>
          </w:tcPr>
          <w:p w:rsidR="006E0255" w:rsidRDefault="006E0255">
            <w:pPr>
              <w:pStyle w:val="ConsPlusNormal"/>
            </w:pPr>
            <w:r>
              <w:t>18,00</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1.2. Меры социальной поддержки педагогическим работникам учреждений образования, имеющим право на социально-курортное лечение,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2620140410</w:t>
            </w:r>
          </w:p>
        </w:tc>
        <w:tc>
          <w:tcPr>
            <w:tcW w:w="567" w:type="dxa"/>
          </w:tcPr>
          <w:p w:rsidR="006E0255" w:rsidRDefault="006E0255">
            <w:pPr>
              <w:pStyle w:val="ConsPlusNormal"/>
            </w:pPr>
            <w:r>
              <w:t>610</w:t>
            </w:r>
          </w:p>
        </w:tc>
        <w:tc>
          <w:tcPr>
            <w:tcW w:w="1418" w:type="dxa"/>
          </w:tcPr>
          <w:p w:rsidR="006E0255" w:rsidRDefault="006E0255">
            <w:pPr>
              <w:pStyle w:val="ConsPlusNormal"/>
            </w:pPr>
            <w:r>
              <w:t>500,00</w:t>
            </w:r>
          </w:p>
        </w:tc>
        <w:tc>
          <w:tcPr>
            <w:tcW w:w="1304" w:type="dxa"/>
          </w:tcPr>
          <w:p w:rsidR="006E0255" w:rsidRDefault="006E0255">
            <w:pPr>
              <w:pStyle w:val="ConsPlusNormal"/>
            </w:pPr>
            <w:r>
              <w:t>500,00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2620140404</w:t>
            </w:r>
          </w:p>
        </w:tc>
        <w:tc>
          <w:tcPr>
            <w:tcW w:w="567" w:type="dxa"/>
          </w:tcPr>
          <w:p w:rsidR="006E0255" w:rsidRDefault="006E0255">
            <w:pPr>
              <w:pStyle w:val="ConsPlusNormal"/>
            </w:pPr>
            <w:r>
              <w:t>610</w:t>
            </w:r>
          </w:p>
        </w:tc>
        <w:tc>
          <w:tcPr>
            <w:tcW w:w="1418" w:type="dxa"/>
          </w:tcPr>
          <w:p w:rsidR="006E0255" w:rsidRDefault="006E0255">
            <w:pPr>
              <w:pStyle w:val="ConsPlusNormal"/>
            </w:pPr>
            <w:r>
              <w:t>670,50</w:t>
            </w:r>
          </w:p>
        </w:tc>
        <w:tc>
          <w:tcPr>
            <w:tcW w:w="1304" w:type="dxa"/>
          </w:tcPr>
          <w:p w:rsidR="006E0255" w:rsidRDefault="006E0255">
            <w:pPr>
              <w:pStyle w:val="ConsPlusNormal"/>
            </w:pPr>
            <w:r>
              <w:t>0,00</w:t>
            </w:r>
          </w:p>
        </w:tc>
        <w:tc>
          <w:tcPr>
            <w:tcW w:w="1267" w:type="dxa"/>
          </w:tcPr>
          <w:p w:rsidR="006E0255" w:rsidRDefault="006E0255">
            <w:pPr>
              <w:pStyle w:val="ConsPlusNormal"/>
            </w:pPr>
            <w:r>
              <w:t>170,50</w:t>
            </w:r>
          </w:p>
        </w:tc>
        <w:tc>
          <w:tcPr>
            <w:tcW w:w="1285" w:type="dxa"/>
          </w:tcPr>
          <w:p w:rsidR="006E0255" w:rsidRDefault="006E0255">
            <w:pPr>
              <w:pStyle w:val="ConsPlusNormal"/>
            </w:pPr>
            <w:r>
              <w:t>500,00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856</w:t>
            </w:r>
          </w:p>
        </w:tc>
        <w:tc>
          <w:tcPr>
            <w:tcW w:w="680" w:type="dxa"/>
          </w:tcPr>
          <w:p w:rsidR="006E0255" w:rsidRDefault="006E0255">
            <w:pPr>
              <w:pStyle w:val="ConsPlusNormal"/>
            </w:pPr>
            <w:r>
              <w:t>0709</w:t>
            </w:r>
          </w:p>
        </w:tc>
        <w:tc>
          <w:tcPr>
            <w:tcW w:w="1474" w:type="dxa"/>
          </w:tcPr>
          <w:p w:rsidR="006E0255" w:rsidRDefault="006E0255">
            <w:pPr>
              <w:pStyle w:val="ConsPlusNormal"/>
            </w:pPr>
            <w:r>
              <w:t>2620140410</w:t>
            </w:r>
          </w:p>
        </w:tc>
        <w:tc>
          <w:tcPr>
            <w:tcW w:w="567" w:type="dxa"/>
          </w:tcPr>
          <w:p w:rsidR="006E0255" w:rsidRDefault="006E0255">
            <w:pPr>
              <w:pStyle w:val="ConsPlusNormal"/>
            </w:pPr>
            <w:r>
              <w:t>610</w:t>
            </w:r>
          </w:p>
        </w:tc>
        <w:tc>
          <w:tcPr>
            <w:tcW w:w="1418" w:type="dxa"/>
          </w:tcPr>
          <w:p w:rsidR="006E0255" w:rsidRDefault="006E0255">
            <w:pPr>
              <w:pStyle w:val="ConsPlusNormal"/>
            </w:pPr>
            <w:r>
              <w:t>69,00</w:t>
            </w:r>
          </w:p>
        </w:tc>
        <w:tc>
          <w:tcPr>
            <w:tcW w:w="1304" w:type="dxa"/>
          </w:tcPr>
          <w:p w:rsidR="006E0255" w:rsidRDefault="006E0255">
            <w:pPr>
              <w:pStyle w:val="ConsPlusNormal"/>
            </w:pPr>
            <w:r>
              <w:t>63,00</w:t>
            </w:r>
          </w:p>
        </w:tc>
        <w:tc>
          <w:tcPr>
            <w:tcW w:w="1267" w:type="dxa"/>
          </w:tcPr>
          <w:p w:rsidR="006E0255" w:rsidRDefault="006E0255">
            <w:pPr>
              <w:pStyle w:val="ConsPlusNormal"/>
            </w:pPr>
            <w:r>
              <w:t>6,00</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1.3. Меры ежемесячной социальной поддержки молодым специалистам, приступившим к педагогической работе в течение года после окончания учебного заведения,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2620140420</w:t>
            </w:r>
          </w:p>
        </w:tc>
        <w:tc>
          <w:tcPr>
            <w:tcW w:w="567" w:type="dxa"/>
          </w:tcPr>
          <w:p w:rsidR="006E0255" w:rsidRDefault="006E0255">
            <w:pPr>
              <w:pStyle w:val="ConsPlusNormal"/>
            </w:pPr>
            <w:r>
              <w:t>610</w:t>
            </w:r>
          </w:p>
        </w:tc>
        <w:tc>
          <w:tcPr>
            <w:tcW w:w="1418" w:type="dxa"/>
          </w:tcPr>
          <w:p w:rsidR="006E0255" w:rsidRDefault="006E0255">
            <w:pPr>
              <w:pStyle w:val="ConsPlusNormal"/>
            </w:pPr>
            <w:r>
              <w:t>3612,00</w:t>
            </w:r>
          </w:p>
        </w:tc>
        <w:tc>
          <w:tcPr>
            <w:tcW w:w="1304" w:type="dxa"/>
          </w:tcPr>
          <w:p w:rsidR="006E0255" w:rsidRDefault="006E0255">
            <w:pPr>
              <w:pStyle w:val="ConsPlusNormal"/>
            </w:pPr>
            <w:r>
              <w:t>3612,00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2620140405</w:t>
            </w:r>
          </w:p>
        </w:tc>
        <w:tc>
          <w:tcPr>
            <w:tcW w:w="567" w:type="dxa"/>
          </w:tcPr>
          <w:p w:rsidR="006E0255" w:rsidRDefault="006E0255">
            <w:pPr>
              <w:pStyle w:val="ConsPlusNormal"/>
            </w:pPr>
            <w:r>
              <w:t>610</w:t>
            </w:r>
          </w:p>
        </w:tc>
        <w:tc>
          <w:tcPr>
            <w:tcW w:w="1418" w:type="dxa"/>
          </w:tcPr>
          <w:p w:rsidR="006E0255" w:rsidRDefault="006E0255">
            <w:pPr>
              <w:pStyle w:val="ConsPlusNormal"/>
            </w:pPr>
            <w:r>
              <w:t>6966,57</w:t>
            </w:r>
          </w:p>
        </w:tc>
        <w:tc>
          <w:tcPr>
            <w:tcW w:w="1304" w:type="dxa"/>
          </w:tcPr>
          <w:p w:rsidR="006E0255" w:rsidRDefault="006E0255">
            <w:pPr>
              <w:pStyle w:val="ConsPlusNormal"/>
            </w:pPr>
            <w:r>
              <w:t>0,00</w:t>
            </w:r>
          </w:p>
        </w:tc>
        <w:tc>
          <w:tcPr>
            <w:tcW w:w="1267" w:type="dxa"/>
          </w:tcPr>
          <w:p w:rsidR="006E0255" w:rsidRDefault="006E0255">
            <w:pPr>
              <w:pStyle w:val="ConsPlusNormal"/>
            </w:pPr>
            <w:r>
              <w:t>3660,57</w:t>
            </w:r>
          </w:p>
        </w:tc>
        <w:tc>
          <w:tcPr>
            <w:tcW w:w="1285" w:type="dxa"/>
          </w:tcPr>
          <w:p w:rsidR="006E0255" w:rsidRDefault="006E0255">
            <w:pPr>
              <w:pStyle w:val="ConsPlusNormal"/>
            </w:pPr>
            <w:r>
              <w:t>3306,00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856</w:t>
            </w:r>
          </w:p>
        </w:tc>
        <w:tc>
          <w:tcPr>
            <w:tcW w:w="680" w:type="dxa"/>
          </w:tcPr>
          <w:p w:rsidR="006E0255" w:rsidRDefault="006E0255">
            <w:pPr>
              <w:pStyle w:val="ConsPlusNormal"/>
            </w:pPr>
            <w:r>
              <w:t>0709</w:t>
            </w:r>
          </w:p>
        </w:tc>
        <w:tc>
          <w:tcPr>
            <w:tcW w:w="1474" w:type="dxa"/>
          </w:tcPr>
          <w:p w:rsidR="006E0255" w:rsidRDefault="006E0255">
            <w:pPr>
              <w:pStyle w:val="ConsPlusNormal"/>
            </w:pPr>
            <w:r>
              <w:t>2620140420</w:t>
            </w:r>
          </w:p>
        </w:tc>
        <w:tc>
          <w:tcPr>
            <w:tcW w:w="567" w:type="dxa"/>
          </w:tcPr>
          <w:p w:rsidR="006E0255" w:rsidRDefault="006E0255">
            <w:pPr>
              <w:pStyle w:val="ConsPlusNormal"/>
            </w:pPr>
            <w:r>
              <w:t>610</w:t>
            </w:r>
          </w:p>
        </w:tc>
        <w:tc>
          <w:tcPr>
            <w:tcW w:w="1418" w:type="dxa"/>
          </w:tcPr>
          <w:p w:rsidR="006E0255" w:rsidRDefault="006E0255">
            <w:pPr>
              <w:pStyle w:val="ConsPlusNormal"/>
            </w:pPr>
            <w:r>
              <w:t>315,32</w:t>
            </w:r>
          </w:p>
        </w:tc>
        <w:tc>
          <w:tcPr>
            <w:tcW w:w="1304" w:type="dxa"/>
          </w:tcPr>
          <w:p w:rsidR="006E0255" w:rsidRDefault="006E0255">
            <w:pPr>
              <w:pStyle w:val="ConsPlusNormal"/>
            </w:pPr>
            <w:r>
              <w:t>152,10</w:t>
            </w:r>
          </w:p>
        </w:tc>
        <w:tc>
          <w:tcPr>
            <w:tcW w:w="1267" w:type="dxa"/>
          </w:tcPr>
          <w:p w:rsidR="006E0255" w:rsidRDefault="006E0255">
            <w:pPr>
              <w:pStyle w:val="ConsPlusNormal"/>
            </w:pPr>
            <w:r>
              <w:t>163,22</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 xml:space="preserve">Мероприятие 1.4. Муниципальные премии лучшим педагогическим работникам учреждений </w:t>
            </w:r>
            <w:r>
              <w:lastRenderedPageBreak/>
              <w:t>образования, всего, бюджет города Орла</w:t>
            </w:r>
          </w:p>
        </w:tc>
        <w:tc>
          <w:tcPr>
            <w:tcW w:w="1757" w:type="dxa"/>
            <w:vMerge w:val="restart"/>
          </w:tcPr>
          <w:p w:rsidR="006E0255" w:rsidRDefault="006E0255">
            <w:pPr>
              <w:pStyle w:val="ConsPlusNormal"/>
            </w:pPr>
            <w:r>
              <w:lastRenderedPageBreak/>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2620140400</w:t>
            </w:r>
          </w:p>
        </w:tc>
        <w:tc>
          <w:tcPr>
            <w:tcW w:w="567" w:type="dxa"/>
          </w:tcPr>
          <w:p w:rsidR="006E0255" w:rsidRDefault="006E0255">
            <w:pPr>
              <w:pStyle w:val="ConsPlusNormal"/>
            </w:pPr>
            <w:r>
              <w:t>610</w:t>
            </w:r>
          </w:p>
        </w:tc>
        <w:tc>
          <w:tcPr>
            <w:tcW w:w="1418" w:type="dxa"/>
          </w:tcPr>
          <w:p w:rsidR="006E0255" w:rsidRDefault="006E0255">
            <w:pPr>
              <w:pStyle w:val="ConsPlusNormal"/>
            </w:pPr>
            <w:r>
              <w:t>391,00</w:t>
            </w:r>
          </w:p>
        </w:tc>
        <w:tc>
          <w:tcPr>
            <w:tcW w:w="1304" w:type="dxa"/>
          </w:tcPr>
          <w:p w:rsidR="006E0255" w:rsidRDefault="006E0255">
            <w:pPr>
              <w:pStyle w:val="ConsPlusNormal"/>
            </w:pPr>
            <w:r>
              <w:t>391,00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2620140403</w:t>
            </w:r>
          </w:p>
        </w:tc>
        <w:tc>
          <w:tcPr>
            <w:tcW w:w="567" w:type="dxa"/>
          </w:tcPr>
          <w:p w:rsidR="006E0255" w:rsidRDefault="006E0255">
            <w:pPr>
              <w:pStyle w:val="ConsPlusNormal"/>
            </w:pPr>
            <w:r>
              <w:t>350</w:t>
            </w:r>
          </w:p>
        </w:tc>
        <w:tc>
          <w:tcPr>
            <w:tcW w:w="1418" w:type="dxa"/>
          </w:tcPr>
          <w:p w:rsidR="006E0255" w:rsidRDefault="006E0255">
            <w:pPr>
              <w:pStyle w:val="ConsPlusNormal"/>
            </w:pPr>
            <w:r>
              <w:t>39,10</w:t>
            </w:r>
          </w:p>
        </w:tc>
        <w:tc>
          <w:tcPr>
            <w:tcW w:w="1304" w:type="dxa"/>
          </w:tcPr>
          <w:p w:rsidR="006E0255" w:rsidRDefault="006E0255">
            <w:pPr>
              <w:pStyle w:val="ConsPlusNormal"/>
            </w:pPr>
            <w:r>
              <w:t>0,00</w:t>
            </w:r>
          </w:p>
        </w:tc>
        <w:tc>
          <w:tcPr>
            <w:tcW w:w="1267" w:type="dxa"/>
          </w:tcPr>
          <w:p w:rsidR="006E0255" w:rsidRDefault="006E0255">
            <w:pPr>
              <w:pStyle w:val="ConsPlusNormal"/>
            </w:pPr>
            <w:r>
              <w:t>39,10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2620140403</w:t>
            </w:r>
          </w:p>
        </w:tc>
        <w:tc>
          <w:tcPr>
            <w:tcW w:w="567" w:type="dxa"/>
          </w:tcPr>
          <w:p w:rsidR="006E0255" w:rsidRDefault="006E0255">
            <w:pPr>
              <w:pStyle w:val="ConsPlusNormal"/>
            </w:pPr>
            <w:r>
              <w:t>610</w:t>
            </w:r>
          </w:p>
        </w:tc>
        <w:tc>
          <w:tcPr>
            <w:tcW w:w="1418" w:type="dxa"/>
          </w:tcPr>
          <w:p w:rsidR="006E0255" w:rsidRDefault="006E0255">
            <w:pPr>
              <w:pStyle w:val="ConsPlusNormal"/>
            </w:pPr>
            <w:r>
              <w:t>1145,18</w:t>
            </w:r>
          </w:p>
        </w:tc>
        <w:tc>
          <w:tcPr>
            <w:tcW w:w="1304" w:type="dxa"/>
          </w:tcPr>
          <w:p w:rsidR="006E0255" w:rsidRDefault="006E0255">
            <w:pPr>
              <w:pStyle w:val="ConsPlusNormal"/>
            </w:pPr>
            <w:r>
              <w:t>0,00</w:t>
            </w:r>
          </w:p>
        </w:tc>
        <w:tc>
          <w:tcPr>
            <w:tcW w:w="1267" w:type="dxa"/>
          </w:tcPr>
          <w:p w:rsidR="006E0255" w:rsidRDefault="006E0255">
            <w:pPr>
              <w:pStyle w:val="ConsPlusNormal"/>
            </w:pPr>
            <w:r>
              <w:t>351,90</w:t>
            </w:r>
          </w:p>
        </w:tc>
        <w:tc>
          <w:tcPr>
            <w:tcW w:w="1285" w:type="dxa"/>
          </w:tcPr>
          <w:p w:rsidR="006E0255" w:rsidRDefault="006E0255">
            <w:pPr>
              <w:pStyle w:val="ConsPlusNormal"/>
            </w:pPr>
            <w:r>
              <w:t>793,28</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2. Выявление и поддержка талантливых детей и молодежи</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4852,56</w:t>
            </w:r>
          </w:p>
        </w:tc>
        <w:tc>
          <w:tcPr>
            <w:tcW w:w="1304" w:type="dxa"/>
          </w:tcPr>
          <w:p w:rsidR="006E0255" w:rsidRDefault="006E0255">
            <w:pPr>
              <w:pStyle w:val="ConsPlusNormal"/>
            </w:pPr>
            <w:r>
              <w:t>1498,52</w:t>
            </w:r>
          </w:p>
        </w:tc>
        <w:tc>
          <w:tcPr>
            <w:tcW w:w="1267" w:type="dxa"/>
          </w:tcPr>
          <w:p w:rsidR="006E0255" w:rsidRDefault="006E0255">
            <w:pPr>
              <w:pStyle w:val="ConsPlusNormal"/>
            </w:pPr>
            <w:r>
              <w:t>1244,56</w:t>
            </w:r>
          </w:p>
        </w:tc>
        <w:tc>
          <w:tcPr>
            <w:tcW w:w="1285" w:type="dxa"/>
          </w:tcPr>
          <w:p w:rsidR="006E0255" w:rsidRDefault="006E0255">
            <w:pPr>
              <w:pStyle w:val="ConsPlusNormal"/>
            </w:pPr>
            <w:r>
              <w:t>2109,48</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856</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576,00</w:t>
            </w:r>
          </w:p>
        </w:tc>
        <w:tc>
          <w:tcPr>
            <w:tcW w:w="1304" w:type="dxa"/>
          </w:tcPr>
          <w:p w:rsidR="006E0255" w:rsidRDefault="006E0255">
            <w:pPr>
              <w:pStyle w:val="ConsPlusNormal"/>
            </w:pPr>
            <w:r>
              <w:t>288,00</w:t>
            </w:r>
          </w:p>
        </w:tc>
        <w:tc>
          <w:tcPr>
            <w:tcW w:w="1267" w:type="dxa"/>
          </w:tcPr>
          <w:p w:rsidR="006E0255" w:rsidRDefault="006E0255">
            <w:pPr>
              <w:pStyle w:val="ConsPlusNormal"/>
            </w:pPr>
            <w:r>
              <w:t>288,00</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2.1. Обеспечение поддержки педагогических работников дошкольных образовательных организаций, ставших победителями и призерами городских профессиональных конкурсов, всего, областной бюджет</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2620171570</w:t>
            </w:r>
          </w:p>
        </w:tc>
        <w:tc>
          <w:tcPr>
            <w:tcW w:w="567" w:type="dxa"/>
          </w:tcPr>
          <w:p w:rsidR="006E0255" w:rsidRDefault="006E0255">
            <w:pPr>
              <w:pStyle w:val="ConsPlusNormal"/>
            </w:pPr>
          </w:p>
        </w:tc>
        <w:tc>
          <w:tcPr>
            <w:tcW w:w="1418" w:type="dxa"/>
          </w:tcPr>
          <w:p w:rsidR="006E0255" w:rsidRDefault="006E0255">
            <w:pPr>
              <w:pStyle w:val="ConsPlusNormal"/>
            </w:pPr>
            <w:r>
              <w:t>795,96</w:t>
            </w:r>
          </w:p>
        </w:tc>
        <w:tc>
          <w:tcPr>
            <w:tcW w:w="1304" w:type="dxa"/>
          </w:tcPr>
          <w:p w:rsidR="006E0255" w:rsidRDefault="006E0255">
            <w:pPr>
              <w:pStyle w:val="ConsPlusNormal"/>
            </w:pPr>
            <w:r>
              <w:t>293,00</w:t>
            </w:r>
          </w:p>
        </w:tc>
        <w:tc>
          <w:tcPr>
            <w:tcW w:w="1267" w:type="dxa"/>
          </w:tcPr>
          <w:p w:rsidR="006E0255" w:rsidRDefault="006E0255">
            <w:pPr>
              <w:pStyle w:val="ConsPlusNormal"/>
            </w:pPr>
            <w:r>
              <w:t>209,96</w:t>
            </w:r>
          </w:p>
        </w:tc>
        <w:tc>
          <w:tcPr>
            <w:tcW w:w="1285" w:type="dxa"/>
          </w:tcPr>
          <w:p w:rsidR="006E0255" w:rsidRDefault="006E0255">
            <w:pPr>
              <w:pStyle w:val="ConsPlusNormal"/>
            </w:pPr>
            <w:r>
              <w:t>293,00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2620171570</w:t>
            </w:r>
          </w:p>
        </w:tc>
        <w:tc>
          <w:tcPr>
            <w:tcW w:w="567" w:type="dxa"/>
          </w:tcPr>
          <w:p w:rsidR="006E0255" w:rsidRDefault="006E0255">
            <w:pPr>
              <w:pStyle w:val="ConsPlusNormal"/>
            </w:pPr>
            <w:r>
              <w:t>350</w:t>
            </w:r>
          </w:p>
        </w:tc>
        <w:tc>
          <w:tcPr>
            <w:tcW w:w="1418" w:type="dxa"/>
          </w:tcPr>
          <w:p w:rsidR="006E0255" w:rsidRDefault="006E0255">
            <w:pPr>
              <w:pStyle w:val="ConsPlusNormal"/>
            </w:pPr>
            <w:r>
              <w:t>68,40</w:t>
            </w:r>
          </w:p>
        </w:tc>
        <w:tc>
          <w:tcPr>
            <w:tcW w:w="1304" w:type="dxa"/>
          </w:tcPr>
          <w:p w:rsidR="006E0255" w:rsidRDefault="006E0255">
            <w:pPr>
              <w:pStyle w:val="ConsPlusNormal"/>
            </w:pPr>
            <w:r>
              <w:t>22,80</w:t>
            </w:r>
          </w:p>
        </w:tc>
        <w:tc>
          <w:tcPr>
            <w:tcW w:w="1267" w:type="dxa"/>
          </w:tcPr>
          <w:p w:rsidR="006E0255" w:rsidRDefault="006E0255">
            <w:pPr>
              <w:pStyle w:val="ConsPlusNormal"/>
            </w:pPr>
            <w:r>
              <w:t>22,80</w:t>
            </w:r>
          </w:p>
        </w:tc>
        <w:tc>
          <w:tcPr>
            <w:tcW w:w="1285" w:type="dxa"/>
          </w:tcPr>
          <w:p w:rsidR="006E0255" w:rsidRDefault="006E0255">
            <w:pPr>
              <w:pStyle w:val="ConsPlusNormal"/>
            </w:pPr>
            <w:r>
              <w:t>22,80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2620171570</w:t>
            </w:r>
          </w:p>
        </w:tc>
        <w:tc>
          <w:tcPr>
            <w:tcW w:w="567" w:type="dxa"/>
          </w:tcPr>
          <w:p w:rsidR="006E0255" w:rsidRDefault="006E0255">
            <w:pPr>
              <w:pStyle w:val="ConsPlusNormal"/>
            </w:pPr>
            <w:r>
              <w:t>610</w:t>
            </w:r>
          </w:p>
        </w:tc>
        <w:tc>
          <w:tcPr>
            <w:tcW w:w="1418" w:type="dxa"/>
          </w:tcPr>
          <w:p w:rsidR="006E0255" w:rsidRDefault="006E0255">
            <w:pPr>
              <w:pStyle w:val="ConsPlusNormal"/>
            </w:pPr>
            <w:r>
              <w:t>727,56</w:t>
            </w:r>
          </w:p>
        </w:tc>
        <w:tc>
          <w:tcPr>
            <w:tcW w:w="1304" w:type="dxa"/>
          </w:tcPr>
          <w:p w:rsidR="006E0255" w:rsidRDefault="006E0255">
            <w:pPr>
              <w:pStyle w:val="ConsPlusNormal"/>
            </w:pPr>
            <w:r>
              <w:t>270,20</w:t>
            </w:r>
          </w:p>
        </w:tc>
        <w:tc>
          <w:tcPr>
            <w:tcW w:w="1267" w:type="dxa"/>
          </w:tcPr>
          <w:p w:rsidR="006E0255" w:rsidRDefault="006E0255">
            <w:pPr>
              <w:pStyle w:val="ConsPlusNormal"/>
            </w:pPr>
            <w:r>
              <w:t>187,16</w:t>
            </w:r>
          </w:p>
        </w:tc>
        <w:tc>
          <w:tcPr>
            <w:tcW w:w="1285" w:type="dxa"/>
          </w:tcPr>
          <w:p w:rsidR="006E0255" w:rsidRDefault="006E0255">
            <w:pPr>
              <w:pStyle w:val="ConsPlusNormal"/>
            </w:pPr>
            <w:r>
              <w:t>270,20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2.2. Обеспечение поддержки педагогических работников образовательных учреждений, ставших победителями и призерами городских профессиональных конкурсов, ВСЕГО областной бюджет</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2620171570</w:t>
            </w:r>
          </w:p>
        </w:tc>
        <w:tc>
          <w:tcPr>
            <w:tcW w:w="567" w:type="dxa"/>
          </w:tcPr>
          <w:p w:rsidR="006E0255" w:rsidRDefault="006E0255">
            <w:pPr>
              <w:pStyle w:val="ConsPlusNormal"/>
            </w:pPr>
            <w:r>
              <w:t>610</w:t>
            </w:r>
          </w:p>
        </w:tc>
        <w:tc>
          <w:tcPr>
            <w:tcW w:w="1418" w:type="dxa"/>
          </w:tcPr>
          <w:p w:rsidR="006E0255" w:rsidRDefault="006E0255">
            <w:pPr>
              <w:pStyle w:val="ConsPlusNormal"/>
            </w:pPr>
            <w:r>
              <w:t>888,36</w:t>
            </w:r>
          </w:p>
        </w:tc>
        <w:tc>
          <w:tcPr>
            <w:tcW w:w="1304" w:type="dxa"/>
          </w:tcPr>
          <w:p w:rsidR="006E0255" w:rsidRDefault="006E0255">
            <w:pPr>
              <w:pStyle w:val="ConsPlusNormal"/>
            </w:pPr>
            <w:r>
              <w:t>350,60</w:t>
            </w:r>
          </w:p>
        </w:tc>
        <w:tc>
          <w:tcPr>
            <w:tcW w:w="1267" w:type="dxa"/>
          </w:tcPr>
          <w:p w:rsidR="006E0255" w:rsidRDefault="006E0255">
            <w:pPr>
              <w:pStyle w:val="ConsPlusNormal"/>
            </w:pPr>
            <w:r>
              <w:t>187,16</w:t>
            </w:r>
          </w:p>
        </w:tc>
        <w:tc>
          <w:tcPr>
            <w:tcW w:w="1285" w:type="dxa"/>
          </w:tcPr>
          <w:p w:rsidR="006E0255" w:rsidRDefault="006E0255">
            <w:pPr>
              <w:pStyle w:val="ConsPlusNormal"/>
            </w:pPr>
            <w:r>
              <w:t>350,60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 xml:space="preserve">Мероприятие 2.3. Обеспечение поддержки </w:t>
            </w:r>
            <w:r>
              <w:lastRenderedPageBreak/>
              <w:t>педагогических работников учреждений дополнительного образования, ставших победителями и призерами городских профессиональных конкурсов, всего, бюджет города Орла</w:t>
            </w:r>
          </w:p>
        </w:tc>
        <w:tc>
          <w:tcPr>
            <w:tcW w:w="1757" w:type="dxa"/>
            <w:vMerge w:val="restart"/>
          </w:tcPr>
          <w:p w:rsidR="006E0255" w:rsidRDefault="006E0255">
            <w:pPr>
              <w:pStyle w:val="ConsPlusNormal"/>
            </w:pPr>
            <w:r>
              <w:lastRenderedPageBreak/>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2620140360</w:t>
            </w:r>
          </w:p>
        </w:tc>
        <w:tc>
          <w:tcPr>
            <w:tcW w:w="567" w:type="dxa"/>
          </w:tcPr>
          <w:p w:rsidR="006E0255" w:rsidRDefault="006E0255">
            <w:pPr>
              <w:pStyle w:val="ConsPlusNormal"/>
            </w:pPr>
            <w:r>
              <w:t>610</w:t>
            </w:r>
          </w:p>
        </w:tc>
        <w:tc>
          <w:tcPr>
            <w:tcW w:w="1418" w:type="dxa"/>
          </w:tcPr>
          <w:p w:rsidR="006E0255" w:rsidRDefault="006E0255">
            <w:pPr>
              <w:pStyle w:val="ConsPlusNormal"/>
            </w:pPr>
            <w:r>
              <w:t>44,92</w:t>
            </w:r>
          </w:p>
        </w:tc>
        <w:tc>
          <w:tcPr>
            <w:tcW w:w="1304" w:type="dxa"/>
          </w:tcPr>
          <w:p w:rsidR="006E0255" w:rsidRDefault="006E0255">
            <w:pPr>
              <w:pStyle w:val="ConsPlusNormal"/>
            </w:pPr>
            <w:r>
              <w:t>44,92</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2620140407</w:t>
            </w:r>
          </w:p>
        </w:tc>
        <w:tc>
          <w:tcPr>
            <w:tcW w:w="567" w:type="dxa"/>
          </w:tcPr>
          <w:p w:rsidR="006E0255" w:rsidRDefault="006E0255">
            <w:pPr>
              <w:pStyle w:val="ConsPlusNormal"/>
            </w:pPr>
            <w:r>
              <w:t>610</w:t>
            </w:r>
          </w:p>
        </w:tc>
        <w:tc>
          <w:tcPr>
            <w:tcW w:w="1418" w:type="dxa"/>
          </w:tcPr>
          <w:p w:rsidR="006E0255" w:rsidRDefault="006E0255">
            <w:pPr>
              <w:pStyle w:val="ConsPlusNormal"/>
            </w:pPr>
            <w:r>
              <w:t>224,60</w:t>
            </w:r>
          </w:p>
        </w:tc>
        <w:tc>
          <w:tcPr>
            <w:tcW w:w="1304" w:type="dxa"/>
          </w:tcPr>
          <w:p w:rsidR="006E0255" w:rsidRDefault="006E0255">
            <w:pPr>
              <w:pStyle w:val="ConsPlusNormal"/>
            </w:pPr>
            <w:r>
              <w:t>0,00</w:t>
            </w:r>
          </w:p>
        </w:tc>
        <w:tc>
          <w:tcPr>
            <w:tcW w:w="1267" w:type="dxa"/>
          </w:tcPr>
          <w:p w:rsidR="006E0255" w:rsidRDefault="006E0255">
            <w:pPr>
              <w:pStyle w:val="ConsPlusNormal"/>
            </w:pPr>
            <w:r>
              <w:t>37,43</w:t>
            </w:r>
          </w:p>
        </w:tc>
        <w:tc>
          <w:tcPr>
            <w:tcW w:w="1285" w:type="dxa"/>
          </w:tcPr>
          <w:p w:rsidR="006E0255" w:rsidRDefault="006E0255">
            <w:pPr>
              <w:pStyle w:val="ConsPlusNormal"/>
            </w:pPr>
            <w:r>
              <w:t>187,16</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2.4. Муниципальные стипендии для одаренных детей,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2620240160</w:t>
            </w:r>
          </w:p>
        </w:tc>
        <w:tc>
          <w:tcPr>
            <w:tcW w:w="567" w:type="dxa"/>
          </w:tcPr>
          <w:p w:rsidR="006E0255" w:rsidRDefault="006E0255">
            <w:pPr>
              <w:pStyle w:val="ConsPlusNormal"/>
            </w:pPr>
            <w:r>
              <w:t>340</w:t>
            </w:r>
          </w:p>
        </w:tc>
        <w:tc>
          <w:tcPr>
            <w:tcW w:w="1418" w:type="dxa"/>
          </w:tcPr>
          <w:p w:rsidR="006E0255" w:rsidRDefault="006E0255">
            <w:pPr>
              <w:pStyle w:val="ConsPlusNormal"/>
            </w:pPr>
            <w:r>
              <w:t>810,00</w:t>
            </w:r>
          </w:p>
        </w:tc>
        <w:tc>
          <w:tcPr>
            <w:tcW w:w="1304" w:type="dxa"/>
          </w:tcPr>
          <w:p w:rsidR="006E0255" w:rsidRDefault="006E0255">
            <w:pPr>
              <w:pStyle w:val="ConsPlusNormal"/>
            </w:pPr>
            <w:r>
              <w:t>810,00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2620240408</w:t>
            </w:r>
          </w:p>
        </w:tc>
        <w:tc>
          <w:tcPr>
            <w:tcW w:w="567" w:type="dxa"/>
          </w:tcPr>
          <w:p w:rsidR="006E0255" w:rsidRDefault="006E0255">
            <w:pPr>
              <w:pStyle w:val="ConsPlusNormal"/>
            </w:pPr>
            <w:r>
              <w:t>340</w:t>
            </w:r>
          </w:p>
        </w:tc>
        <w:tc>
          <w:tcPr>
            <w:tcW w:w="1418" w:type="dxa"/>
          </w:tcPr>
          <w:p w:rsidR="006E0255" w:rsidRDefault="006E0255">
            <w:pPr>
              <w:pStyle w:val="ConsPlusNormal"/>
            </w:pPr>
            <w:r>
              <w:t>1620,00</w:t>
            </w:r>
          </w:p>
        </w:tc>
        <w:tc>
          <w:tcPr>
            <w:tcW w:w="1304" w:type="dxa"/>
          </w:tcPr>
          <w:p w:rsidR="006E0255" w:rsidRDefault="006E0255">
            <w:pPr>
              <w:pStyle w:val="ConsPlusNormal"/>
            </w:pPr>
            <w:r>
              <w:t>0,00</w:t>
            </w:r>
          </w:p>
        </w:tc>
        <w:tc>
          <w:tcPr>
            <w:tcW w:w="1267" w:type="dxa"/>
          </w:tcPr>
          <w:p w:rsidR="006E0255" w:rsidRDefault="006E0255">
            <w:pPr>
              <w:pStyle w:val="ConsPlusNormal"/>
            </w:pPr>
            <w:r>
              <w:t>810,00</w:t>
            </w:r>
          </w:p>
        </w:tc>
        <w:tc>
          <w:tcPr>
            <w:tcW w:w="1285" w:type="dxa"/>
          </w:tcPr>
          <w:p w:rsidR="006E0255" w:rsidRDefault="006E0255">
            <w:pPr>
              <w:pStyle w:val="ConsPlusNormal"/>
            </w:pPr>
            <w:r>
              <w:t>810,00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tcPr>
          <w:p w:rsidR="006E0255" w:rsidRDefault="006E0255">
            <w:pPr>
              <w:pStyle w:val="ConsPlusNormal"/>
            </w:pPr>
            <w:r>
              <w:t>УК</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856</w:t>
            </w:r>
          </w:p>
        </w:tc>
        <w:tc>
          <w:tcPr>
            <w:tcW w:w="680" w:type="dxa"/>
          </w:tcPr>
          <w:p w:rsidR="006E0255" w:rsidRDefault="006E0255">
            <w:pPr>
              <w:pStyle w:val="ConsPlusNormal"/>
            </w:pPr>
            <w:r>
              <w:t>0709</w:t>
            </w:r>
          </w:p>
        </w:tc>
        <w:tc>
          <w:tcPr>
            <w:tcW w:w="1474" w:type="dxa"/>
          </w:tcPr>
          <w:p w:rsidR="006E0255" w:rsidRDefault="006E0255">
            <w:pPr>
              <w:pStyle w:val="ConsPlusNormal"/>
            </w:pPr>
            <w:r>
              <w:t>2620240160</w:t>
            </w:r>
          </w:p>
        </w:tc>
        <w:tc>
          <w:tcPr>
            <w:tcW w:w="567" w:type="dxa"/>
          </w:tcPr>
          <w:p w:rsidR="006E0255" w:rsidRDefault="006E0255">
            <w:pPr>
              <w:pStyle w:val="ConsPlusNormal"/>
            </w:pPr>
            <w:r>
              <w:t>340</w:t>
            </w:r>
          </w:p>
        </w:tc>
        <w:tc>
          <w:tcPr>
            <w:tcW w:w="1418" w:type="dxa"/>
          </w:tcPr>
          <w:p w:rsidR="006E0255" w:rsidRDefault="006E0255">
            <w:pPr>
              <w:pStyle w:val="ConsPlusNormal"/>
            </w:pPr>
            <w:r>
              <w:t>576,00</w:t>
            </w:r>
          </w:p>
        </w:tc>
        <w:tc>
          <w:tcPr>
            <w:tcW w:w="1304" w:type="dxa"/>
          </w:tcPr>
          <w:p w:rsidR="006E0255" w:rsidRDefault="006E0255">
            <w:pPr>
              <w:pStyle w:val="ConsPlusNormal"/>
            </w:pPr>
            <w:r>
              <w:t>288,00</w:t>
            </w:r>
          </w:p>
        </w:tc>
        <w:tc>
          <w:tcPr>
            <w:tcW w:w="1267" w:type="dxa"/>
          </w:tcPr>
          <w:p w:rsidR="006E0255" w:rsidRDefault="006E0255">
            <w:pPr>
              <w:pStyle w:val="ConsPlusNormal"/>
            </w:pPr>
            <w:r>
              <w:t>288,00</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2.5. Ежегодный грант муниципального образования "Город Орел" обучающимся муниципальных бюджетных образовательных организаций города Орла, всего, бюджет города Орла</w:t>
            </w:r>
          </w:p>
        </w:tc>
        <w:tc>
          <w:tcPr>
            <w:tcW w:w="1757" w:type="dxa"/>
          </w:tcPr>
          <w:p w:rsidR="006E0255" w:rsidRDefault="006E0255">
            <w:pPr>
              <w:pStyle w:val="ConsPlusNormal"/>
            </w:pPr>
            <w:r>
              <w:t>УО</w:t>
            </w:r>
          </w:p>
        </w:tc>
        <w:tc>
          <w:tcPr>
            <w:tcW w:w="624" w:type="dxa"/>
          </w:tcPr>
          <w:p w:rsidR="006E0255" w:rsidRDefault="006E0255">
            <w:pPr>
              <w:pStyle w:val="ConsPlusNormal"/>
            </w:pPr>
          </w:p>
        </w:tc>
        <w:tc>
          <w:tcPr>
            <w:tcW w:w="624" w:type="dxa"/>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468,72</w:t>
            </w:r>
          </w:p>
        </w:tc>
        <w:tc>
          <w:tcPr>
            <w:tcW w:w="1304" w:type="dxa"/>
          </w:tcPr>
          <w:p w:rsidR="006E0255" w:rsidRDefault="006E0255">
            <w:pPr>
              <w:pStyle w:val="ConsPlusNormal"/>
            </w:pPr>
            <w:r>
              <w:t>0,00</w:t>
            </w:r>
          </w:p>
        </w:tc>
        <w:tc>
          <w:tcPr>
            <w:tcW w:w="1267" w:type="dxa"/>
          </w:tcPr>
          <w:p w:rsidR="006E0255" w:rsidRDefault="006E0255">
            <w:pPr>
              <w:pStyle w:val="ConsPlusNormal"/>
            </w:pPr>
            <w:r>
              <w:t>0,00</w:t>
            </w:r>
          </w:p>
        </w:tc>
        <w:tc>
          <w:tcPr>
            <w:tcW w:w="1285" w:type="dxa"/>
          </w:tcPr>
          <w:p w:rsidR="006E0255" w:rsidRDefault="006E0255">
            <w:pPr>
              <w:pStyle w:val="ConsPlusNormal"/>
            </w:pPr>
            <w:r>
              <w:t>468,72</w:t>
            </w:r>
          </w:p>
        </w:tc>
      </w:tr>
      <w:tr w:rsidR="006E0255">
        <w:tc>
          <w:tcPr>
            <w:tcW w:w="536" w:type="dxa"/>
          </w:tcPr>
          <w:p w:rsidR="006E0255" w:rsidRDefault="006E0255">
            <w:pPr>
              <w:pStyle w:val="ConsPlusNormal"/>
            </w:pPr>
            <w:r>
              <w:t>3</w:t>
            </w:r>
          </w:p>
        </w:tc>
        <w:tc>
          <w:tcPr>
            <w:tcW w:w="2608" w:type="dxa"/>
          </w:tcPr>
          <w:p w:rsidR="006E0255" w:rsidRDefault="006E0255">
            <w:pPr>
              <w:pStyle w:val="ConsPlusNormal"/>
            </w:pPr>
            <w:r>
              <w:t>Основное мероприятие 3. Развитие и функционирование сети образовательных организаций города Орла</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281444,69</w:t>
            </w:r>
          </w:p>
        </w:tc>
        <w:tc>
          <w:tcPr>
            <w:tcW w:w="1304" w:type="dxa"/>
          </w:tcPr>
          <w:p w:rsidR="006E0255" w:rsidRDefault="006E0255">
            <w:pPr>
              <w:pStyle w:val="ConsPlusNormal"/>
            </w:pPr>
            <w:r>
              <w:t>113789,81</w:t>
            </w:r>
          </w:p>
        </w:tc>
        <w:tc>
          <w:tcPr>
            <w:tcW w:w="1267" w:type="dxa"/>
          </w:tcPr>
          <w:p w:rsidR="006E0255" w:rsidRDefault="006E0255">
            <w:pPr>
              <w:pStyle w:val="ConsPlusNormal"/>
            </w:pPr>
            <w:r>
              <w:t>101578,74</w:t>
            </w:r>
          </w:p>
        </w:tc>
        <w:tc>
          <w:tcPr>
            <w:tcW w:w="1285" w:type="dxa"/>
          </w:tcPr>
          <w:p w:rsidR="006E0255" w:rsidRDefault="006E0255">
            <w:pPr>
              <w:pStyle w:val="ConsPlusNormal"/>
            </w:pPr>
            <w:r>
              <w:t>66076,14</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1. Текущие и (или) капитальные ремонты образовательных организаций, благоустройство территорий</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140544,54</w:t>
            </w:r>
          </w:p>
        </w:tc>
        <w:tc>
          <w:tcPr>
            <w:tcW w:w="1304" w:type="dxa"/>
          </w:tcPr>
          <w:p w:rsidR="006E0255" w:rsidRDefault="006E0255">
            <w:pPr>
              <w:pStyle w:val="ConsPlusNormal"/>
            </w:pPr>
            <w:r>
              <w:t>33985,54</w:t>
            </w:r>
          </w:p>
        </w:tc>
        <w:tc>
          <w:tcPr>
            <w:tcW w:w="1267" w:type="dxa"/>
          </w:tcPr>
          <w:p w:rsidR="006E0255" w:rsidRDefault="006E0255">
            <w:pPr>
              <w:pStyle w:val="ConsPlusNormal"/>
            </w:pPr>
            <w:r>
              <w:t>63720,62</w:t>
            </w:r>
          </w:p>
        </w:tc>
        <w:tc>
          <w:tcPr>
            <w:tcW w:w="1285" w:type="dxa"/>
          </w:tcPr>
          <w:p w:rsidR="006E0255" w:rsidRDefault="006E0255">
            <w:pPr>
              <w:pStyle w:val="ConsPlusNormal"/>
            </w:pPr>
            <w:r>
              <w:t>42838,38</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1.1. Выполнение текущего ремонта учреждений дошкольного образования,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610</w:t>
            </w:r>
          </w:p>
        </w:tc>
        <w:tc>
          <w:tcPr>
            <w:tcW w:w="1418" w:type="dxa"/>
          </w:tcPr>
          <w:p w:rsidR="006E0255" w:rsidRDefault="006E0255">
            <w:pPr>
              <w:pStyle w:val="ConsPlusNormal"/>
            </w:pPr>
            <w:r>
              <w:t>12088,11</w:t>
            </w:r>
          </w:p>
        </w:tc>
        <w:tc>
          <w:tcPr>
            <w:tcW w:w="1304" w:type="dxa"/>
          </w:tcPr>
          <w:p w:rsidR="006E0255" w:rsidRDefault="006E0255">
            <w:pPr>
              <w:pStyle w:val="ConsPlusNormal"/>
            </w:pPr>
            <w:r>
              <w:t>12088,11</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2610140090</w:t>
            </w:r>
          </w:p>
        </w:tc>
        <w:tc>
          <w:tcPr>
            <w:tcW w:w="567" w:type="dxa"/>
          </w:tcPr>
          <w:p w:rsidR="006E0255" w:rsidRDefault="006E0255">
            <w:pPr>
              <w:pStyle w:val="ConsPlusNormal"/>
            </w:pPr>
            <w:r>
              <w:t>240</w:t>
            </w:r>
          </w:p>
        </w:tc>
        <w:tc>
          <w:tcPr>
            <w:tcW w:w="1418" w:type="dxa"/>
          </w:tcPr>
          <w:p w:rsidR="006E0255" w:rsidRDefault="006E0255">
            <w:pPr>
              <w:pStyle w:val="ConsPlusNormal"/>
            </w:pPr>
            <w:r>
              <w:t>60,00</w:t>
            </w:r>
          </w:p>
        </w:tc>
        <w:tc>
          <w:tcPr>
            <w:tcW w:w="1304" w:type="dxa"/>
          </w:tcPr>
          <w:p w:rsidR="006E0255" w:rsidRDefault="006E0255">
            <w:pPr>
              <w:pStyle w:val="ConsPlusNormal"/>
            </w:pPr>
            <w:r>
              <w:t>0,00</w:t>
            </w:r>
          </w:p>
        </w:tc>
        <w:tc>
          <w:tcPr>
            <w:tcW w:w="1267" w:type="dxa"/>
          </w:tcPr>
          <w:p w:rsidR="006E0255" w:rsidRDefault="006E0255">
            <w:pPr>
              <w:pStyle w:val="ConsPlusNormal"/>
            </w:pPr>
            <w:r>
              <w:t>60,00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2630140330</w:t>
            </w:r>
          </w:p>
        </w:tc>
        <w:tc>
          <w:tcPr>
            <w:tcW w:w="567" w:type="dxa"/>
          </w:tcPr>
          <w:p w:rsidR="006E0255" w:rsidRDefault="006E0255">
            <w:pPr>
              <w:pStyle w:val="ConsPlusNormal"/>
            </w:pPr>
            <w:r>
              <w:t>610</w:t>
            </w:r>
          </w:p>
        </w:tc>
        <w:tc>
          <w:tcPr>
            <w:tcW w:w="1418" w:type="dxa"/>
          </w:tcPr>
          <w:p w:rsidR="006E0255" w:rsidRDefault="006E0255">
            <w:pPr>
              <w:pStyle w:val="ConsPlusNormal"/>
            </w:pPr>
            <w:r>
              <w:t>43016,62</w:t>
            </w:r>
          </w:p>
        </w:tc>
        <w:tc>
          <w:tcPr>
            <w:tcW w:w="1304" w:type="dxa"/>
          </w:tcPr>
          <w:p w:rsidR="006E0255" w:rsidRDefault="006E0255">
            <w:pPr>
              <w:pStyle w:val="ConsPlusNormal"/>
            </w:pPr>
            <w:r>
              <w:t>0,00</w:t>
            </w:r>
          </w:p>
        </w:tc>
        <w:tc>
          <w:tcPr>
            <w:tcW w:w="1267" w:type="dxa"/>
          </w:tcPr>
          <w:p w:rsidR="006E0255" w:rsidRDefault="006E0255">
            <w:pPr>
              <w:pStyle w:val="ConsPlusNormal"/>
            </w:pPr>
            <w:r>
              <w:t>25198,04</w:t>
            </w:r>
          </w:p>
        </w:tc>
        <w:tc>
          <w:tcPr>
            <w:tcW w:w="1285" w:type="dxa"/>
          </w:tcPr>
          <w:p w:rsidR="006E0255" w:rsidRDefault="006E0255">
            <w:pPr>
              <w:pStyle w:val="ConsPlusNormal"/>
            </w:pPr>
            <w:r>
              <w:t>17818,58</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1.2. Выполнение текущего ремонта учреждений общего образования</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73844,56</w:t>
            </w:r>
          </w:p>
        </w:tc>
        <w:tc>
          <w:tcPr>
            <w:tcW w:w="1304" w:type="dxa"/>
          </w:tcPr>
          <w:p w:rsidR="006E0255" w:rsidRDefault="006E0255">
            <w:pPr>
              <w:pStyle w:val="ConsPlusNormal"/>
            </w:pPr>
            <w:r>
              <w:t>20418,54</w:t>
            </w:r>
          </w:p>
        </w:tc>
        <w:tc>
          <w:tcPr>
            <w:tcW w:w="1267" w:type="dxa"/>
          </w:tcPr>
          <w:p w:rsidR="006E0255" w:rsidRDefault="006E0255">
            <w:pPr>
              <w:pStyle w:val="ConsPlusNormal"/>
            </w:pPr>
            <w:r>
              <w:t>30566,85</w:t>
            </w:r>
          </w:p>
        </w:tc>
        <w:tc>
          <w:tcPr>
            <w:tcW w:w="1285" w:type="dxa"/>
          </w:tcPr>
          <w:p w:rsidR="006E0255" w:rsidRDefault="006E0255">
            <w:pPr>
              <w:pStyle w:val="ConsPlusNormal"/>
            </w:pPr>
            <w:r>
              <w:t>22859,17</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2610240350</w:t>
            </w:r>
          </w:p>
        </w:tc>
        <w:tc>
          <w:tcPr>
            <w:tcW w:w="567" w:type="dxa"/>
          </w:tcPr>
          <w:p w:rsidR="006E0255" w:rsidRDefault="006E0255">
            <w:pPr>
              <w:pStyle w:val="ConsPlusNormal"/>
            </w:pPr>
            <w:r>
              <w:t>610</w:t>
            </w:r>
          </w:p>
        </w:tc>
        <w:tc>
          <w:tcPr>
            <w:tcW w:w="1418" w:type="dxa"/>
          </w:tcPr>
          <w:p w:rsidR="006E0255" w:rsidRDefault="006E0255">
            <w:pPr>
              <w:pStyle w:val="ConsPlusNormal"/>
            </w:pPr>
            <w:r>
              <w:t>20418,54</w:t>
            </w:r>
          </w:p>
        </w:tc>
        <w:tc>
          <w:tcPr>
            <w:tcW w:w="1304" w:type="dxa"/>
          </w:tcPr>
          <w:p w:rsidR="006E0255" w:rsidRDefault="006E0255">
            <w:pPr>
              <w:pStyle w:val="ConsPlusNormal"/>
            </w:pPr>
            <w:r>
              <w:t>20418,54</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2630140330</w:t>
            </w:r>
          </w:p>
        </w:tc>
        <w:tc>
          <w:tcPr>
            <w:tcW w:w="567" w:type="dxa"/>
          </w:tcPr>
          <w:p w:rsidR="006E0255" w:rsidRDefault="006E0255">
            <w:pPr>
              <w:pStyle w:val="ConsPlusNormal"/>
            </w:pPr>
            <w:r>
              <w:t>610</w:t>
            </w:r>
          </w:p>
        </w:tc>
        <w:tc>
          <w:tcPr>
            <w:tcW w:w="1418" w:type="dxa"/>
          </w:tcPr>
          <w:p w:rsidR="006E0255" w:rsidRDefault="006E0255">
            <w:pPr>
              <w:pStyle w:val="ConsPlusNormal"/>
            </w:pPr>
            <w:r>
              <w:t>49926,02</w:t>
            </w:r>
          </w:p>
        </w:tc>
        <w:tc>
          <w:tcPr>
            <w:tcW w:w="1304" w:type="dxa"/>
          </w:tcPr>
          <w:p w:rsidR="006E0255" w:rsidRDefault="006E0255">
            <w:pPr>
              <w:pStyle w:val="ConsPlusNormal"/>
            </w:pPr>
            <w:r>
              <w:t>0,00</w:t>
            </w:r>
          </w:p>
        </w:tc>
        <w:tc>
          <w:tcPr>
            <w:tcW w:w="1267" w:type="dxa"/>
          </w:tcPr>
          <w:p w:rsidR="006E0255" w:rsidRDefault="006E0255">
            <w:pPr>
              <w:pStyle w:val="ConsPlusNormal"/>
            </w:pPr>
            <w:r>
              <w:t>27066,85</w:t>
            </w:r>
          </w:p>
        </w:tc>
        <w:tc>
          <w:tcPr>
            <w:tcW w:w="1285" w:type="dxa"/>
          </w:tcPr>
          <w:p w:rsidR="006E0255" w:rsidRDefault="006E0255">
            <w:pPr>
              <w:pStyle w:val="ConsPlusNormal"/>
            </w:pPr>
            <w:r>
              <w:t>22859,17</w:t>
            </w:r>
          </w:p>
        </w:tc>
      </w:tr>
      <w:tr w:rsidR="006E0255">
        <w:tc>
          <w:tcPr>
            <w:tcW w:w="536" w:type="dxa"/>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2630172300</w:t>
            </w:r>
          </w:p>
        </w:tc>
        <w:tc>
          <w:tcPr>
            <w:tcW w:w="567" w:type="dxa"/>
          </w:tcPr>
          <w:p w:rsidR="006E0255" w:rsidRDefault="006E0255">
            <w:pPr>
              <w:pStyle w:val="ConsPlusNormal"/>
            </w:pPr>
            <w:r>
              <w:t>610</w:t>
            </w:r>
          </w:p>
        </w:tc>
        <w:tc>
          <w:tcPr>
            <w:tcW w:w="1418" w:type="dxa"/>
          </w:tcPr>
          <w:p w:rsidR="006E0255" w:rsidRDefault="006E0255">
            <w:pPr>
              <w:pStyle w:val="ConsPlusNormal"/>
            </w:pPr>
            <w:r>
              <w:t>3500,00</w:t>
            </w:r>
          </w:p>
        </w:tc>
        <w:tc>
          <w:tcPr>
            <w:tcW w:w="1304" w:type="dxa"/>
          </w:tcPr>
          <w:p w:rsidR="006E0255" w:rsidRDefault="006E0255">
            <w:pPr>
              <w:pStyle w:val="ConsPlusNormal"/>
            </w:pPr>
            <w:r>
              <w:t>0,00</w:t>
            </w:r>
          </w:p>
        </w:tc>
        <w:tc>
          <w:tcPr>
            <w:tcW w:w="1267" w:type="dxa"/>
          </w:tcPr>
          <w:p w:rsidR="006E0255" w:rsidRDefault="006E0255">
            <w:pPr>
              <w:pStyle w:val="ConsPlusNormal"/>
            </w:pPr>
            <w:r>
              <w:t>3500,00</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1.3. Выполнение текущего ремонта учреждений дополнительного образования,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2610340360</w:t>
            </w:r>
          </w:p>
        </w:tc>
        <w:tc>
          <w:tcPr>
            <w:tcW w:w="567" w:type="dxa"/>
          </w:tcPr>
          <w:p w:rsidR="006E0255" w:rsidRDefault="006E0255">
            <w:pPr>
              <w:pStyle w:val="ConsPlusNormal"/>
            </w:pPr>
            <w:r>
              <w:t>610</w:t>
            </w:r>
          </w:p>
        </w:tc>
        <w:tc>
          <w:tcPr>
            <w:tcW w:w="1418" w:type="dxa"/>
          </w:tcPr>
          <w:p w:rsidR="006E0255" w:rsidRDefault="006E0255">
            <w:pPr>
              <w:pStyle w:val="ConsPlusNormal"/>
            </w:pPr>
            <w:r>
              <w:t>1248,89</w:t>
            </w:r>
          </w:p>
        </w:tc>
        <w:tc>
          <w:tcPr>
            <w:tcW w:w="1304" w:type="dxa"/>
          </w:tcPr>
          <w:p w:rsidR="006E0255" w:rsidRDefault="006E0255">
            <w:pPr>
              <w:pStyle w:val="ConsPlusNormal"/>
            </w:pPr>
            <w:r>
              <w:t>1248,89</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2630140330</w:t>
            </w:r>
          </w:p>
        </w:tc>
        <w:tc>
          <w:tcPr>
            <w:tcW w:w="567" w:type="dxa"/>
          </w:tcPr>
          <w:p w:rsidR="006E0255" w:rsidRDefault="006E0255">
            <w:pPr>
              <w:pStyle w:val="ConsPlusNormal"/>
            </w:pPr>
            <w:r>
              <w:t>610</w:t>
            </w:r>
          </w:p>
        </w:tc>
        <w:tc>
          <w:tcPr>
            <w:tcW w:w="1418" w:type="dxa"/>
          </w:tcPr>
          <w:p w:rsidR="006E0255" w:rsidRDefault="006E0255">
            <w:pPr>
              <w:pStyle w:val="ConsPlusNormal"/>
            </w:pPr>
            <w:r>
              <w:t>8841,14</w:t>
            </w:r>
          </w:p>
        </w:tc>
        <w:tc>
          <w:tcPr>
            <w:tcW w:w="1304" w:type="dxa"/>
          </w:tcPr>
          <w:p w:rsidR="006E0255" w:rsidRDefault="006E0255">
            <w:pPr>
              <w:pStyle w:val="ConsPlusNormal"/>
            </w:pPr>
            <w:r>
              <w:t>0,00</w:t>
            </w:r>
          </w:p>
        </w:tc>
        <w:tc>
          <w:tcPr>
            <w:tcW w:w="1267" w:type="dxa"/>
          </w:tcPr>
          <w:p w:rsidR="006E0255" w:rsidRDefault="006E0255">
            <w:pPr>
              <w:pStyle w:val="ConsPlusNormal"/>
            </w:pPr>
            <w:r>
              <w:t>7741,14</w:t>
            </w:r>
          </w:p>
        </w:tc>
        <w:tc>
          <w:tcPr>
            <w:tcW w:w="1285" w:type="dxa"/>
          </w:tcPr>
          <w:p w:rsidR="006E0255" w:rsidRDefault="006E0255">
            <w:pPr>
              <w:pStyle w:val="ConsPlusNormal"/>
            </w:pPr>
            <w:r>
              <w:t>1100,00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 xml:space="preserve">Мероприятие 1.4. </w:t>
            </w:r>
            <w:r>
              <w:lastRenderedPageBreak/>
              <w:t>Выполнение текущего ремонта учреждений дополнительного образования, всего, бюджет города Орла:</w:t>
            </w:r>
          </w:p>
        </w:tc>
        <w:tc>
          <w:tcPr>
            <w:tcW w:w="1757" w:type="dxa"/>
            <w:vMerge w:val="restart"/>
          </w:tcPr>
          <w:p w:rsidR="006E0255" w:rsidRDefault="006E0255">
            <w:pPr>
              <w:pStyle w:val="ConsPlusNormal"/>
            </w:pPr>
            <w:r>
              <w:lastRenderedPageBreak/>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2610340380</w:t>
            </w:r>
          </w:p>
        </w:tc>
        <w:tc>
          <w:tcPr>
            <w:tcW w:w="567" w:type="dxa"/>
          </w:tcPr>
          <w:p w:rsidR="006E0255" w:rsidRDefault="006E0255">
            <w:pPr>
              <w:pStyle w:val="ConsPlusNormal"/>
            </w:pPr>
            <w:r>
              <w:t>610</w:t>
            </w:r>
          </w:p>
        </w:tc>
        <w:tc>
          <w:tcPr>
            <w:tcW w:w="1418" w:type="dxa"/>
          </w:tcPr>
          <w:p w:rsidR="006E0255" w:rsidRDefault="006E0255">
            <w:pPr>
              <w:pStyle w:val="ConsPlusNormal"/>
            </w:pPr>
            <w:r>
              <w:t>230,00</w:t>
            </w:r>
          </w:p>
        </w:tc>
        <w:tc>
          <w:tcPr>
            <w:tcW w:w="1304" w:type="dxa"/>
          </w:tcPr>
          <w:p w:rsidR="006E0255" w:rsidRDefault="006E0255">
            <w:pPr>
              <w:pStyle w:val="ConsPlusNormal"/>
            </w:pPr>
            <w:r>
              <w:t>230,00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2630140330</w:t>
            </w:r>
          </w:p>
        </w:tc>
        <w:tc>
          <w:tcPr>
            <w:tcW w:w="567" w:type="dxa"/>
          </w:tcPr>
          <w:p w:rsidR="006E0255" w:rsidRDefault="006E0255">
            <w:pPr>
              <w:pStyle w:val="ConsPlusNormal"/>
            </w:pPr>
            <w:r>
              <w:t>610</w:t>
            </w:r>
          </w:p>
        </w:tc>
        <w:tc>
          <w:tcPr>
            <w:tcW w:w="1418" w:type="dxa"/>
          </w:tcPr>
          <w:p w:rsidR="006E0255" w:rsidRDefault="006E0255">
            <w:pPr>
              <w:pStyle w:val="ConsPlusNormal"/>
            </w:pPr>
            <w:r>
              <w:t>1215,22</w:t>
            </w:r>
          </w:p>
        </w:tc>
        <w:tc>
          <w:tcPr>
            <w:tcW w:w="1304" w:type="dxa"/>
          </w:tcPr>
          <w:p w:rsidR="006E0255" w:rsidRDefault="006E0255">
            <w:pPr>
              <w:pStyle w:val="ConsPlusNormal"/>
            </w:pPr>
            <w:r>
              <w:t>0,00</w:t>
            </w:r>
          </w:p>
        </w:tc>
        <w:tc>
          <w:tcPr>
            <w:tcW w:w="1267" w:type="dxa"/>
          </w:tcPr>
          <w:p w:rsidR="006E0255" w:rsidRDefault="006E0255">
            <w:pPr>
              <w:pStyle w:val="ConsPlusNormal"/>
            </w:pPr>
            <w:r>
              <w:t>154,60</w:t>
            </w:r>
          </w:p>
        </w:tc>
        <w:tc>
          <w:tcPr>
            <w:tcW w:w="1285" w:type="dxa"/>
          </w:tcPr>
          <w:p w:rsidR="006E0255" w:rsidRDefault="006E0255">
            <w:pPr>
              <w:pStyle w:val="ConsPlusNormal"/>
            </w:pPr>
            <w:r>
              <w:t>1060,63</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2. Укрепление материально-технической базы муниципальных образовательных организаций</w:t>
            </w:r>
          </w:p>
        </w:tc>
        <w:tc>
          <w:tcPr>
            <w:tcW w:w="1757" w:type="dxa"/>
          </w:tcPr>
          <w:p w:rsidR="006E0255" w:rsidRDefault="006E0255">
            <w:pPr>
              <w:pStyle w:val="ConsPlusNormal"/>
            </w:pPr>
            <w:r>
              <w:t>УО</w:t>
            </w:r>
          </w:p>
        </w:tc>
        <w:tc>
          <w:tcPr>
            <w:tcW w:w="624" w:type="dxa"/>
          </w:tcPr>
          <w:p w:rsidR="006E0255" w:rsidRDefault="006E0255">
            <w:pPr>
              <w:pStyle w:val="ConsPlusNormal"/>
            </w:pPr>
            <w:r>
              <w:t>2021</w:t>
            </w:r>
          </w:p>
        </w:tc>
        <w:tc>
          <w:tcPr>
            <w:tcW w:w="624" w:type="dxa"/>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111264,42</w:t>
            </w:r>
          </w:p>
        </w:tc>
        <w:tc>
          <w:tcPr>
            <w:tcW w:w="1304" w:type="dxa"/>
          </w:tcPr>
          <w:p w:rsidR="006E0255" w:rsidRDefault="006E0255">
            <w:pPr>
              <w:pStyle w:val="ConsPlusNormal"/>
            </w:pPr>
            <w:r>
              <w:t>59293,53</w:t>
            </w:r>
          </w:p>
        </w:tc>
        <w:tc>
          <w:tcPr>
            <w:tcW w:w="1267" w:type="dxa"/>
          </w:tcPr>
          <w:p w:rsidR="006E0255" w:rsidRDefault="006E0255">
            <w:pPr>
              <w:pStyle w:val="ConsPlusNormal"/>
            </w:pPr>
            <w:r>
              <w:t>31564,27</w:t>
            </w:r>
          </w:p>
        </w:tc>
        <w:tc>
          <w:tcPr>
            <w:tcW w:w="1285" w:type="dxa"/>
          </w:tcPr>
          <w:p w:rsidR="006E0255" w:rsidRDefault="006E0255">
            <w:pPr>
              <w:pStyle w:val="ConsPlusNormal"/>
            </w:pPr>
            <w:r>
              <w:t>20406,62</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2.1. Укрепление материально-технической базы, осуществление мероприятий по содержанию имущества учреждений дошкольного образования</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p>
        </w:tc>
        <w:tc>
          <w:tcPr>
            <w:tcW w:w="567" w:type="dxa"/>
          </w:tcPr>
          <w:p w:rsidR="006E0255" w:rsidRDefault="006E0255">
            <w:pPr>
              <w:pStyle w:val="ConsPlusNormal"/>
            </w:pPr>
            <w:r>
              <w:t>240</w:t>
            </w:r>
          </w:p>
        </w:tc>
        <w:tc>
          <w:tcPr>
            <w:tcW w:w="1418" w:type="dxa"/>
          </w:tcPr>
          <w:p w:rsidR="006E0255" w:rsidRDefault="006E0255">
            <w:pPr>
              <w:pStyle w:val="ConsPlusNormal"/>
            </w:pPr>
            <w:r>
              <w:t>233,85</w:t>
            </w:r>
          </w:p>
        </w:tc>
        <w:tc>
          <w:tcPr>
            <w:tcW w:w="1304" w:type="dxa"/>
          </w:tcPr>
          <w:p w:rsidR="006E0255" w:rsidRDefault="006E0255">
            <w:pPr>
              <w:pStyle w:val="ConsPlusNormal"/>
            </w:pPr>
            <w:r>
              <w:t>131,85</w:t>
            </w:r>
          </w:p>
        </w:tc>
        <w:tc>
          <w:tcPr>
            <w:tcW w:w="1267" w:type="dxa"/>
          </w:tcPr>
          <w:p w:rsidR="006E0255" w:rsidRDefault="006E0255">
            <w:pPr>
              <w:pStyle w:val="ConsPlusNormal"/>
            </w:pPr>
            <w:r>
              <w:t>102,00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42475,21</w:t>
            </w:r>
          </w:p>
        </w:tc>
        <w:tc>
          <w:tcPr>
            <w:tcW w:w="1304" w:type="dxa"/>
          </w:tcPr>
          <w:p w:rsidR="006E0255" w:rsidRDefault="006E0255">
            <w:pPr>
              <w:pStyle w:val="ConsPlusNormal"/>
            </w:pPr>
            <w:r>
              <w:t>25794,58</w:t>
            </w:r>
          </w:p>
        </w:tc>
        <w:tc>
          <w:tcPr>
            <w:tcW w:w="1267" w:type="dxa"/>
          </w:tcPr>
          <w:p w:rsidR="006E0255" w:rsidRDefault="006E0255">
            <w:pPr>
              <w:pStyle w:val="ConsPlusNormal"/>
            </w:pPr>
            <w:r>
              <w:t>13571,83</w:t>
            </w:r>
          </w:p>
        </w:tc>
        <w:tc>
          <w:tcPr>
            <w:tcW w:w="1285" w:type="dxa"/>
          </w:tcPr>
          <w:p w:rsidR="006E0255" w:rsidRDefault="006E0255">
            <w:pPr>
              <w:pStyle w:val="ConsPlusNormal"/>
            </w:pPr>
            <w:r>
              <w:t>3108,80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240</w:t>
            </w:r>
          </w:p>
        </w:tc>
        <w:tc>
          <w:tcPr>
            <w:tcW w:w="1418" w:type="dxa"/>
          </w:tcPr>
          <w:p w:rsidR="006E0255" w:rsidRDefault="006E0255">
            <w:pPr>
              <w:pStyle w:val="ConsPlusNormal"/>
            </w:pPr>
            <w:r>
              <w:t>131,85</w:t>
            </w:r>
          </w:p>
        </w:tc>
        <w:tc>
          <w:tcPr>
            <w:tcW w:w="1304" w:type="dxa"/>
          </w:tcPr>
          <w:p w:rsidR="006E0255" w:rsidRDefault="006E0255">
            <w:pPr>
              <w:pStyle w:val="ConsPlusNormal"/>
            </w:pPr>
            <w:r>
              <w:t>131,85</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2610140090</w:t>
            </w:r>
          </w:p>
        </w:tc>
        <w:tc>
          <w:tcPr>
            <w:tcW w:w="567" w:type="dxa"/>
          </w:tcPr>
          <w:p w:rsidR="006E0255" w:rsidRDefault="006E0255">
            <w:pPr>
              <w:pStyle w:val="ConsPlusNormal"/>
            </w:pPr>
            <w:r>
              <w:t>240</w:t>
            </w:r>
          </w:p>
        </w:tc>
        <w:tc>
          <w:tcPr>
            <w:tcW w:w="1418" w:type="dxa"/>
          </w:tcPr>
          <w:p w:rsidR="006E0255" w:rsidRDefault="006E0255">
            <w:pPr>
              <w:pStyle w:val="ConsPlusNormal"/>
            </w:pPr>
            <w:r>
              <w:t>102,00</w:t>
            </w:r>
          </w:p>
        </w:tc>
        <w:tc>
          <w:tcPr>
            <w:tcW w:w="1304" w:type="dxa"/>
          </w:tcPr>
          <w:p w:rsidR="006E0255" w:rsidRDefault="006E0255">
            <w:pPr>
              <w:pStyle w:val="ConsPlusNormal"/>
            </w:pPr>
            <w:r>
              <w:t>0,00</w:t>
            </w:r>
          </w:p>
        </w:tc>
        <w:tc>
          <w:tcPr>
            <w:tcW w:w="1267" w:type="dxa"/>
          </w:tcPr>
          <w:p w:rsidR="006E0255" w:rsidRDefault="006E0255">
            <w:pPr>
              <w:pStyle w:val="ConsPlusNormal"/>
            </w:pPr>
            <w:r>
              <w:t>102,00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2610140340</w:t>
            </w:r>
          </w:p>
        </w:tc>
        <w:tc>
          <w:tcPr>
            <w:tcW w:w="567" w:type="dxa"/>
          </w:tcPr>
          <w:p w:rsidR="006E0255" w:rsidRDefault="006E0255">
            <w:pPr>
              <w:pStyle w:val="ConsPlusNormal"/>
            </w:pPr>
            <w:r>
              <w:t>610</w:t>
            </w:r>
          </w:p>
        </w:tc>
        <w:tc>
          <w:tcPr>
            <w:tcW w:w="1418" w:type="dxa"/>
          </w:tcPr>
          <w:p w:rsidR="006E0255" w:rsidRDefault="006E0255">
            <w:pPr>
              <w:pStyle w:val="ConsPlusNormal"/>
            </w:pPr>
            <w:r>
              <w:t>25794,58</w:t>
            </w:r>
          </w:p>
        </w:tc>
        <w:tc>
          <w:tcPr>
            <w:tcW w:w="1304" w:type="dxa"/>
          </w:tcPr>
          <w:p w:rsidR="006E0255" w:rsidRDefault="006E0255">
            <w:pPr>
              <w:pStyle w:val="ConsPlusNormal"/>
            </w:pPr>
            <w:r>
              <w:t>25794,58</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2610140330</w:t>
            </w:r>
          </w:p>
        </w:tc>
        <w:tc>
          <w:tcPr>
            <w:tcW w:w="567" w:type="dxa"/>
          </w:tcPr>
          <w:p w:rsidR="006E0255" w:rsidRDefault="006E0255">
            <w:pPr>
              <w:pStyle w:val="ConsPlusNormal"/>
            </w:pPr>
            <w:r>
              <w:t>610</w:t>
            </w:r>
          </w:p>
        </w:tc>
        <w:tc>
          <w:tcPr>
            <w:tcW w:w="1418" w:type="dxa"/>
          </w:tcPr>
          <w:p w:rsidR="006E0255" w:rsidRDefault="006E0255">
            <w:pPr>
              <w:pStyle w:val="ConsPlusNormal"/>
            </w:pPr>
            <w:r>
              <w:t>13745,59</w:t>
            </w:r>
          </w:p>
        </w:tc>
        <w:tc>
          <w:tcPr>
            <w:tcW w:w="1304" w:type="dxa"/>
          </w:tcPr>
          <w:p w:rsidR="006E0255" w:rsidRDefault="006E0255">
            <w:pPr>
              <w:pStyle w:val="ConsPlusNormal"/>
            </w:pPr>
          </w:p>
        </w:tc>
        <w:tc>
          <w:tcPr>
            <w:tcW w:w="1267" w:type="dxa"/>
          </w:tcPr>
          <w:p w:rsidR="006E0255" w:rsidRDefault="006E0255">
            <w:pPr>
              <w:pStyle w:val="ConsPlusNormal"/>
            </w:pPr>
            <w:r>
              <w:t>10862,64</w:t>
            </w:r>
          </w:p>
        </w:tc>
        <w:tc>
          <w:tcPr>
            <w:tcW w:w="1285" w:type="dxa"/>
          </w:tcPr>
          <w:p w:rsidR="006E0255" w:rsidRDefault="006E0255">
            <w:pPr>
              <w:pStyle w:val="ConsPlusNormal"/>
            </w:pPr>
            <w:r>
              <w:t>2882,96</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2630240330</w:t>
            </w:r>
          </w:p>
        </w:tc>
        <w:tc>
          <w:tcPr>
            <w:tcW w:w="567" w:type="dxa"/>
          </w:tcPr>
          <w:p w:rsidR="006E0255" w:rsidRDefault="006E0255">
            <w:pPr>
              <w:pStyle w:val="ConsPlusNormal"/>
            </w:pPr>
            <w:r>
              <w:t>610</w:t>
            </w:r>
          </w:p>
        </w:tc>
        <w:tc>
          <w:tcPr>
            <w:tcW w:w="1418" w:type="dxa"/>
          </w:tcPr>
          <w:p w:rsidR="006E0255" w:rsidRDefault="006E0255">
            <w:pPr>
              <w:pStyle w:val="ConsPlusNormal"/>
            </w:pPr>
            <w:r>
              <w:t>1911,78</w:t>
            </w:r>
          </w:p>
        </w:tc>
        <w:tc>
          <w:tcPr>
            <w:tcW w:w="1304" w:type="dxa"/>
          </w:tcPr>
          <w:p w:rsidR="006E0255" w:rsidRDefault="006E0255">
            <w:pPr>
              <w:pStyle w:val="ConsPlusNormal"/>
            </w:pPr>
            <w:r>
              <w:t>0,00</w:t>
            </w:r>
          </w:p>
        </w:tc>
        <w:tc>
          <w:tcPr>
            <w:tcW w:w="1267" w:type="dxa"/>
          </w:tcPr>
          <w:p w:rsidR="006E0255" w:rsidRDefault="006E0255">
            <w:pPr>
              <w:pStyle w:val="ConsPlusNormal"/>
            </w:pPr>
            <w:r>
              <w:t>1685,94</w:t>
            </w:r>
          </w:p>
        </w:tc>
        <w:tc>
          <w:tcPr>
            <w:tcW w:w="1285" w:type="dxa"/>
          </w:tcPr>
          <w:p w:rsidR="006E0255" w:rsidRDefault="006E0255">
            <w:pPr>
              <w:pStyle w:val="ConsPlusNormal"/>
            </w:pPr>
            <w:r>
              <w:t>225,84</w:t>
            </w:r>
          </w:p>
        </w:tc>
      </w:tr>
      <w:tr w:rsidR="006E0255">
        <w:tc>
          <w:tcPr>
            <w:tcW w:w="536" w:type="dxa"/>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0701</w:t>
            </w:r>
          </w:p>
        </w:tc>
        <w:tc>
          <w:tcPr>
            <w:tcW w:w="1474" w:type="dxa"/>
          </w:tcPr>
          <w:p w:rsidR="006E0255" w:rsidRDefault="006E0255">
            <w:pPr>
              <w:pStyle w:val="ConsPlusNormal"/>
            </w:pPr>
            <w:r>
              <w:t>2630272300</w:t>
            </w:r>
          </w:p>
        </w:tc>
        <w:tc>
          <w:tcPr>
            <w:tcW w:w="567" w:type="dxa"/>
          </w:tcPr>
          <w:p w:rsidR="006E0255" w:rsidRDefault="006E0255">
            <w:pPr>
              <w:pStyle w:val="ConsPlusNormal"/>
            </w:pPr>
            <w:r>
              <w:t>610</w:t>
            </w:r>
          </w:p>
        </w:tc>
        <w:tc>
          <w:tcPr>
            <w:tcW w:w="1418" w:type="dxa"/>
          </w:tcPr>
          <w:p w:rsidR="006E0255" w:rsidRDefault="006E0255">
            <w:pPr>
              <w:pStyle w:val="ConsPlusNormal"/>
            </w:pPr>
            <w:r>
              <w:t>1023,25</w:t>
            </w:r>
          </w:p>
        </w:tc>
        <w:tc>
          <w:tcPr>
            <w:tcW w:w="1304" w:type="dxa"/>
          </w:tcPr>
          <w:p w:rsidR="006E0255" w:rsidRDefault="006E0255">
            <w:pPr>
              <w:pStyle w:val="ConsPlusNormal"/>
            </w:pPr>
            <w:r>
              <w:t>0,00</w:t>
            </w:r>
          </w:p>
        </w:tc>
        <w:tc>
          <w:tcPr>
            <w:tcW w:w="1267" w:type="dxa"/>
          </w:tcPr>
          <w:p w:rsidR="006E0255" w:rsidRDefault="006E0255">
            <w:pPr>
              <w:pStyle w:val="ConsPlusNormal"/>
            </w:pPr>
            <w:r>
              <w:t>1023,25</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2.2. Укрепление материально-технической базы, осуществление мероприятий по содержанию имущества учреждений общего образования</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56686,65</w:t>
            </w:r>
          </w:p>
        </w:tc>
        <w:tc>
          <w:tcPr>
            <w:tcW w:w="1304" w:type="dxa"/>
          </w:tcPr>
          <w:p w:rsidR="006E0255" w:rsidRDefault="006E0255">
            <w:pPr>
              <w:pStyle w:val="ConsPlusNormal"/>
            </w:pPr>
            <w:r>
              <w:t>28971,40</w:t>
            </w:r>
          </w:p>
        </w:tc>
        <w:tc>
          <w:tcPr>
            <w:tcW w:w="1267" w:type="dxa"/>
          </w:tcPr>
          <w:p w:rsidR="006E0255" w:rsidRDefault="006E0255">
            <w:pPr>
              <w:pStyle w:val="ConsPlusNormal"/>
            </w:pPr>
            <w:r>
              <w:t>15763,70</w:t>
            </w:r>
          </w:p>
        </w:tc>
        <w:tc>
          <w:tcPr>
            <w:tcW w:w="1285" w:type="dxa"/>
          </w:tcPr>
          <w:p w:rsidR="006E0255" w:rsidRDefault="006E0255">
            <w:pPr>
              <w:pStyle w:val="ConsPlusNormal"/>
            </w:pPr>
            <w:r>
              <w:t>11951,55</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2610240350</w:t>
            </w:r>
          </w:p>
        </w:tc>
        <w:tc>
          <w:tcPr>
            <w:tcW w:w="567" w:type="dxa"/>
          </w:tcPr>
          <w:p w:rsidR="006E0255" w:rsidRDefault="006E0255">
            <w:pPr>
              <w:pStyle w:val="ConsPlusNormal"/>
            </w:pPr>
            <w:r>
              <w:t>610</w:t>
            </w:r>
          </w:p>
        </w:tc>
        <w:tc>
          <w:tcPr>
            <w:tcW w:w="1418" w:type="dxa"/>
          </w:tcPr>
          <w:p w:rsidR="006E0255" w:rsidRDefault="006E0255">
            <w:pPr>
              <w:pStyle w:val="ConsPlusNormal"/>
            </w:pPr>
            <w:r>
              <w:t>28971,40</w:t>
            </w:r>
          </w:p>
        </w:tc>
        <w:tc>
          <w:tcPr>
            <w:tcW w:w="1304" w:type="dxa"/>
          </w:tcPr>
          <w:p w:rsidR="006E0255" w:rsidRDefault="006E0255">
            <w:pPr>
              <w:pStyle w:val="ConsPlusNormal"/>
            </w:pPr>
            <w:r>
              <w:t>28971,40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2630240330</w:t>
            </w:r>
          </w:p>
        </w:tc>
        <w:tc>
          <w:tcPr>
            <w:tcW w:w="567" w:type="dxa"/>
          </w:tcPr>
          <w:p w:rsidR="006E0255" w:rsidRDefault="006E0255">
            <w:pPr>
              <w:pStyle w:val="ConsPlusNormal"/>
            </w:pPr>
            <w:r>
              <w:t>610</w:t>
            </w:r>
          </w:p>
        </w:tc>
        <w:tc>
          <w:tcPr>
            <w:tcW w:w="1418" w:type="dxa"/>
          </w:tcPr>
          <w:p w:rsidR="006E0255" w:rsidRDefault="006E0255">
            <w:pPr>
              <w:pStyle w:val="ConsPlusNormal"/>
            </w:pPr>
            <w:r>
              <w:t>6269,20</w:t>
            </w:r>
          </w:p>
        </w:tc>
        <w:tc>
          <w:tcPr>
            <w:tcW w:w="1304" w:type="dxa"/>
          </w:tcPr>
          <w:p w:rsidR="006E0255" w:rsidRDefault="006E0255">
            <w:pPr>
              <w:pStyle w:val="ConsPlusNormal"/>
            </w:pPr>
            <w:r>
              <w:t>0,00</w:t>
            </w:r>
          </w:p>
        </w:tc>
        <w:tc>
          <w:tcPr>
            <w:tcW w:w="1267" w:type="dxa"/>
          </w:tcPr>
          <w:p w:rsidR="006E0255" w:rsidRDefault="006E0255">
            <w:pPr>
              <w:pStyle w:val="ConsPlusNormal"/>
            </w:pPr>
            <w:r>
              <w:t>5461,57</w:t>
            </w:r>
          </w:p>
        </w:tc>
        <w:tc>
          <w:tcPr>
            <w:tcW w:w="1285" w:type="dxa"/>
          </w:tcPr>
          <w:p w:rsidR="006E0255" w:rsidRDefault="006E0255">
            <w:pPr>
              <w:pStyle w:val="ConsPlusNormal"/>
            </w:pPr>
            <w:r>
              <w:t>807,63</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2610240330</w:t>
            </w:r>
          </w:p>
        </w:tc>
        <w:tc>
          <w:tcPr>
            <w:tcW w:w="567" w:type="dxa"/>
          </w:tcPr>
          <w:p w:rsidR="006E0255" w:rsidRDefault="006E0255">
            <w:pPr>
              <w:pStyle w:val="ConsPlusNormal"/>
            </w:pPr>
            <w:r>
              <w:t>610</w:t>
            </w:r>
          </w:p>
        </w:tc>
        <w:tc>
          <w:tcPr>
            <w:tcW w:w="1418" w:type="dxa"/>
          </w:tcPr>
          <w:p w:rsidR="006E0255" w:rsidRDefault="006E0255">
            <w:pPr>
              <w:pStyle w:val="ConsPlusNormal"/>
            </w:pPr>
            <w:r>
              <w:t>20224,60</w:t>
            </w:r>
          </w:p>
        </w:tc>
        <w:tc>
          <w:tcPr>
            <w:tcW w:w="1304" w:type="dxa"/>
          </w:tcPr>
          <w:p w:rsidR="006E0255" w:rsidRDefault="006E0255">
            <w:pPr>
              <w:pStyle w:val="ConsPlusNormal"/>
            </w:pPr>
            <w:r>
              <w:t>0,00</w:t>
            </w:r>
          </w:p>
        </w:tc>
        <w:tc>
          <w:tcPr>
            <w:tcW w:w="1267" w:type="dxa"/>
          </w:tcPr>
          <w:p w:rsidR="006E0255" w:rsidRDefault="006E0255">
            <w:pPr>
              <w:pStyle w:val="ConsPlusNormal"/>
            </w:pPr>
            <w:r>
              <w:t>9080,68</w:t>
            </w:r>
          </w:p>
        </w:tc>
        <w:tc>
          <w:tcPr>
            <w:tcW w:w="1285" w:type="dxa"/>
          </w:tcPr>
          <w:p w:rsidR="006E0255" w:rsidRDefault="006E0255">
            <w:pPr>
              <w:pStyle w:val="ConsPlusNormal"/>
            </w:pPr>
            <w:r>
              <w:t>11143,92</w:t>
            </w:r>
          </w:p>
        </w:tc>
      </w:tr>
      <w:tr w:rsidR="006E0255">
        <w:tc>
          <w:tcPr>
            <w:tcW w:w="536" w:type="dxa"/>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2630272300</w:t>
            </w:r>
          </w:p>
        </w:tc>
        <w:tc>
          <w:tcPr>
            <w:tcW w:w="567" w:type="dxa"/>
          </w:tcPr>
          <w:p w:rsidR="006E0255" w:rsidRDefault="006E0255">
            <w:pPr>
              <w:pStyle w:val="ConsPlusNormal"/>
            </w:pPr>
            <w:r>
              <w:t>610</w:t>
            </w:r>
          </w:p>
        </w:tc>
        <w:tc>
          <w:tcPr>
            <w:tcW w:w="1418" w:type="dxa"/>
          </w:tcPr>
          <w:p w:rsidR="006E0255" w:rsidRDefault="006E0255">
            <w:pPr>
              <w:pStyle w:val="ConsPlusNormal"/>
            </w:pPr>
            <w:r>
              <w:t>1221,45</w:t>
            </w:r>
          </w:p>
        </w:tc>
        <w:tc>
          <w:tcPr>
            <w:tcW w:w="1304" w:type="dxa"/>
          </w:tcPr>
          <w:p w:rsidR="006E0255" w:rsidRDefault="006E0255">
            <w:pPr>
              <w:pStyle w:val="ConsPlusNormal"/>
            </w:pPr>
            <w:r>
              <w:t>0,00</w:t>
            </w:r>
          </w:p>
        </w:tc>
        <w:tc>
          <w:tcPr>
            <w:tcW w:w="1267" w:type="dxa"/>
          </w:tcPr>
          <w:p w:rsidR="006E0255" w:rsidRDefault="006E0255">
            <w:pPr>
              <w:pStyle w:val="ConsPlusNormal"/>
            </w:pPr>
            <w:r>
              <w:t>1221,45</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Мероприятие 2.3. Укрепление материально-технической базы, осуществление мероприятий по содержанию имущества учреждений дополнительного образования, всего, бюджет города Орла:</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2610340360</w:t>
            </w:r>
          </w:p>
        </w:tc>
        <w:tc>
          <w:tcPr>
            <w:tcW w:w="567" w:type="dxa"/>
          </w:tcPr>
          <w:p w:rsidR="006E0255" w:rsidRDefault="006E0255">
            <w:pPr>
              <w:pStyle w:val="ConsPlusNormal"/>
            </w:pPr>
            <w:r>
              <w:t>610</w:t>
            </w:r>
          </w:p>
        </w:tc>
        <w:tc>
          <w:tcPr>
            <w:tcW w:w="1418" w:type="dxa"/>
          </w:tcPr>
          <w:p w:rsidR="006E0255" w:rsidRDefault="006E0255">
            <w:pPr>
              <w:pStyle w:val="ConsPlusNormal"/>
            </w:pPr>
            <w:r>
              <w:t>4115,70</w:t>
            </w:r>
          </w:p>
        </w:tc>
        <w:tc>
          <w:tcPr>
            <w:tcW w:w="1304" w:type="dxa"/>
          </w:tcPr>
          <w:p w:rsidR="006E0255" w:rsidRDefault="006E0255">
            <w:pPr>
              <w:pStyle w:val="ConsPlusNormal"/>
            </w:pPr>
            <w:r>
              <w:t>4115,70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2610340330</w:t>
            </w:r>
          </w:p>
        </w:tc>
        <w:tc>
          <w:tcPr>
            <w:tcW w:w="567" w:type="dxa"/>
          </w:tcPr>
          <w:p w:rsidR="006E0255" w:rsidRDefault="006E0255">
            <w:pPr>
              <w:pStyle w:val="ConsPlusNormal"/>
            </w:pPr>
            <w:r>
              <w:t>610</w:t>
            </w:r>
          </w:p>
        </w:tc>
        <w:tc>
          <w:tcPr>
            <w:tcW w:w="1418" w:type="dxa"/>
          </w:tcPr>
          <w:p w:rsidR="006E0255" w:rsidRDefault="006E0255">
            <w:pPr>
              <w:pStyle w:val="ConsPlusNormal"/>
            </w:pPr>
            <w:r>
              <w:t>1160,01</w:t>
            </w:r>
          </w:p>
        </w:tc>
        <w:tc>
          <w:tcPr>
            <w:tcW w:w="1304" w:type="dxa"/>
          </w:tcPr>
          <w:p w:rsidR="006E0255" w:rsidRDefault="006E0255">
            <w:pPr>
              <w:pStyle w:val="ConsPlusNormal"/>
            </w:pPr>
            <w:r>
              <w:t>0,00</w:t>
            </w:r>
          </w:p>
        </w:tc>
        <w:tc>
          <w:tcPr>
            <w:tcW w:w="1267" w:type="dxa"/>
          </w:tcPr>
          <w:p w:rsidR="006E0255" w:rsidRDefault="006E0255">
            <w:pPr>
              <w:pStyle w:val="ConsPlusNormal"/>
            </w:pPr>
            <w:r>
              <w:t>813,74</w:t>
            </w:r>
          </w:p>
        </w:tc>
        <w:tc>
          <w:tcPr>
            <w:tcW w:w="1285" w:type="dxa"/>
          </w:tcPr>
          <w:p w:rsidR="006E0255" w:rsidRDefault="006E0255">
            <w:pPr>
              <w:pStyle w:val="ConsPlusNormal"/>
            </w:pPr>
            <w:r>
              <w:t>346,27</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2630240330</w:t>
            </w:r>
          </w:p>
        </w:tc>
        <w:tc>
          <w:tcPr>
            <w:tcW w:w="567" w:type="dxa"/>
          </w:tcPr>
          <w:p w:rsidR="006E0255" w:rsidRDefault="006E0255">
            <w:pPr>
              <w:pStyle w:val="ConsPlusNormal"/>
            </w:pPr>
            <w:r>
              <w:t>610</w:t>
            </w:r>
          </w:p>
        </w:tc>
        <w:tc>
          <w:tcPr>
            <w:tcW w:w="1418" w:type="dxa"/>
          </w:tcPr>
          <w:p w:rsidR="006E0255" w:rsidRDefault="006E0255">
            <w:pPr>
              <w:pStyle w:val="ConsPlusNormal"/>
            </w:pPr>
            <w:r>
              <w:t>6051,90</w:t>
            </w:r>
          </w:p>
        </w:tc>
        <w:tc>
          <w:tcPr>
            <w:tcW w:w="1304" w:type="dxa"/>
          </w:tcPr>
          <w:p w:rsidR="006E0255" w:rsidRDefault="006E0255">
            <w:pPr>
              <w:pStyle w:val="ConsPlusNormal"/>
            </w:pPr>
            <w:r>
              <w:t>0,00</w:t>
            </w:r>
          </w:p>
        </w:tc>
        <w:tc>
          <w:tcPr>
            <w:tcW w:w="1267" w:type="dxa"/>
          </w:tcPr>
          <w:p w:rsidR="006E0255" w:rsidRDefault="006E0255">
            <w:pPr>
              <w:pStyle w:val="ConsPlusNormal"/>
            </w:pPr>
            <w:r>
              <w:t>1051,90</w:t>
            </w:r>
          </w:p>
        </w:tc>
        <w:tc>
          <w:tcPr>
            <w:tcW w:w="1285" w:type="dxa"/>
          </w:tcPr>
          <w:p w:rsidR="006E0255" w:rsidRDefault="006E0255">
            <w:pPr>
              <w:pStyle w:val="ConsPlusNormal"/>
            </w:pPr>
            <w:r>
              <w:t>5000,00</w:t>
            </w:r>
          </w:p>
        </w:tc>
      </w:tr>
      <w:tr w:rsidR="006E0255">
        <w:tc>
          <w:tcPr>
            <w:tcW w:w="536" w:type="dxa"/>
            <w:vMerge w:val="restart"/>
          </w:tcPr>
          <w:p w:rsidR="006E0255" w:rsidRDefault="006E0255">
            <w:pPr>
              <w:pStyle w:val="ConsPlusNormal"/>
            </w:pPr>
          </w:p>
        </w:tc>
        <w:tc>
          <w:tcPr>
            <w:tcW w:w="2608" w:type="dxa"/>
            <w:vMerge w:val="restart"/>
          </w:tcPr>
          <w:p w:rsidR="006E0255" w:rsidRDefault="006E0255">
            <w:pPr>
              <w:pStyle w:val="ConsPlusNormal"/>
            </w:pPr>
            <w:r>
              <w:t xml:space="preserve">Мероприятие 2.4. Укрепление материально-технической базы, осуществление мероприятий по содержанию имущества </w:t>
            </w:r>
            <w:r>
              <w:lastRenderedPageBreak/>
              <w:t>учреждений, оказывающих услуги в образовании, всего, бюджет города Орла:</w:t>
            </w:r>
          </w:p>
        </w:tc>
        <w:tc>
          <w:tcPr>
            <w:tcW w:w="1757" w:type="dxa"/>
            <w:vMerge w:val="restart"/>
          </w:tcPr>
          <w:p w:rsidR="006E0255" w:rsidRDefault="006E0255">
            <w:pPr>
              <w:pStyle w:val="ConsPlusNormal"/>
            </w:pPr>
            <w:r>
              <w:lastRenderedPageBreak/>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2023</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2610340380</w:t>
            </w:r>
          </w:p>
        </w:tc>
        <w:tc>
          <w:tcPr>
            <w:tcW w:w="567" w:type="dxa"/>
          </w:tcPr>
          <w:p w:rsidR="006E0255" w:rsidRDefault="006E0255">
            <w:pPr>
              <w:pStyle w:val="ConsPlusNormal"/>
            </w:pPr>
            <w:r>
              <w:t>610</w:t>
            </w:r>
          </w:p>
        </w:tc>
        <w:tc>
          <w:tcPr>
            <w:tcW w:w="1418" w:type="dxa"/>
          </w:tcPr>
          <w:p w:rsidR="006E0255" w:rsidRDefault="006E0255">
            <w:pPr>
              <w:pStyle w:val="ConsPlusNormal"/>
            </w:pPr>
            <w:r>
              <w:t>280,00</w:t>
            </w:r>
          </w:p>
        </w:tc>
        <w:tc>
          <w:tcPr>
            <w:tcW w:w="1304" w:type="dxa"/>
          </w:tcPr>
          <w:p w:rsidR="006E0255" w:rsidRDefault="006E0255">
            <w:pPr>
              <w:pStyle w:val="ConsPlusNormal"/>
            </w:pPr>
            <w:r>
              <w:t>280,00</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2610340330</w:t>
            </w:r>
          </w:p>
        </w:tc>
        <w:tc>
          <w:tcPr>
            <w:tcW w:w="567" w:type="dxa"/>
          </w:tcPr>
          <w:p w:rsidR="006E0255" w:rsidRDefault="006E0255">
            <w:pPr>
              <w:pStyle w:val="ConsPlusNormal"/>
            </w:pPr>
            <w:r>
              <w:t>610</w:t>
            </w:r>
          </w:p>
        </w:tc>
        <w:tc>
          <w:tcPr>
            <w:tcW w:w="1418" w:type="dxa"/>
          </w:tcPr>
          <w:p w:rsidR="006E0255" w:rsidRDefault="006E0255">
            <w:pPr>
              <w:pStyle w:val="ConsPlusNormal"/>
            </w:pPr>
            <w:r>
              <w:t>91,10</w:t>
            </w:r>
          </w:p>
        </w:tc>
        <w:tc>
          <w:tcPr>
            <w:tcW w:w="1304" w:type="dxa"/>
          </w:tcPr>
          <w:p w:rsidR="006E0255" w:rsidRDefault="006E0255">
            <w:pPr>
              <w:pStyle w:val="ConsPlusNormal"/>
            </w:pPr>
            <w:r>
              <w:t>0,00</w:t>
            </w:r>
          </w:p>
        </w:tc>
        <w:tc>
          <w:tcPr>
            <w:tcW w:w="1267" w:type="dxa"/>
          </w:tcPr>
          <w:p w:rsidR="006E0255" w:rsidRDefault="006E0255">
            <w:pPr>
              <w:pStyle w:val="ConsPlusNormal"/>
            </w:pPr>
            <w:r>
              <w:t>91,10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vMerge/>
          </w:tcPr>
          <w:p w:rsidR="006E0255" w:rsidRDefault="006E0255">
            <w:pPr>
              <w:pStyle w:val="ConsPlusNormal"/>
            </w:pP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0709</w:t>
            </w:r>
          </w:p>
        </w:tc>
        <w:tc>
          <w:tcPr>
            <w:tcW w:w="1474" w:type="dxa"/>
          </w:tcPr>
          <w:p w:rsidR="006E0255" w:rsidRDefault="006E0255">
            <w:pPr>
              <w:pStyle w:val="ConsPlusNormal"/>
            </w:pPr>
            <w:r>
              <w:t>26302140330</w:t>
            </w:r>
          </w:p>
        </w:tc>
        <w:tc>
          <w:tcPr>
            <w:tcW w:w="567" w:type="dxa"/>
          </w:tcPr>
          <w:p w:rsidR="006E0255" w:rsidRDefault="006E0255">
            <w:pPr>
              <w:pStyle w:val="ConsPlusNormal"/>
            </w:pPr>
            <w:r>
              <w:t>610</w:t>
            </w:r>
          </w:p>
        </w:tc>
        <w:tc>
          <w:tcPr>
            <w:tcW w:w="1418" w:type="dxa"/>
          </w:tcPr>
          <w:p w:rsidR="006E0255" w:rsidRDefault="006E0255">
            <w:pPr>
              <w:pStyle w:val="ConsPlusNormal"/>
            </w:pPr>
            <w:r>
              <w:t>170,00</w:t>
            </w:r>
          </w:p>
        </w:tc>
        <w:tc>
          <w:tcPr>
            <w:tcW w:w="1304" w:type="dxa"/>
          </w:tcPr>
          <w:p w:rsidR="006E0255" w:rsidRDefault="006E0255">
            <w:pPr>
              <w:pStyle w:val="ConsPlusNormal"/>
            </w:pPr>
            <w:r>
              <w:t>0,00</w:t>
            </w:r>
          </w:p>
        </w:tc>
        <w:tc>
          <w:tcPr>
            <w:tcW w:w="1267" w:type="dxa"/>
          </w:tcPr>
          <w:p w:rsidR="006E0255" w:rsidRDefault="006E0255">
            <w:pPr>
              <w:pStyle w:val="ConsPlusNormal"/>
            </w:pPr>
            <w:r>
              <w:t>170,00</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3. Реализация регионального проекта "Современная школа" национального проекта "Образование" по созданию детского технопарка "Кванториум"</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2021</w:t>
            </w:r>
          </w:p>
        </w:tc>
        <w:tc>
          <w:tcPr>
            <w:tcW w:w="624" w:type="dxa"/>
            <w:vMerge w:val="restart"/>
          </w:tcPr>
          <w:p w:rsidR="006E0255" w:rsidRDefault="006E0255">
            <w:pPr>
              <w:pStyle w:val="ConsPlusNormal"/>
            </w:pPr>
            <w:r>
              <w:t>2021</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p>
        </w:tc>
        <w:tc>
          <w:tcPr>
            <w:tcW w:w="567" w:type="dxa"/>
          </w:tcPr>
          <w:p w:rsidR="006E0255" w:rsidRDefault="006E0255">
            <w:pPr>
              <w:pStyle w:val="ConsPlusNormal"/>
            </w:pPr>
            <w:r>
              <w:t>610</w:t>
            </w:r>
          </w:p>
        </w:tc>
        <w:tc>
          <w:tcPr>
            <w:tcW w:w="1418" w:type="dxa"/>
          </w:tcPr>
          <w:p w:rsidR="006E0255" w:rsidRDefault="006E0255">
            <w:pPr>
              <w:pStyle w:val="ConsPlusNormal"/>
            </w:pPr>
            <w:r>
              <w:t>20510,74</w:t>
            </w:r>
          </w:p>
        </w:tc>
        <w:tc>
          <w:tcPr>
            <w:tcW w:w="1304" w:type="dxa"/>
          </w:tcPr>
          <w:p w:rsidR="006E0255" w:rsidRDefault="006E0255">
            <w:pPr>
              <w:pStyle w:val="ConsPlusNormal"/>
            </w:pPr>
            <w:r>
              <w:t>20510,74</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261Е151730</w:t>
            </w:r>
          </w:p>
        </w:tc>
        <w:tc>
          <w:tcPr>
            <w:tcW w:w="567" w:type="dxa"/>
          </w:tcPr>
          <w:p w:rsidR="006E0255" w:rsidRDefault="006E0255">
            <w:pPr>
              <w:pStyle w:val="ConsPlusNormal"/>
            </w:pPr>
            <w:r>
              <w:t>610</w:t>
            </w:r>
          </w:p>
        </w:tc>
        <w:tc>
          <w:tcPr>
            <w:tcW w:w="1418" w:type="dxa"/>
          </w:tcPr>
          <w:p w:rsidR="006E0255" w:rsidRDefault="006E0255">
            <w:pPr>
              <w:pStyle w:val="ConsPlusNormal"/>
            </w:pPr>
            <w:r>
              <w:t>205,11</w:t>
            </w:r>
          </w:p>
        </w:tc>
        <w:tc>
          <w:tcPr>
            <w:tcW w:w="1304" w:type="dxa"/>
          </w:tcPr>
          <w:p w:rsidR="006E0255" w:rsidRDefault="006E0255">
            <w:pPr>
              <w:pStyle w:val="ConsPlusNormal"/>
            </w:pPr>
            <w:r>
              <w:t>205,11</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261Е151730</w:t>
            </w:r>
          </w:p>
        </w:tc>
        <w:tc>
          <w:tcPr>
            <w:tcW w:w="567" w:type="dxa"/>
          </w:tcPr>
          <w:p w:rsidR="006E0255" w:rsidRDefault="006E0255">
            <w:pPr>
              <w:pStyle w:val="ConsPlusNormal"/>
            </w:pPr>
            <w:r>
              <w:t>610</w:t>
            </w:r>
          </w:p>
        </w:tc>
        <w:tc>
          <w:tcPr>
            <w:tcW w:w="1418" w:type="dxa"/>
          </w:tcPr>
          <w:p w:rsidR="006E0255" w:rsidRDefault="006E0255">
            <w:pPr>
              <w:pStyle w:val="ConsPlusNormal"/>
            </w:pPr>
            <w:r>
              <w:t>20305,63</w:t>
            </w:r>
          </w:p>
        </w:tc>
        <w:tc>
          <w:tcPr>
            <w:tcW w:w="1304" w:type="dxa"/>
          </w:tcPr>
          <w:p w:rsidR="006E0255" w:rsidRDefault="006E0255">
            <w:pPr>
              <w:pStyle w:val="ConsPlusNormal"/>
            </w:pPr>
            <w:r>
              <w:t>20305,63</w:t>
            </w:r>
          </w:p>
        </w:tc>
        <w:tc>
          <w:tcPr>
            <w:tcW w:w="1267" w:type="dxa"/>
          </w:tcPr>
          <w:p w:rsidR="006E0255" w:rsidRDefault="006E0255">
            <w:pPr>
              <w:pStyle w:val="ConsPlusNormal"/>
            </w:pPr>
            <w:r>
              <w:t>0,00</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Мероприятие 4. Реализация регионального проекта "Успех каждого ребенка" национального проекта "Образование" по созданию новых мест дополнительного образования детей</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2022</w:t>
            </w:r>
          </w:p>
        </w:tc>
        <w:tc>
          <w:tcPr>
            <w:tcW w:w="624" w:type="dxa"/>
            <w:vMerge w:val="restart"/>
          </w:tcPr>
          <w:p w:rsidR="006E0255" w:rsidRDefault="006E0255">
            <w:pPr>
              <w:pStyle w:val="ConsPlusNormal"/>
            </w:pPr>
            <w:r>
              <w:t>2022</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261Е254910</w:t>
            </w:r>
          </w:p>
        </w:tc>
        <w:tc>
          <w:tcPr>
            <w:tcW w:w="567" w:type="dxa"/>
          </w:tcPr>
          <w:p w:rsidR="006E0255" w:rsidRDefault="006E0255">
            <w:pPr>
              <w:pStyle w:val="ConsPlusNormal"/>
            </w:pPr>
            <w:r>
              <w:t>610</w:t>
            </w:r>
          </w:p>
        </w:tc>
        <w:tc>
          <w:tcPr>
            <w:tcW w:w="1418" w:type="dxa"/>
          </w:tcPr>
          <w:p w:rsidR="006E0255" w:rsidRDefault="006E0255">
            <w:pPr>
              <w:pStyle w:val="ConsPlusNormal"/>
            </w:pPr>
            <w:r>
              <w:t>1083,02</w:t>
            </w:r>
          </w:p>
        </w:tc>
        <w:tc>
          <w:tcPr>
            <w:tcW w:w="1304" w:type="dxa"/>
          </w:tcPr>
          <w:p w:rsidR="006E0255" w:rsidRDefault="006E0255">
            <w:pPr>
              <w:pStyle w:val="ConsPlusNormal"/>
            </w:pPr>
            <w:r>
              <w:t>0,00</w:t>
            </w:r>
          </w:p>
        </w:tc>
        <w:tc>
          <w:tcPr>
            <w:tcW w:w="1267" w:type="dxa"/>
          </w:tcPr>
          <w:p w:rsidR="006E0255" w:rsidRDefault="006E0255">
            <w:pPr>
              <w:pStyle w:val="ConsPlusNormal"/>
            </w:pPr>
            <w:r>
              <w:t>1083,02</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261Е254910</w:t>
            </w:r>
          </w:p>
        </w:tc>
        <w:tc>
          <w:tcPr>
            <w:tcW w:w="567" w:type="dxa"/>
          </w:tcPr>
          <w:p w:rsidR="006E0255" w:rsidRDefault="006E0255">
            <w:pPr>
              <w:pStyle w:val="ConsPlusNormal"/>
            </w:pPr>
            <w:r>
              <w:t>610</w:t>
            </w:r>
          </w:p>
        </w:tc>
        <w:tc>
          <w:tcPr>
            <w:tcW w:w="1418" w:type="dxa"/>
          </w:tcPr>
          <w:p w:rsidR="006E0255" w:rsidRDefault="006E0255">
            <w:pPr>
              <w:pStyle w:val="ConsPlusNormal"/>
            </w:pPr>
            <w:r>
              <w:t>10,83</w:t>
            </w:r>
          </w:p>
        </w:tc>
        <w:tc>
          <w:tcPr>
            <w:tcW w:w="1304" w:type="dxa"/>
          </w:tcPr>
          <w:p w:rsidR="006E0255" w:rsidRDefault="006E0255">
            <w:pPr>
              <w:pStyle w:val="ConsPlusNormal"/>
            </w:pPr>
            <w:r>
              <w:t>0,00</w:t>
            </w:r>
          </w:p>
        </w:tc>
        <w:tc>
          <w:tcPr>
            <w:tcW w:w="1267" w:type="dxa"/>
          </w:tcPr>
          <w:p w:rsidR="006E0255" w:rsidRDefault="006E0255">
            <w:pPr>
              <w:pStyle w:val="ConsPlusNormal"/>
            </w:pPr>
            <w:r>
              <w:t>10,83</w:t>
            </w:r>
          </w:p>
        </w:tc>
        <w:tc>
          <w:tcPr>
            <w:tcW w:w="1285" w:type="dxa"/>
          </w:tcPr>
          <w:p w:rsidR="006E0255" w:rsidRDefault="006E0255">
            <w:pPr>
              <w:pStyle w:val="ConsPlusNormal"/>
            </w:pPr>
            <w:r>
              <w:t>0,00</w:t>
            </w:r>
          </w:p>
        </w:tc>
      </w:tr>
      <w:tr w:rsidR="006E0255">
        <w:tc>
          <w:tcPr>
            <w:tcW w:w="536" w:type="dxa"/>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0703</w:t>
            </w:r>
          </w:p>
        </w:tc>
        <w:tc>
          <w:tcPr>
            <w:tcW w:w="1474" w:type="dxa"/>
          </w:tcPr>
          <w:p w:rsidR="006E0255" w:rsidRDefault="006E0255">
            <w:pPr>
              <w:pStyle w:val="ConsPlusNormal"/>
            </w:pPr>
            <w:r>
              <w:t>261Е254910</w:t>
            </w:r>
          </w:p>
        </w:tc>
        <w:tc>
          <w:tcPr>
            <w:tcW w:w="567" w:type="dxa"/>
          </w:tcPr>
          <w:p w:rsidR="006E0255" w:rsidRDefault="006E0255">
            <w:pPr>
              <w:pStyle w:val="ConsPlusNormal"/>
            </w:pPr>
            <w:r>
              <w:t>610</w:t>
            </w:r>
          </w:p>
        </w:tc>
        <w:tc>
          <w:tcPr>
            <w:tcW w:w="1418" w:type="dxa"/>
          </w:tcPr>
          <w:p w:rsidR="006E0255" w:rsidRDefault="006E0255">
            <w:pPr>
              <w:pStyle w:val="ConsPlusNormal"/>
            </w:pPr>
            <w:r>
              <w:t>1072,19</w:t>
            </w:r>
          </w:p>
        </w:tc>
        <w:tc>
          <w:tcPr>
            <w:tcW w:w="1304" w:type="dxa"/>
          </w:tcPr>
          <w:p w:rsidR="006E0255" w:rsidRDefault="006E0255">
            <w:pPr>
              <w:pStyle w:val="ConsPlusNormal"/>
            </w:pPr>
            <w:r>
              <w:t>0,00</w:t>
            </w:r>
          </w:p>
        </w:tc>
        <w:tc>
          <w:tcPr>
            <w:tcW w:w="1267" w:type="dxa"/>
          </w:tcPr>
          <w:p w:rsidR="006E0255" w:rsidRDefault="006E0255">
            <w:pPr>
              <w:pStyle w:val="ConsPlusNormal"/>
            </w:pPr>
            <w:r>
              <w:t>1072,19</w:t>
            </w:r>
          </w:p>
        </w:tc>
        <w:tc>
          <w:tcPr>
            <w:tcW w:w="1285" w:type="dxa"/>
          </w:tcPr>
          <w:p w:rsidR="006E0255" w:rsidRDefault="006E0255">
            <w:pPr>
              <w:pStyle w:val="ConsPlusNormal"/>
            </w:pPr>
            <w:r>
              <w:t>0,00</w:t>
            </w:r>
          </w:p>
        </w:tc>
      </w:tr>
      <w:tr w:rsidR="006E0255">
        <w:tc>
          <w:tcPr>
            <w:tcW w:w="536" w:type="dxa"/>
            <w:vMerge w:val="restart"/>
          </w:tcPr>
          <w:p w:rsidR="006E0255" w:rsidRDefault="006E0255">
            <w:pPr>
              <w:pStyle w:val="ConsPlusNormal"/>
            </w:pPr>
          </w:p>
        </w:tc>
        <w:tc>
          <w:tcPr>
            <w:tcW w:w="2608" w:type="dxa"/>
          </w:tcPr>
          <w:p w:rsidR="006E0255" w:rsidRDefault="006E0255">
            <w:pPr>
              <w:pStyle w:val="ConsPlusNormal"/>
            </w:pPr>
            <w:r>
              <w:t>Мероприятие 5. Реализация инициативных проектов (МБОУ Лицей N 1)</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2022</w:t>
            </w:r>
          </w:p>
        </w:tc>
        <w:tc>
          <w:tcPr>
            <w:tcW w:w="624" w:type="dxa"/>
            <w:vMerge w:val="restart"/>
          </w:tcPr>
          <w:p w:rsidR="006E0255" w:rsidRDefault="006E0255">
            <w:pPr>
              <w:pStyle w:val="ConsPlusNormal"/>
            </w:pPr>
            <w:r>
              <w:t>2022</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2630570141</w:t>
            </w:r>
          </w:p>
        </w:tc>
        <w:tc>
          <w:tcPr>
            <w:tcW w:w="567" w:type="dxa"/>
          </w:tcPr>
          <w:p w:rsidR="006E0255" w:rsidRDefault="006E0255">
            <w:pPr>
              <w:pStyle w:val="ConsPlusNormal"/>
            </w:pPr>
            <w:r>
              <w:t>610</w:t>
            </w:r>
          </w:p>
        </w:tc>
        <w:tc>
          <w:tcPr>
            <w:tcW w:w="1418" w:type="dxa"/>
          </w:tcPr>
          <w:p w:rsidR="006E0255" w:rsidRDefault="006E0255">
            <w:pPr>
              <w:pStyle w:val="ConsPlusNormal"/>
            </w:pPr>
            <w:r>
              <w:t>2410,00</w:t>
            </w:r>
          </w:p>
        </w:tc>
        <w:tc>
          <w:tcPr>
            <w:tcW w:w="1304" w:type="dxa"/>
          </w:tcPr>
          <w:p w:rsidR="006E0255" w:rsidRDefault="006E0255">
            <w:pPr>
              <w:pStyle w:val="ConsPlusNormal"/>
            </w:pPr>
          </w:p>
        </w:tc>
        <w:tc>
          <w:tcPr>
            <w:tcW w:w="1267" w:type="dxa"/>
          </w:tcPr>
          <w:p w:rsidR="006E0255" w:rsidRDefault="006E0255">
            <w:pPr>
              <w:pStyle w:val="ConsPlusNormal"/>
            </w:pPr>
            <w:r>
              <w:t>2410,00</w:t>
            </w:r>
          </w:p>
        </w:tc>
        <w:tc>
          <w:tcPr>
            <w:tcW w:w="1285" w:type="dxa"/>
          </w:tcPr>
          <w:p w:rsidR="006E0255" w:rsidRDefault="006E0255">
            <w:pPr>
              <w:pStyle w:val="ConsPlusNormal"/>
            </w:pPr>
            <w:r>
              <w:t>0,00</w:t>
            </w: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2630570141</w:t>
            </w:r>
          </w:p>
        </w:tc>
        <w:tc>
          <w:tcPr>
            <w:tcW w:w="567" w:type="dxa"/>
          </w:tcPr>
          <w:p w:rsidR="006E0255" w:rsidRDefault="006E0255">
            <w:pPr>
              <w:pStyle w:val="ConsPlusNormal"/>
            </w:pPr>
            <w:r>
              <w:t>610</w:t>
            </w:r>
          </w:p>
        </w:tc>
        <w:tc>
          <w:tcPr>
            <w:tcW w:w="1418" w:type="dxa"/>
          </w:tcPr>
          <w:p w:rsidR="006E0255" w:rsidRDefault="006E0255">
            <w:pPr>
              <w:pStyle w:val="ConsPlusNormal"/>
            </w:pPr>
            <w:r>
              <w:t>150,00</w:t>
            </w:r>
          </w:p>
        </w:tc>
        <w:tc>
          <w:tcPr>
            <w:tcW w:w="1304" w:type="dxa"/>
          </w:tcPr>
          <w:p w:rsidR="006E0255" w:rsidRDefault="006E0255">
            <w:pPr>
              <w:pStyle w:val="ConsPlusNormal"/>
            </w:pPr>
          </w:p>
        </w:tc>
        <w:tc>
          <w:tcPr>
            <w:tcW w:w="1267" w:type="dxa"/>
          </w:tcPr>
          <w:p w:rsidR="006E0255" w:rsidRDefault="006E0255">
            <w:pPr>
              <w:pStyle w:val="ConsPlusNormal"/>
            </w:pPr>
            <w:r>
              <w:t>150,00</w:t>
            </w:r>
          </w:p>
        </w:tc>
        <w:tc>
          <w:tcPr>
            <w:tcW w:w="1285" w:type="dxa"/>
          </w:tcPr>
          <w:p w:rsidR="006E0255" w:rsidRDefault="006E0255">
            <w:pPr>
              <w:pStyle w:val="ConsPlusNormal"/>
            </w:pP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2630570141</w:t>
            </w:r>
          </w:p>
        </w:tc>
        <w:tc>
          <w:tcPr>
            <w:tcW w:w="567" w:type="dxa"/>
          </w:tcPr>
          <w:p w:rsidR="006E0255" w:rsidRDefault="006E0255">
            <w:pPr>
              <w:pStyle w:val="ConsPlusNormal"/>
            </w:pPr>
            <w:r>
              <w:t>610</w:t>
            </w:r>
          </w:p>
        </w:tc>
        <w:tc>
          <w:tcPr>
            <w:tcW w:w="1418" w:type="dxa"/>
          </w:tcPr>
          <w:p w:rsidR="006E0255" w:rsidRDefault="006E0255">
            <w:pPr>
              <w:pStyle w:val="ConsPlusNormal"/>
            </w:pPr>
            <w:r>
              <w:t>1925,00</w:t>
            </w:r>
          </w:p>
        </w:tc>
        <w:tc>
          <w:tcPr>
            <w:tcW w:w="1304" w:type="dxa"/>
          </w:tcPr>
          <w:p w:rsidR="006E0255" w:rsidRDefault="006E0255">
            <w:pPr>
              <w:pStyle w:val="ConsPlusNormal"/>
            </w:pPr>
          </w:p>
        </w:tc>
        <w:tc>
          <w:tcPr>
            <w:tcW w:w="1267" w:type="dxa"/>
          </w:tcPr>
          <w:p w:rsidR="006E0255" w:rsidRDefault="006E0255">
            <w:pPr>
              <w:pStyle w:val="ConsPlusNormal"/>
            </w:pPr>
            <w:r>
              <w:t>1925,00</w:t>
            </w:r>
          </w:p>
        </w:tc>
        <w:tc>
          <w:tcPr>
            <w:tcW w:w="1285" w:type="dxa"/>
          </w:tcPr>
          <w:p w:rsidR="006E0255" w:rsidRDefault="006E0255">
            <w:pPr>
              <w:pStyle w:val="ConsPlusNormal"/>
            </w:pP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средства юридических лиц, индивидуальных предпринимателей</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r>
              <w:t>2630570141</w:t>
            </w:r>
          </w:p>
        </w:tc>
        <w:tc>
          <w:tcPr>
            <w:tcW w:w="567" w:type="dxa"/>
          </w:tcPr>
          <w:p w:rsidR="006E0255" w:rsidRDefault="006E0255">
            <w:pPr>
              <w:pStyle w:val="ConsPlusNormal"/>
            </w:pPr>
            <w:r>
              <w:t>610</w:t>
            </w:r>
          </w:p>
        </w:tc>
        <w:tc>
          <w:tcPr>
            <w:tcW w:w="1418" w:type="dxa"/>
          </w:tcPr>
          <w:p w:rsidR="006E0255" w:rsidRDefault="006E0255">
            <w:pPr>
              <w:pStyle w:val="ConsPlusNormal"/>
            </w:pPr>
            <w:r>
              <w:t>335,00</w:t>
            </w:r>
          </w:p>
        </w:tc>
        <w:tc>
          <w:tcPr>
            <w:tcW w:w="1304" w:type="dxa"/>
          </w:tcPr>
          <w:p w:rsidR="006E0255" w:rsidRDefault="006E0255">
            <w:pPr>
              <w:pStyle w:val="ConsPlusNormal"/>
            </w:pPr>
          </w:p>
        </w:tc>
        <w:tc>
          <w:tcPr>
            <w:tcW w:w="1267" w:type="dxa"/>
          </w:tcPr>
          <w:p w:rsidR="006E0255" w:rsidRDefault="006E0255">
            <w:pPr>
              <w:pStyle w:val="ConsPlusNormal"/>
            </w:pPr>
            <w:r>
              <w:t>335,00</w:t>
            </w:r>
          </w:p>
        </w:tc>
        <w:tc>
          <w:tcPr>
            <w:tcW w:w="1285" w:type="dxa"/>
          </w:tcPr>
          <w:p w:rsidR="006E0255" w:rsidRDefault="006E0255">
            <w:pPr>
              <w:pStyle w:val="ConsPlusNormal"/>
            </w:pP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средства граждан</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0,00</w:t>
            </w:r>
          </w:p>
        </w:tc>
        <w:tc>
          <w:tcPr>
            <w:tcW w:w="1304" w:type="dxa"/>
          </w:tcPr>
          <w:p w:rsidR="006E0255" w:rsidRDefault="006E0255">
            <w:pPr>
              <w:pStyle w:val="ConsPlusNormal"/>
            </w:pPr>
          </w:p>
        </w:tc>
        <w:tc>
          <w:tcPr>
            <w:tcW w:w="1267" w:type="dxa"/>
          </w:tcPr>
          <w:p w:rsidR="006E0255" w:rsidRDefault="006E0255">
            <w:pPr>
              <w:pStyle w:val="ConsPlusNormal"/>
            </w:pPr>
            <w:r>
              <w:t>0,00</w:t>
            </w:r>
          </w:p>
        </w:tc>
        <w:tc>
          <w:tcPr>
            <w:tcW w:w="1285" w:type="dxa"/>
          </w:tcPr>
          <w:p w:rsidR="006E0255" w:rsidRDefault="006E0255">
            <w:pPr>
              <w:pStyle w:val="ConsPlusNormal"/>
            </w:pPr>
          </w:p>
        </w:tc>
      </w:tr>
      <w:tr w:rsidR="006E0255">
        <w:tc>
          <w:tcPr>
            <w:tcW w:w="536" w:type="dxa"/>
            <w:vMerge w:val="restart"/>
          </w:tcPr>
          <w:p w:rsidR="006E0255" w:rsidRDefault="006E0255">
            <w:pPr>
              <w:pStyle w:val="ConsPlusNormal"/>
            </w:pPr>
          </w:p>
        </w:tc>
        <w:tc>
          <w:tcPr>
            <w:tcW w:w="2608" w:type="dxa"/>
          </w:tcPr>
          <w:p w:rsidR="006E0255" w:rsidRDefault="006E0255">
            <w:pPr>
              <w:pStyle w:val="ConsPlusNormal"/>
            </w:pPr>
            <w:r>
              <w:t>Мероприятие 6. Реализация инициативных проектов (МБОУ СОШ N 24)</w:t>
            </w:r>
          </w:p>
        </w:tc>
        <w:tc>
          <w:tcPr>
            <w:tcW w:w="1757" w:type="dxa"/>
            <w:vMerge w:val="restart"/>
          </w:tcPr>
          <w:p w:rsidR="006E0255" w:rsidRDefault="006E0255">
            <w:pPr>
              <w:pStyle w:val="ConsPlusNormal"/>
            </w:pPr>
            <w:r>
              <w:t>УО</w:t>
            </w:r>
          </w:p>
        </w:tc>
        <w:tc>
          <w:tcPr>
            <w:tcW w:w="624" w:type="dxa"/>
            <w:vMerge w:val="restart"/>
          </w:tcPr>
          <w:p w:rsidR="006E0255" w:rsidRDefault="006E0255">
            <w:pPr>
              <w:pStyle w:val="ConsPlusNormal"/>
            </w:pPr>
            <w:r>
              <w:t>2022</w:t>
            </w:r>
          </w:p>
        </w:tc>
        <w:tc>
          <w:tcPr>
            <w:tcW w:w="624" w:type="dxa"/>
            <w:vMerge w:val="restart"/>
          </w:tcPr>
          <w:p w:rsidR="006E0255" w:rsidRDefault="006E0255">
            <w:pPr>
              <w:pStyle w:val="ConsPlusNormal"/>
            </w:pPr>
            <w:r>
              <w:t>2022</w:t>
            </w:r>
          </w:p>
        </w:tc>
        <w:tc>
          <w:tcPr>
            <w:tcW w:w="1134" w:type="dxa"/>
            <w:vMerge w:val="restart"/>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2630670142</w:t>
            </w:r>
          </w:p>
        </w:tc>
        <w:tc>
          <w:tcPr>
            <w:tcW w:w="567" w:type="dxa"/>
          </w:tcPr>
          <w:p w:rsidR="006E0255" w:rsidRDefault="006E0255">
            <w:pPr>
              <w:pStyle w:val="ConsPlusNormal"/>
            </w:pPr>
            <w:r>
              <w:t>610</w:t>
            </w:r>
          </w:p>
        </w:tc>
        <w:tc>
          <w:tcPr>
            <w:tcW w:w="1418" w:type="dxa"/>
          </w:tcPr>
          <w:p w:rsidR="006E0255" w:rsidRDefault="006E0255">
            <w:pPr>
              <w:pStyle w:val="ConsPlusNormal"/>
            </w:pPr>
            <w:r>
              <w:t>5631,96</w:t>
            </w:r>
          </w:p>
        </w:tc>
        <w:tc>
          <w:tcPr>
            <w:tcW w:w="1304" w:type="dxa"/>
          </w:tcPr>
          <w:p w:rsidR="006E0255" w:rsidRDefault="006E0255">
            <w:pPr>
              <w:pStyle w:val="ConsPlusNormal"/>
            </w:pPr>
          </w:p>
        </w:tc>
        <w:tc>
          <w:tcPr>
            <w:tcW w:w="1267" w:type="dxa"/>
          </w:tcPr>
          <w:p w:rsidR="006E0255" w:rsidRDefault="006E0255">
            <w:pPr>
              <w:pStyle w:val="ConsPlusNormal"/>
            </w:pPr>
            <w:r>
              <w:t>2800,83</w:t>
            </w:r>
          </w:p>
        </w:tc>
        <w:tc>
          <w:tcPr>
            <w:tcW w:w="1285" w:type="dxa"/>
          </w:tcPr>
          <w:p w:rsidR="006E0255" w:rsidRDefault="006E0255">
            <w:pPr>
              <w:pStyle w:val="ConsPlusNormal"/>
            </w:pPr>
            <w:r>
              <w:t>2831,14</w:t>
            </w: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бюджет города Орла</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2630670142</w:t>
            </w:r>
          </w:p>
        </w:tc>
        <w:tc>
          <w:tcPr>
            <w:tcW w:w="567" w:type="dxa"/>
          </w:tcPr>
          <w:p w:rsidR="006E0255" w:rsidRDefault="006E0255">
            <w:pPr>
              <w:pStyle w:val="ConsPlusNormal"/>
            </w:pPr>
            <w:r>
              <w:t>610</w:t>
            </w:r>
          </w:p>
        </w:tc>
        <w:tc>
          <w:tcPr>
            <w:tcW w:w="1418" w:type="dxa"/>
          </w:tcPr>
          <w:p w:rsidR="006E0255" w:rsidRDefault="006E0255">
            <w:pPr>
              <w:pStyle w:val="ConsPlusNormal"/>
            </w:pPr>
            <w:r>
              <w:t>900,00</w:t>
            </w:r>
          </w:p>
        </w:tc>
        <w:tc>
          <w:tcPr>
            <w:tcW w:w="1304" w:type="dxa"/>
          </w:tcPr>
          <w:p w:rsidR="006E0255" w:rsidRDefault="006E0255">
            <w:pPr>
              <w:pStyle w:val="ConsPlusNormal"/>
            </w:pPr>
          </w:p>
        </w:tc>
        <w:tc>
          <w:tcPr>
            <w:tcW w:w="1267" w:type="dxa"/>
          </w:tcPr>
          <w:p w:rsidR="006E0255" w:rsidRDefault="006E0255">
            <w:pPr>
              <w:pStyle w:val="ConsPlusNormal"/>
            </w:pPr>
            <w:r>
              <w:t>400,00</w:t>
            </w:r>
          </w:p>
        </w:tc>
        <w:tc>
          <w:tcPr>
            <w:tcW w:w="1285" w:type="dxa"/>
          </w:tcPr>
          <w:p w:rsidR="006E0255" w:rsidRDefault="006E0255">
            <w:pPr>
              <w:pStyle w:val="ConsPlusNormal"/>
            </w:pPr>
            <w:r>
              <w:t>500,00</w:t>
            </w: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областной бюджет</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r>
              <w:t>871</w:t>
            </w:r>
          </w:p>
        </w:tc>
        <w:tc>
          <w:tcPr>
            <w:tcW w:w="680" w:type="dxa"/>
          </w:tcPr>
          <w:p w:rsidR="006E0255" w:rsidRDefault="006E0255">
            <w:pPr>
              <w:pStyle w:val="ConsPlusNormal"/>
            </w:pPr>
            <w:r>
              <w:t>0702</w:t>
            </w:r>
          </w:p>
        </w:tc>
        <w:tc>
          <w:tcPr>
            <w:tcW w:w="1474" w:type="dxa"/>
          </w:tcPr>
          <w:p w:rsidR="006E0255" w:rsidRDefault="006E0255">
            <w:pPr>
              <w:pStyle w:val="ConsPlusNormal"/>
            </w:pPr>
            <w:r>
              <w:t>2630670142</w:t>
            </w:r>
          </w:p>
        </w:tc>
        <w:tc>
          <w:tcPr>
            <w:tcW w:w="567" w:type="dxa"/>
          </w:tcPr>
          <w:p w:rsidR="006E0255" w:rsidRDefault="006E0255">
            <w:pPr>
              <w:pStyle w:val="ConsPlusNormal"/>
            </w:pPr>
            <w:r>
              <w:t>610</w:t>
            </w:r>
          </w:p>
        </w:tc>
        <w:tc>
          <w:tcPr>
            <w:tcW w:w="1418" w:type="dxa"/>
          </w:tcPr>
          <w:p w:rsidR="006E0255" w:rsidRDefault="006E0255">
            <w:pPr>
              <w:pStyle w:val="ConsPlusNormal"/>
            </w:pPr>
            <w:r>
              <w:t>4400,00</w:t>
            </w:r>
          </w:p>
        </w:tc>
        <w:tc>
          <w:tcPr>
            <w:tcW w:w="1304" w:type="dxa"/>
          </w:tcPr>
          <w:p w:rsidR="006E0255" w:rsidRDefault="006E0255">
            <w:pPr>
              <w:pStyle w:val="ConsPlusNormal"/>
            </w:pPr>
          </w:p>
        </w:tc>
        <w:tc>
          <w:tcPr>
            <w:tcW w:w="1267" w:type="dxa"/>
          </w:tcPr>
          <w:p w:rsidR="006E0255" w:rsidRDefault="006E0255">
            <w:pPr>
              <w:pStyle w:val="ConsPlusNormal"/>
            </w:pPr>
            <w:r>
              <w:t>2200,00</w:t>
            </w:r>
          </w:p>
        </w:tc>
        <w:tc>
          <w:tcPr>
            <w:tcW w:w="1285" w:type="dxa"/>
          </w:tcPr>
          <w:p w:rsidR="006E0255" w:rsidRDefault="006E0255">
            <w:pPr>
              <w:pStyle w:val="ConsPlusNormal"/>
            </w:pPr>
            <w:r>
              <w:t>2200,00</w:t>
            </w: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средства юридических лиц, индивидуальных предпринимателей</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r>
              <w:t>2630670142</w:t>
            </w:r>
          </w:p>
        </w:tc>
        <w:tc>
          <w:tcPr>
            <w:tcW w:w="567" w:type="dxa"/>
          </w:tcPr>
          <w:p w:rsidR="006E0255" w:rsidRDefault="006E0255">
            <w:pPr>
              <w:pStyle w:val="ConsPlusNormal"/>
            </w:pPr>
            <w:r>
              <w:t>610</w:t>
            </w:r>
          </w:p>
        </w:tc>
        <w:tc>
          <w:tcPr>
            <w:tcW w:w="1418" w:type="dxa"/>
          </w:tcPr>
          <w:p w:rsidR="006E0255" w:rsidRDefault="006E0255">
            <w:pPr>
              <w:pStyle w:val="ConsPlusNormal"/>
            </w:pPr>
            <w:r>
              <w:t>331,96</w:t>
            </w:r>
          </w:p>
        </w:tc>
        <w:tc>
          <w:tcPr>
            <w:tcW w:w="1304" w:type="dxa"/>
          </w:tcPr>
          <w:p w:rsidR="006E0255" w:rsidRDefault="006E0255">
            <w:pPr>
              <w:pStyle w:val="ConsPlusNormal"/>
            </w:pPr>
          </w:p>
        </w:tc>
        <w:tc>
          <w:tcPr>
            <w:tcW w:w="1267" w:type="dxa"/>
          </w:tcPr>
          <w:p w:rsidR="006E0255" w:rsidRDefault="006E0255">
            <w:pPr>
              <w:pStyle w:val="ConsPlusNormal"/>
            </w:pPr>
            <w:r>
              <w:t>200,83</w:t>
            </w:r>
          </w:p>
        </w:tc>
        <w:tc>
          <w:tcPr>
            <w:tcW w:w="1285" w:type="dxa"/>
          </w:tcPr>
          <w:p w:rsidR="006E0255" w:rsidRDefault="006E0255">
            <w:pPr>
              <w:pStyle w:val="ConsPlusNormal"/>
            </w:pPr>
            <w:r>
              <w:t>131,14</w:t>
            </w:r>
          </w:p>
        </w:tc>
      </w:tr>
      <w:tr w:rsidR="006E0255">
        <w:tc>
          <w:tcPr>
            <w:tcW w:w="536" w:type="dxa"/>
            <w:vMerge/>
          </w:tcPr>
          <w:p w:rsidR="006E0255" w:rsidRDefault="006E0255">
            <w:pPr>
              <w:pStyle w:val="ConsPlusNormal"/>
            </w:pPr>
          </w:p>
        </w:tc>
        <w:tc>
          <w:tcPr>
            <w:tcW w:w="2608" w:type="dxa"/>
          </w:tcPr>
          <w:p w:rsidR="006E0255" w:rsidRDefault="006E0255">
            <w:pPr>
              <w:pStyle w:val="ConsPlusNormal"/>
            </w:pPr>
            <w:r>
              <w:t>в том числе средства граждан</w:t>
            </w:r>
          </w:p>
        </w:tc>
        <w:tc>
          <w:tcPr>
            <w:tcW w:w="1757" w:type="dxa"/>
            <w:vMerge/>
          </w:tcPr>
          <w:p w:rsidR="006E0255" w:rsidRDefault="006E0255">
            <w:pPr>
              <w:pStyle w:val="ConsPlusNormal"/>
            </w:pPr>
          </w:p>
        </w:tc>
        <w:tc>
          <w:tcPr>
            <w:tcW w:w="624" w:type="dxa"/>
            <w:vMerge/>
          </w:tcPr>
          <w:p w:rsidR="006E0255" w:rsidRDefault="006E0255">
            <w:pPr>
              <w:pStyle w:val="ConsPlusNormal"/>
            </w:pPr>
          </w:p>
        </w:tc>
        <w:tc>
          <w:tcPr>
            <w:tcW w:w="624" w:type="dxa"/>
            <w:vMerge/>
          </w:tcPr>
          <w:p w:rsidR="006E0255" w:rsidRDefault="006E0255">
            <w:pPr>
              <w:pStyle w:val="ConsPlusNormal"/>
            </w:pPr>
          </w:p>
        </w:tc>
        <w:tc>
          <w:tcPr>
            <w:tcW w:w="1134" w:type="dxa"/>
            <w:vMerge/>
          </w:tcPr>
          <w:p w:rsidR="006E0255" w:rsidRDefault="006E0255">
            <w:pPr>
              <w:pStyle w:val="ConsPlusNormal"/>
            </w:pPr>
          </w:p>
        </w:tc>
        <w:tc>
          <w:tcPr>
            <w:tcW w:w="567" w:type="dxa"/>
          </w:tcPr>
          <w:p w:rsidR="006E0255" w:rsidRDefault="006E0255">
            <w:pPr>
              <w:pStyle w:val="ConsPlusNormal"/>
            </w:pPr>
          </w:p>
        </w:tc>
        <w:tc>
          <w:tcPr>
            <w:tcW w:w="680" w:type="dxa"/>
          </w:tcPr>
          <w:p w:rsidR="006E0255" w:rsidRDefault="006E0255">
            <w:pPr>
              <w:pStyle w:val="ConsPlusNormal"/>
            </w:pPr>
          </w:p>
        </w:tc>
        <w:tc>
          <w:tcPr>
            <w:tcW w:w="1474" w:type="dxa"/>
          </w:tcPr>
          <w:p w:rsidR="006E0255" w:rsidRDefault="006E0255">
            <w:pPr>
              <w:pStyle w:val="ConsPlusNormal"/>
            </w:pPr>
          </w:p>
        </w:tc>
        <w:tc>
          <w:tcPr>
            <w:tcW w:w="567" w:type="dxa"/>
          </w:tcPr>
          <w:p w:rsidR="006E0255" w:rsidRDefault="006E0255">
            <w:pPr>
              <w:pStyle w:val="ConsPlusNormal"/>
            </w:pPr>
          </w:p>
        </w:tc>
        <w:tc>
          <w:tcPr>
            <w:tcW w:w="1418" w:type="dxa"/>
          </w:tcPr>
          <w:p w:rsidR="006E0255" w:rsidRDefault="006E0255">
            <w:pPr>
              <w:pStyle w:val="ConsPlusNormal"/>
            </w:pPr>
            <w:r>
              <w:t>0,00</w:t>
            </w:r>
          </w:p>
        </w:tc>
        <w:tc>
          <w:tcPr>
            <w:tcW w:w="1304" w:type="dxa"/>
          </w:tcPr>
          <w:p w:rsidR="006E0255" w:rsidRDefault="006E0255">
            <w:pPr>
              <w:pStyle w:val="ConsPlusNormal"/>
            </w:pPr>
          </w:p>
        </w:tc>
        <w:tc>
          <w:tcPr>
            <w:tcW w:w="1267" w:type="dxa"/>
          </w:tcPr>
          <w:p w:rsidR="006E0255" w:rsidRDefault="006E0255">
            <w:pPr>
              <w:pStyle w:val="ConsPlusNormal"/>
            </w:pPr>
            <w:r>
              <w:t>0,00</w:t>
            </w:r>
          </w:p>
        </w:tc>
        <w:tc>
          <w:tcPr>
            <w:tcW w:w="1285" w:type="dxa"/>
          </w:tcPr>
          <w:p w:rsidR="006E0255" w:rsidRDefault="006E0255">
            <w:pPr>
              <w:pStyle w:val="ConsPlusNormal"/>
            </w:pPr>
          </w:p>
        </w:tc>
      </w:tr>
    </w:tbl>
    <w:p w:rsidR="006E0255" w:rsidRDefault="006E0255">
      <w:pPr>
        <w:pStyle w:val="ConsPlusNormal"/>
        <w:ind w:firstLine="540"/>
        <w:jc w:val="both"/>
      </w:pPr>
    </w:p>
    <w:p w:rsidR="006E0255" w:rsidRDefault="006E0255">
      <w:pPr>
        <w:pStyle w:val="ConsPlusNormal"/>
        <w:ind w:firstLine="540"/>
        <w:jc w:val="both"/>
      </w:pPr>
    </w:p>
    <w:p w:rsidR="006E0255" w:rsidRDefault="006E0255">
      <w:pPr>
        <w:pStyle w:val="ConsPlusNormal"/>
        <w:pBdr>
          <w:bottom w:val="single" w:sz="6" w:space="0" w:color="auto"/>
        </w:pBdr>
        <w:spacing w:before="100" w:after="100"/>
        <w:jc w:val="both"/>
        <w:rPr>
          <w:sz w:val="2"/>
          <w:szCs w:val="2"/>
        </w:rPr>
      </w:pPr>
    </w:p>
    <w:p w:rsidR="003B678C" w:rsidRDefault="003B678C">
      <w:bookmarkStart w:id="2" w:name="_GoBack"/>
      <w:bookmarkEnd w:id="2"/>
    </w:p>
    <w:sectPr w:rsidR="003B678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55"/>
    <w:rsid w:val="003B678C"/>
    <w:rsid w:val="006E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B67FA-C444-4F30-9AD8-1ABDCC3D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2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02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02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02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02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02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02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02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52003D71B6FE88FC8C03F7B47BCCF2F14F48F5F2FB531CE3018516A2BA70180C5C18D9E5675B9A3C85A6614EAC51E8A3T1O" TargetMode="External"/><Relationship Id="rId18" Type="http://schemas.openxmlformats.org/officeDocument/2006/relationships/hyperlink" Target="consultantplus://offline/ref=4652003D71B6FE88FC8C03F7B47BCCF2F14F48F5FCFD5813E5018516A2BA70180C5C18CBE53F579A399BA7675BFA00AE6774247A19ABE872EDACE2A7TFO" TargetMode="External"/><Relationship Id="rId26" Type="http://schemas.openxmlformats.org/officeDocument/2006/relationships/hyperlink" Target="consultantplus://offline/ref=4652003D71B6FE88FC8C03F7B47BCCF2F14F48F5FCF95511E1018516A2BA70180C5C18CBE53F579A399BA7665BFA00AE6774247A19ABE872EDACE2A7TFO" TargetMode="External"/><Relationship Id="rId39" Type="http://schemas.openxmlformats.org/officeDocument/2006/relationships/hyperlink" Target="consultantplus://offline/ref=4652003D71B6FE88FC8C1DFAA21793FDF7461FFBFFFE5B42BB5EDE4BF5B37A4F59131985A137489B3985A56152AATDO" TargetMode="External"/><Relationship Id="rId21" Type="http://schemas.openxmlformats.org/officeDocument/2006/relationships/hyperlink" Target="consultantplus://offline/ref=4652003D71B6FE88FC8C03F7B47BCCF2F14F48F5F3FD501CE7018516A2BA70180C5C18CBE53F579A399BA7675BFA00AE6774247A19ABE872EDACE2A7TFO" TargetMode="External"/><Relationship Id="rId34" Type="http://schemas.openxmlformats.org/officeDocument/2006/relationships/hyperlink" Target="consultantplus://offline/ref=4652003D71B6FE88FC8C03F7B47BCCF2F14F48F5F3FC5613E3018516A2BA70180C5C18CBE53F579A399BA4605BFA00AE6774247A19ABE872EDACE2A7TFO" TargetMode="External"/><Relationship Id="rId42" Type="http://schemas.openxmlformats.org/officeDocument/2006/relationships/hyperlink" Target="consultantplus://offline/ref=4652003D71B6FE88FC8C1DFAA21793FDF54111F1F9FD5B42BB5EDE4BF5B37A4F59131985A137489B3985A56152AATDO" TargetMode="External"/><Relationship Id="rId47" Type="http://schemas.openxmlformats.org/officeDocument/2006/relationships/hyperlink" Target="consultantplus://offline/ref=4652003D71B6FE88FC8C03F7B47BCCF2F14F48F5F3FC5613E3018516A2BA70180C5C18D9E5675B9A3C85A6614EAC51E8A3T1O" TargetMode="External"/><Relationship Id="rId50" Type="http://schemas.openxmlformats.org/officeDocument/2006/relationships/hyperlink" Target="consultantplus://offline/ref=4652003D71B6FE88FC8C03F7B47BCCF2F14F48F5FCFE5915E6018516A2BA70180C5C18CBE53F579A399BA5695BFA00AE6774247A19ABE872EDACE2A7TFO" TargetMode="External"/><Relationship Id="rId55" Type="http://schemas.openxmlformats.org/officeDocument/2006/relationships/hyperlink" Target="consultantplus://offline/ref=4652003D71B6FE88FC8C03F7B47BCCF2F14F48F5F3FB5116E0018516A2BA70180C5C18CBE53F579A399BA4635BFA00AE6774247A19ABE872EDACE2A7TFO" TargetMode="External"/><Relationship Id="rId7" Type="http://schemas.openxmlformats.org/officeDocument/2006/relationships/hyperlink" Target="consultantplus://offline/ref=4652003D71B6FE88FC8C03F7B47BCCF2F14F48F5FCFD5813E5018516A2BA70180C5C18CBE53F579A399BA7645BFA00AE6774247A19ABE872EDACE2A7TFO" TargetMode="External"/><Relationship Id="rId12" Type="http://schemas.openxmlformats.org/officeDocument/2006/relationships/hyperlink" Target="consultantplus://offline/ref=4652003D71B6FE88FC8C1DFAA21793FDF24112FAF9F35B42BB5EDE4BF5B37A4F59131985A137489B3985A56152AATDO" TargetMode="External"/><Relationship Id="rId17" Type="http://schemas.openxmlformats.org/officeDocument/2006/relationships/hyperlink" Target="consultantplus://offline/ref=4652003D71B6FE88FC8C03F7B47BCCF2F14F48F5FCFE5915E6018516A2BA70180C5C18CBE53F579A399BA7675BFA00AE6774247A19ABE872EDACE2A7TFO" TargetMode="External"/><Relationship Id="rId25" Type="http://schemas.openxmlformats.org/officeDocument/2006/relationships/hyperlink" Target="consultantplus://offline/ref=4652003D71B6FE88FC8C03F7B47BCCF2F14F48F5FCFE5915E6018516A2BA70180C5C18CBE53F579A399BA7665BFA00AE6774247A19ABE872EDACE2A7TFO" TargetMode="External"/><Relationship Id="rId33" Type="http://schemas.openxmlformats.org/officeDocument/2006/relationships/hyperlink" Target="consultantplus://offline/ref=4652003D71B6FE88FC8C1DFAA21793FDF24711FCFBF35B42BB5EDE4BF5B37A4F59131985A137489B3985A56152AATDO" TargetMode="External"/><Relationship Id="rId38" Type="http://schemas.openxmlformats.org/officeDocument/2006/relationships/hyperlink" Target="consultantplus://offline/ref=4652003D71B6FE88FC8C1DFAA21793FDF24010F9FCFB5B42BB5EDE4BF5B37A4F59131985A137489B3985A56152AATDO" TargetMode="External"/><Relationship Id="rId46" Type="http://schemas.openxmlformats.org/officeDocument/2006/relationships/hyperlink" Target="consultantplus://offline/ref=4652003D71B6FE88FC8C03F7B47BCCF2F14F48F5F3FE541CE3018516A2BA70180C5C18D9E5675B9A3C85A6614EAC51E8A3T1O"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652003D71B6FE88FC8C03F7B47BCCF2F14F48F5FCF95511E1018516A2BA70180C5C18CBE53F579A399BA7675BFA00AE6774247A19ABE872EDACE2A7TFO" TargetMode="External"/><Relationship Id="rId20" Type="http://schemas.openxmlformats.org/officeDocument/2006/relationships/hyperlink" Target="consultantplus://offline/ref=4652003D71B6FE88FC8C03F7B47BCCF2F14F48F5F3F85310EF018516A2BA70180C5C18CBE53F579A399BA7675BFA00AE6774247A19ABE872EDACE2A7TFO" TargetMode="External"/><Relationship Id="rId29" Type="http://schemas.openxmlformats.org/officeDocument/2006/relationships/hyperlink" Target="consultantplus://offline/ref=4652003D71B6FE88FC8C03F7B47BCCF2F14F48F5F3FB5116E0018516A2BA70180C5C18CBE53F579A399BA6605BFA00AE6774247A19ABE872EDACE2A7TFO" TargetMode="External"/><Relationship Id="rId41" Type="http://schemas.openxmlformats.org/officeDocument/2006/relationships/hyperlink" Target="consultantplus://offline/ref=4652003D71B6FE88FC8C1DFAA21793FDF7461FFBFFFC5B42BB5EDE4BF5B37A4F59131985A137489B3985A56152AATDO" TargetMode="External"/><Relationship Id="rId54" Type="http://schemas.openxmlformats.org/officeDocument/2006/relationships/hyperlink" Target="consultantplus://offline/ref=4652003D71B6FE88FC8C03F7B47BCCF2F14F48F5F3FB5011E2018516A2BA70180C5C18CBE53F579A3999AF615BFA00AE6774247A19ABE872EDACE2A7TFO" TargetMode="External"/><Relationship Id="rId1" Type="http://schemas.openxmlformats.org/officeDocument/2006/relationships/styles" Target="styles.xml"/><Relationship Id="rId6" Type="http://schemas.openxmlformats.org/officeDocument/2006/relationships/hyperlink" Target="consultantplus://offline/ref=4652003D71B6FE88FC8C03F7B47BCCF2F14F48F5FCFE5915E6018516A2BA70180C5C18CBE53F579A399BA7645BFA00AE6774247A19ABE872EDACE2A7TFO" TargetMode="External"/><Relationship Id="rId11" Type="http://schemas.openxmlformats.org/officeDocument/2006/relationships/hyperlink" Target="consultantplus://offline/ref=4652003D71B6FE88FC8C03F7B47BCCF2F14F48F5F2FB521CE5018516A2BA70180C5C18CBE53F579A399BA7645BFA00AE6774247A19ABE872EDACE2A7TFO" TargetMode="External"/><Relationship Id="rId24" Type="http://schemas.openxmlformats.org/officeDocument/2006/relationships/hyperlink" Target="consultantplus://offline/ref=4652003D71B6FE88FC8C03F7B47BCCF2F14F48F5F3FB5116E0018516A2BA70180C5C18CBE53F579A399BA7685BFA00AE6774247A19ABE872EDACE2A7TFO" TargetMode="External"/><Relationship Id="rId32" Type="http://schemas.openxmlformats.org/officeDocument/2006/relationships/hyperlink" Target="consultantplus://offline/ref=4652003D71B6FE88FC8C03F7B47BCCF2F14F48F5F2FB521CE5018516A2BA70180C5C18CBE53F579A399BA7665BFA00AE6774247A19ABE872EDACE2A7TFO" TargetMode="External"/><Relationship Id="rId37" Type="http://schemas.openxmlformats.org/officeDocument/2006/relationships/hyperlink" Target="consultantplus://offline/ref=4652003D71B6FE88FC8C1DFAA21793FDF24112FAF9F35B42BB5EDE4BF5B37A4F59131985A137489B3985A56152AATDO" TargetMode="External"/><Relationship Id="rId40" Type="http://schemas.openxmlformats.org/officeDocument/2006/relationships/hyperlink" Target="consultantplus://offline/ref=4652003D71B6FE88FC8C1DFAA21793FDF5411EF8F9FC5B42BB5EDE4BF5B37A4F59131985A137489B3985A56152AATDO" TargetMode="External"/><Relationship Id="rId45" Type="http://schemas.openxmlformats.org/officeDocument/2006/relationships/hyperlink" Target="consultantplus://offline/ref=4652003D71B6FE88FC8C03F7B47BCCF2F14F48F5F3F25317EE018516A2BA70180C5C18D9E5675B9A3C85A6614EAC51E8A3T1O" TargetMode="External"/><Relationship Id="rId53" Type="http://schemas.openxmlformats.org/officeDocument/2006/relationships/hyperlink" Target="consultantplus://offline/ref=4652003D71B6FE88FC8C03F7B47BCCF2F14F48F5F3FB5011E2018516A2BA70180C5C18CBE53F579A3999A0695BFA00AE6774247A19ABE872EDACE2A7TFO" TargetMode="External"/><Relationship Id="rId58" Type="http://schemas.openxmlformats.org/officeDocument/2006/relationships/fontTable" Target="fontTable.xml"/><Relationship Id="rId5" Type="http://schemas.openxmlformats.org/officeDocument/2006/relationships/hyperlink" Target="consultantplus://offline/ref=4652003D71B6FE88FC8C03F7B47BCCF2F14F48F5FCF95511E1018516A2BA70180C5C18CBE53F579A399BA7645BFA00AE6774247A19ABE872EDACE2A7TFO" TargetMode="External"/><Relationship Id="rId15" Type="http://schemas.openxmlformats.org/officeDocument/2006/relationships/hyperlink" Target="consultantplus://offline/ref=4652003D71B6FE88FC8C03F7B47BCCF2F14F48F5F3FB5011E2018516A2BA70180C5C18D9E5675B9A3C85A6614EAC51E8A3T1O" TargetMode="External"/><Relationship Id="rId23" Type="http://schemas.openxmlformats.org/officeDocument/2006/relationships/hyperlink" Target="consultantplus://offline/ref=4652003D71B6FE88FC8C03F7B47BCCF2F14F48F5F3FB5116E0018516A2BA70180C5C18CBE53F579A399BA7665BFA00AE6774247A19ABE872EDACE2A7TFO" TargetMode="External"/><Relationship Id="rId28" Type="http://schemas.openxmlformats.org/officeDocument/2006/relationships/hyperlink" Target="consultantplus://offline/ref=4652003D71B6FE88FC8C03F7B47BCCF2F14F48F5FCFD5813E5018516A2BA70180C5C18CBE53F579A399BA7665BFA00AE6774247A19ABE872EDACE2A7TFO" TargetMode="External"/><Relationship Id="rId36" Type="http://schemas.openxmlformats.org/officeDocument/2006/relationships/hyperlink" Target="consultantplus://offline/ref=4652003D71B6FE88FC8C1DFAA21793FDF24711FCFBF35B42BB5EDE4BF5B37A4F59131985A137489B3985A56152AATDO" TargetMode="External"/><Relationship Id="rId49" Type="http://schemas.openxmlformats.org/officeDocument/2006/relationships/hyperlink" Target="consultantplus://offline/ref=4652003D71B6FE88FC8C03F7B47BCCF2F14F48F5F2FB521CE5018516A2BA70180C5C18CBE53F579A399BA5605BFA00AE6774247A19ABE872EDACE2A7TFO" TargetMode="External"/><Relationship Id="rId57" Type="http://schemas.openxmlformats.org/officeDocument/2006/relationships/hyperlink" Target="consultantplus://offline/ref=4652003D71B6FE88FC8C03F7B47BCCF2F14F48F5F2FB521CE5018516A2BA70180C5C18CBE53F579A399BA5675BFA00AE6774247A19ABE872EDACE2A7TFO" TargetMode="External"/><Relationship Id="rId10" Type="http://schemas.openxmlformats.org/officeDocument/2006/relationships/hyperlink" Target="consultantplus://offline/ref=4652003D71B6FE88FC8C03F7B47BCCF2F14F48F5F3FD501CE7018516A2BA70180C5C18CBE53F579A399BA7645BFA00AE6774247A19ABE872EDACE2A7TFO" TargetMode="External"/><Relationship Id="rId19" Type="http://schemas.openxmlformats.org/officeDocument/2006/relationships/hyperlink" Target="consultantplus://offline/ref=4652003D71B6FE88FC8C03F7B47BCCF2F14F48F5F3FB5116E0018516A2BA70180C5C18CBE53F579A399BA7675BFA00AE6774247A19ABE872EDACE2A7TFO" TargetMode="External"/><Relationship Id="rId31" Type="http://schemas.openxmlformats.org/officeDocument/2006/relationships/hyperlink" Target="consultantplus://offline/ref=4652003D71B6FE88FC8C03F7B47BCCF2F14F48F5F3FD501CE7018516A2BA70180C5C18CBE53F579A399BA7665BFA00AE6774247A19ABE872EDACE2A7TFO" TargetMode="External"/><Relationship Id="rId44" Type="http://schemas.openxmlformats.org/officeDocument/2006/relationships/hyperlink" Target="consultantplus://offline/ref=4652003D71B6FE88FC8C03F7B47BCCF2F14F48F5FDFC5113EF018516A2BA70180C5C18D9E5675B9A3C85A6614EAC51E8A3T1O" TargetMode="External"/><Relationship Id="rId52" Type="http://schemas.openxmlformats.org/officeDocument/2006/relationships/hyperlink" Target="consultantplus://offline/ref=4652003D71B6FE88FC8C03F7B47BCCF2F14F48F5F3FB5116E0018516A2BA70180C5C18CBE53F579A399BA4615BFA00AE6774247A19ABE872EDACE2A7TF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652003D71B6FE88FC8C03F7B47BCCF2F14F48F5F3F85310EF018516A2BA70180C5C18CBE53F579A399BA7645BFA00AE6774247A19ABE872EDACE2A7TFO" TargetMode="External"/><Relationship Id="rId14" Type="http://schemas.openxmlformats.org/officeDocument/2006/relationships/hyperlink" Target="consultantplus://offline/ref=4652003D71B6FE88FC8C03F7B47BCCF2F14F48F5F3F95517E1018516A2BA70180C5C18D9E5675B9A3C85A6614EAC51E8A3T1O" TargetMode="External"/><Relationship Id="rId22" Type="http://schemas.openxmlformats.org/officeDocument/2006/relationships/hyperlink" Target="consultantplus://offline/ref=4652003D71B6FE88FC8C03F7B47BCCF2F14F48F5F2FB521CE5018516A2BA70180C5C18CBE53F579A399BA7675BFA00AE6774247A19ABE872EDACE2A7TFO" TargetMode="External"/><Relationship Id="rId27" Type="http://schemas.openxmlformats.org/officeDocument/2006/relationships/hyperlink" Target="consultantplus://offline/ref=4652003D71B6FE88FC8C03F7B47BCCF2F14F48F5FCFE5915E6018516A2BA70180C5C18CBE53F579A399BA7685BFA00AE6774247A19ABE872EDACE2A7TFO" TargetMode="External"/><Relationship Id="rId30" Type="http://schemas.openxmlformats.org/officeDocument/2006/relationships/hyperlink" Target="consultantplus://offline/ref=4652003D71B6FE88FC8C03F7B47BCCF2F14F48F5F3F85310EF018516A2BA70180C5C18CBE53F579A399BA7665BFA00AE6774247A19ABE872EDACE2A7TFO" TargetMode="External"/><Relationship Id="rId35" Type="http://schemas.openxmlformats.org/officeDocument/2006/relationships/hyperlink" Target="consultantplus://offline/ref=4652003D71B6FE88FC8C1DFAA21793FDF44C11FDF0AC0C40EA0BD04EFDE3205F5D5A4C8DBF3356843B9BA5A6T2O" TargetMode="External"/><Relationship Id="rId43" Type="http://schemas.openxmlformats.org/officeDocument/2006/relationships/hyperlink" Target="consultantplus://offline/ref=4652003D71B6FE88FC8C1DFAA21793FDF24110FBF8F35B42BB5EDE4BF5B37A4F59131985A137489B3985A56152AATDO" TargetMode="External"/><Relationship Id="rId48" Type="http://schemas.openxmlformats.org/officeDocument/2006/relationships/hyperlink" Target="consultantplus://offline/ref=4652003D71B6FE88FC8C03F7B47BCCF2F14F48F5F2FB531CE3018516A2BA70180C5C18D9E5675B9A3C85A6614EAC51E8A3T1O" TargetMode="External"/><Relationship Id="rId56" Type="http://schemas.openxmlformats.org/officeDocument/2006/relationships/hyperlink" Target="consultantplus://offline/ref=4652003D71B6FE88FC8C03F7B47BCCF2F14F48F5F3FB5011E2018516A2BA70180C5C18CBE53F579A399BAE675BFA00AE6774247A19ABE872EDACE2A7TFO" TargetMode="External"/><Relationship Id="rId8" Type="http://schemas.openxmlformats.org/officeDocument/2006/relationships/hyperlink" Target="consultantplus://offline/ref=4652003D71B6FE88FC8C03F7B47BCCF2F14F48F5F3FB5116E0018516A2BA70180C5C18CBE53F579A399BA7645BFA00AE6774247A19ABE872EDACE2A7TFO" TargetMode="External"/><Relationship Id="rId51" Type="http://schemas.openxmlformats.org/officeDocument/2006/relationships/hyperlink" Target="consultantplus://offline/ref=4652003D71B6FE88FC8C03F7B47BCCF2F14F48F5FCFE5915E6018516A2BA70180C5C18CBE53F579A399BA4675BFA00AE6774247A19ABE872EDACE2A7TF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11370</Words>
  <Characters>64814</Characters>
  <Application>Microsoft Office Word</Application>
  <DocSecurity>0</DocSecurity>
  <Lines>540</Lines>
  <Paragraphs>152</Paragraphs>
  <ScaleCrop>false</ScaleCrop>
  <Company/>
  <LinksUpToDate>false</LinksUpToDate>
  <CharactersWithSpaces>76032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2023-10-05T14:18:00Z</dcterms:created>
  <dcterms:modified xsi:type="dcterms:W3CDTF">2023-10-05T14:19:00Z</dcterms:modified>
</cp:coreProperties>
</file>