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6D" w:rsidRPr="00C66A6D" w:rsidRDefault="00C66A6D" w:rsidP="00C66A6D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aps/>
          <w:sz w:val="24"/>
          <w:szCs w:val="24"/>
          <w:lang w:eastAsia="ar-SA"/>
        </w:rPr>
      </w:pPr>
      <w:r w:rsidRPr="00C66A6D">
        <w:rPr>
          <w:rFonts w:ascii="Arial" w:eastAsia="Arial Unicode MS" w:hAnsi="Arial" w:cs="Arial"/>
          <w:b/>
          <w:caps/>
          <w:sz w:val="24"/>
          <w:szCs w:val="24"/>
          <w:lang w:eastAsia="ar-SA"/>
        </w:rPr>
        <w:t>Российская федерация</w:t>
      </w:r>
    </w:p>
    <w:p w:rsidR="00C66A6D" w:rsidRPr="00C66A6D" w:rsidRDefault="00C66A6D" w:rsidP="00C66A6D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aps/>
          <w:sz w:val="24"/>
          <w:szCs w:val="24"/>
          <w:lang w:eastAsia="ar-SA"/>
        </w:rPr>
      </w:pPr>
      <w:r w:rsidRPr="00C66A6D">
        <w:rPr>
          <w:rFonts w:ascii="Arial" w:eastAsia="Arial Unicode MS" w:hAnsi="Arial" w:cs="Arial"/>
          <w:b/>
          <w:caps/>
          <w:sz w:val="24"/>
          <w:szCs w:val="24"/>
          <w:lang w:eastAsia="ar-SA"/>
        </w:rPr>
        <w:t>Орловская область</w:t>
      </w:r>
    </w:p>
    <w:p w:rsidR="00C66A6D" w:rsidRPr="00C66A6D" w:rsidRDefault="00C66A6D" w:rsidP="00C66A6D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aps/>
          <w:sz w:val="24"/>
          <w:szCs w:val="24"/>
          <w:lang w:eastAsia="ar-SA"/>
        </w:rPr>
      </w:pPr>
    </w:p>
    <w:p w:rsidR="00C66A6D" w:rsidRPr="00C66A6D" w:rsidRDefault="00C66A6D" w:rsidP="00C66A6D">
      <w:pPr>
        <w:suppressAutoHyphens/>
        <w:spacing w:after="0"/>
        <w:jc w:val="center"/>
        <w:rPr>
          <w:rFonts w:ascii="Arial" w:eastAsia="Arial Unicode MS" w:hAnsi="Arial" w:cs="Arial"/>
          <w:b/>
          <w:caps/>
          <w:sz w:val="28"/>
          <w:szCs w:val="28"/>
          <w:lang w:eastAsia="ar-SA"/>
        </w:rPr>
      </w:pPr>
      <w:r w:rsidRPr="00C66A6D">
        <w:rPr>
          <w:rFonts w:ascii="Arial" w:eastAsia="Arial Unicode MS" w:hAnsi="Arial" w:cs="Arial"/>
          <w:b/>
          <w:caps/>
          <w:sz w:val="28"/>
          <w:szCs w:val="28"/>
          <w:lang w:eastAsia="ar-SA"/>
        </w:rPr>
        <w:t>Муниципальное  образование  «город  Орёл»</w:t>
      </w:r>
    </w:p>
    <w:p w:rsidR="00C66A6D" w:rsidRPr="00C66A6D" w:rsidRDefault="00C66A6D" w:rsidP="00C66A6D">
      <w:pPr>
        <w:suppressAutoHyphens/>
        <w:spacing w:after="0"/>
        <w:jc w:val="center"/>
        <w:rPr>
          <w:rFonts w:ascii="Arial" w:eastAsia="Arial Unicode MS" w:hAnsi="Arial" w:cs="Arial"/>
          <w:caps/>
          <w:sz w:val="24"/>
          <w:szCs w:val="24"/>
          <w:lang w:eastAsia="ar-SA"/>
        </w:rPr>
      </w:pPr>
      <w:r w:rsidRPr="00C66A6D">
        <w:rPr>
          <w:rFonts w:ascii="Arial" w:eastAsia="Arial Unicode MS" w:hAnsi="Arial" w:cs="Arial"/>
          <w:b/>
          <w:caps/>
          <w:sz w:val="28"/>
          <w:szCs w:val="28"/>
          <w:lang w:eastAsia="ar-SA"/>
        </w:rPr>
        <w:t>Мэр  города  Орла</w:t>
      </w:r>
    </w:p>
    <w:p w:rsidR="00C66A6D" w:rsidRPr="00C66A6D" w:rsidRDefault="00C66A6D" w:rsidP="00C66A6D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Arial Unicode MS" w:hAnsi="Arial" w:cs="Arial"/>
          <w:caps/>
          <w:sz w:val="24"/>
          <w:szCs w:val="24"/>
          <w:lang w:eastAsia="ar-SA"/>
        </w:rPr>
        <w:t>ПОСТАНОВЛЕНИЕ</w:t>
      </w:r>
      <w:r w:rsidRPr="00C66A6D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             </w:t>
      </w:r>
    </w:p>
    <w:p w:rsidR="00C66A6D" w:rsidRPr="00C66A6D" w:rsidRDefault="00C66A6D" w:rsidP="00C66A6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>От</w:t>
      </w:r>
      <w:r w:rsidR="00044672">
        <w:rPr>
          <w:rFonts w:ascii="Arial" w:eastAsia="Times New Roman" w:hAnsi="Arial" w:cs="Arial"/>
          <w:sz w:val="24"/>
          <w:szCs w:val="24"/>
          <w:lang w:eastAsia="ar-SA"/>
        </w:rPr>
        <w:t xml:space="preserve"> 07.02.2017             </w:t>
      </w:r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        № </w:t>
      </w:r>
      <w:r w:rsidR="00044672">
        <w:rPr>
          <w:rFonts w:ascii="Arial" w:eastAsia="Times New Roman" w:hAnsi="Arial" w:cs="Arial"/>
          <w:sz w:val="24"/>
          <w:szCs w:val="24"/>
          <w:lang w:eastAsia="ar-SA"/>
        </w:rPr>
        <w:t>13-П</w:t>
      </w:r>
    </w:p>
    <w:p w:rsidR="00C66A6D" w:rsidRPr="00C66A6D" w:rsidRDefault="00C66A6D" w:rsidP="00C66A6D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>г</w:t>
      </w:r>
      <w:proofErr w:type="gramStart"/>
      <w:r w:rsidRPr="00C66A6D">
        <w:rPr>
          <w:rFonts w:ascii="Arial" w:eastAsia="Times New Roman" w:hAnsi="Arial" w:cs="Arial"/>
          <w:sz w:val="24"/>
          <w:szCs w:val="24"/>
          <w:lang w:eastAsia="ar-SA"/>
        </w:rPr>
        <w:t>.О</w:t>
      </w:r>
      <w:proofErr w:type="gramEnd"/>
      <w:r w:rsidRPr="00C66A6D">
        <w:rPr>
          <w:rFonts w:ascii="Arial" w:eastAsia="Times New Roman" w:hAnsi="Arial" w:cs="Arial"/>
          <w:sz w:val="24"/>
          <w:szCs w:val="24"/>
          <w:lang w:eastAsia="ar-SA"/>
        </w:rPr>
        <w:t>рёл</w:t>
      </w:r>
    </w:p>
    <w:p w:rsidR="00C66A6D" w:rsidRPr="00C66A6D" w:rsidRDefault="00C86547" w:rsidP="00C66A6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.5pt;margin-top:15.05pt;width:278.7pt;height:70.65pt;z-index:251660288;mso-wrap-distance-left:9.05pt;mso-wrap-distance-right:9.05pt" stroked="f">
            <v:fill opacity="0" color2="black"/>
            <v:textbox inset="0,0,0,0">
              <w:txbxContent>
                <w:tbl>
                  <w:tblPr>
                    <w:tblW w:w="5355" w:type="dxa"/>
                    <w:tblInd w:w="108" w:type="dxa"/>
                    <w:tblLayout w:type="fixed"/>
                    <w:tblLook w:val="04A0"/>
                  </w:tblPr>
                  <w:tblGrid>
                    <w:gridCol w:w="5355"/>
                  </w:tblGrid>
                  <w:tr w:rsidR="00C66A6D">
                    <w:trPr>
                      <w:trHeight w:val="2401"/>
                    </w:trPr>
                    <w:tc>
                      <w:tcPr>
                        <w:tcW w:w="5359" w:type="dxa"/>
                        <w:hideMark/>
                      </w:tcPr>
                      <w:p w:rsidR="00C66A6D" w:rsidRPr="00C66A6D" w:rsidRDefault="00C66A6D">
                        <w:pPr>
                          <w:ind w:right="-108"/>
                          <w:jc w:val="both"/>
                          <w:rPr>
                            <w:color w:val="00000A"/>
                            <w:sz w:val="24"/>
                            <w:szCs w:val="24"/>
                            <w:lang w:eastAsia="zh-CN" w:bidi="hi-IN"/>
                          </w:rPr>
                        </w:pPr>
                        <w:r w:rsidRPr="00C66A6D">
                          <w:rPr>
                            <w:rFonts w:ascii="Arial" w:hAnsi="Arial" w:cs="Arial"/>
                            <w:sz w:val="24"/>
                            <w:szCs w:val="24"/>
                            <w:lang w:bidi="hi-IN"/>
                          </w:rPr>
                          <w:t>О назначении публичных слушаний по проекту внесения изменений в Правила землепользования и застройки городского округа «Город Орёл»</w:t>
                        </w:r>
                      </w:p>
                    </w:tc>
                  </w:tr>
                </w:tbl>
                <w:p w:rsidR="00C66A6D" w:rsidRDefault="00C66A6D" w:rsidP="00C66A6D">
                  <w:pPr>
                    <w:rPr>
                      <w:color w:val="00000A"/>
                      <w:lang w:eastAsia="zh-CN"/>
                    </w:rPr>
                  </w:pPr>
                  <w:r>
                    <w:t xml:space="preserve"> </w:t>
                  </w:r>
                </w:p>
              </w:txbxContent>
            </v:textbox>
            <w10:wrap type="square"/>
          </v:shape>
        </w:pict>
      </w:r>
      <w:bookmarkStart w:id="0" w:name="__DdeLink__410_1562234484"/>
      <w:bookmarkEnd w:id="0"/>
    </w:p>
    <w:p w:rsidR="00C66A6D" w:rsidRPr="00C66A6D" w:rsidRDefault="00C66A6D" w:rsidP="00C66A6D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C66A6D" w:rsidRPr="00C66A6D" w:rsidRDefault="00C66A6D" w:rsidP="00C66A6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C66A6D" w:rsidRPr="00C66A6D" w:rsidRDefault="00C66A6D" w:rsidP="00C66A6D">
      <w:pPr>
        <w:tabs>
          <w:tab w:val="center" w:pos="4680"/>
          <w:tab w:val="left" w:pos="4956"/>
          <w:tab w:val="left" w:pos="6040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C66A6D" w:rsidRPr="00C66A6D" w:rsidRDefault="00C66A6D" w:rsidP="00C66A6D">
      <w:pPr>
        <w:tabs>
          <w:tab w:val="center" w:pos="4680"/>
          <w:tab w:val="left" w:pos="4956"/>
          <w:tab w:val="left" w:pos="6040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C66A6D" w:rsidRPr="00C66A6D" w:rsidRDefault="00C66A6D" w:rsidP="00C66A6D">
      <w:pPr>
        <w:suppressAutoHyphens/>
        <w:spacing w:after="0" w:line="240" w:lineRule="auto"/>
        <w:ind w:right="-8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C66A6D" w:rsidRPr="00C66A6D" w:rsidRDefault="00C66A6D" w:rsidP="00C66A6D">
      <w:pPr>
        <w:suppressAutoHyphens/>
        <w:spacing w:after="0" w:line="240" w:lineRule="auto"/>
        <w:ind w:right="-82"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gramStart"/>
      <w:r w:rsidRPr="00C66A6D">
        <w:rPr>
          <w:rFonts w:ascii="Arial" w:eastAsia="Times New Roman" w:hAnsi="Arial" w:cs="Arial"/>
          <w:sz w:val="24"/>
          <w:szCs w:val="24"/>
          <w:lang w:eastAsia="ar-SA"/>
        </w:rPr>
        <w:t>Рассмотрев проект внесения изменений в Правила землепользования и застройки городского округа «Город Орёл», представленный управлением градостроительства, архитектуры и землеустройства Орловской области,  руководствуясь статьями 5, 31-33 Градостроительного кодекса РФ, Уставом города Орла, статьями 30-32 Правил землепользования и застройки городского округа «Город Орёл», утверждённых решением Орловского городского Совета народных депутатов от 30 октября 2008 № 38/616-ГС, Положением «О порядке проведения публичных слушаний</w:t>
      </w:r>
      <w:proofErr w:type="gramEnd"/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 по вопросам градостроительной деятельности в городе Орле», утверждённым решением Орловского городского Совета народных депутатов             от 30 ноября 2006 № 9/161-ГС,  </w:t>
      </w:r>
    </w:p>
    <w:p w:rsidR="00C66A6D" w:rsidRPr="00C66A6D" w:rsidRDefault="00C66A6D" w:rsidP="00C66A6D">
      <w:pPr>
        <w:suppressAutoHyphens/>
        <w:spacing w:after="0" w:line="240" w:lineRule="auto"/>
        <w:ind w:right="-82"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</w:t>
      </w:r>
      <w:proofErr w:type="gramStart"/>
      <w:r w:rsidRPr="00C66A6D">
        <w:rPr>
          <w:rFonts w:ascii="Arial" w:eastAsia="Times New Roman" w:hAnsi="Arial" w:cs="Arial"/>
          <w:b/>
          <w:caps/>
          <w:sz w:val="24"/>
          <w:szCs w:val="24"/>
          <w:lang w:eastAsia="ar-SA"/>
        </w:rPr>
        <w:t>п</w:t>
      </w:r>
      <w:proofErr w:type="gramEnd"/>
      <w:r w:rsidRPr="00C66A6D">
        <w:rPr>
          <w:rFonts w:ascii="Arial" w:eastAsia="Times New Roman" w:hAnsi="Arial" w:cs="Arial"/>
          <w:b/>
          <w:caps/>
          <w:sz w:val="24"/>
          <w:szCs w:val="24"/>
          <w:lang w:eastAsia="ar-SA"/>
        </w:rPr>
        <w:t xml:space="preserve"> о с т а н о в л я ю: </w:t>
      </w:r>
    </w:p>
    <w:p w:rsidR="00C66A6D" w:rsidRPr="00C66A6D" w:rsidRDefault="00C66A6D" w:rsidP="00C66A6D">
      <w:pPr>
        <w:numPr>
          <w:ilvl w:val="2"/>
          <w:numId w:val="1"/>
        </w:numPr>
        <w:tabs>
          <w:tab w:val="clear" w:pos="1800"/>
          <w:tab w:val="num" w:pos="0"/>
          <w:tab w:val="left" w:pos="1035"/>
        </w:tabs>
        <w:suppressAutoHyphens/>
        <w:spacing w:after="0" w:line="240" w:lineRule="auto"/>
        <w:ind w:left="0" w:right="-82"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Назначить публичные слушания в городе Орле по проекту внесения изменений в Правила землепользования и застройки городского округа «Город Орёл» в части исключения санитарно-защитной зоны от несуществующего предприятия </w:t>
      </w:r>
      <w:proofErr w:type="gramStart"/>
      <w:r w:rsidRPr="00C66A6D">
        <w:rPr>
          <w:rFonts w:ascii="Arial" w:eastAsia="Times New Roman" w:hAnsi="Arial" w:cs="Arial"/>
          <w:sz w:val="24"/>
          <w:szCs w:val="24"/>
          <w:lang w:eastAsia="ar-SA"/>
        </w:rPr>
        <w:t>АТМ</w:t>
      </w:r>
      <w:proofErr w:type="gramEnd"/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 МП (международные перевозки) в целях использования по назначению земельного участка с кадастровым номером 57:25:0040407:63, местоположением: г. Орёл, Московское шоссе, 54б (приложения </w:t>
      </w:r>
      <w:r w:rsidR="00CB1516">
        <w:rPr>
          <w:rFonts w:ascii="Arial" w:eastAsia="Times New Roman" w:hAnsi="Arial" w:cs="Arial"/>
          <w:sz w:val="24"/>
          <w:szCs w:val="24"/>
          <w:lang w:eastAsia="ar-SA"/>
        </w:rPr>
        <w:t>№№</w:t>
      </w:r>
      <w:r w:rsidR="00F71E5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66A6D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CB1516">
        <w:rPr>
          <w:rFonts w:ascii="Arial" w:eastAsia="Times New Roman" w:hAnsi="Arial" w:cs="Arial"/>
          <w:sz w:val="24"/>
          <w:szCs w:val="24"/>
          <w:lang w:eastAsia="ar-SA"/>
        </w:rPr>
        <w:t>-3</w:t>
      </w:r>
      <w:r w:rsidRPr="00C66A6D">
        <w:rPr>
          <w:rFonts w:ascii="Arial" w:eastAsia="Times New Roman" w:hAnsi="Arial" w:cs="Arial"/>
          <w:sz w:val="24"/>
          <w:szCs w:val="24"/>
          <w:lang w:eastAsia="ar-SA"/>
        </w:rPr>
        <w:t>).</w:t>
      </w:r>
    </w:p>
    <w:p w:rsidR="00C66A6D" w:rsidRPr="00C66A6D" w:rsidRDefault="00C66A6D" w:rsidP="00C66A6D">
      <w:pPr>
        <w:suppressAutoHyphens/>
        <w:spacing w:after="0" w:line="240" w:lineRule="auto"/>
        <w:ind w:right="-82"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>2. Определить дату проведения публичных слушаний 09 марта 2017 года в      17-00 часов, в большом зале администрации города Орла (Пролетарская Гора, 1).</w:t>
      </w:r>
    </w:p>
    <w:p w:rsidR="00C66A6D" w:rsidRPr="00C66A6D" w:rsidRDefault="00C66A6D" w:rsidP="00C66A6D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 w:rsidRPr="00C66A6D">
        <w:rPr>
          <w:rFonts w:ascii="Arial" w:eastAsia="Times New Roman" w:hAnsi="Arial" w:cs="Arial"/>
          <w:sz w:val="24"/>
          <w:szCs w:val="24"/>
          <w:lang w:eastAsia="ar-SA"/>
        </w:rPr>
        <w:t>застройке города</w:t>
      </w:r>
      <w:proofErr w:type="gramEnd"/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тел. 76-43-52, в рабочие дни с 9.00 до 18.00 часов.</w:t>
      </w:r>
    </w:p>
    <w:p w:rsidR="00C66A6D" w:rsidRPr="00C66A6D" w:rsidRDefault="00C66A6D" w:rsidP="00C66A6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ab/>
        <w:t>4. Опубликовать настоящее постановление с проектом в средствах массовой информации и разместить на официальном сайте администрации города Орла в сети Интернет.</w:t>
      </w:r>
    </w:p>
    <w:p w:rsidR="00C66A6D" w:rsidRPr="00C66A6D" w:rsidRDefault="00C66A6D" w:rsidP="00C66A6D">
      <w:pPr>
        <w:suppressAutoHyphens/>
        <w:spacing w:after="0" w:line="240" w:lineRule="auto"/>
        <w:ind w:right="-82"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5. </w:t>
      </w:r>
      <w:proofErr w:type="gramStart"/>
      <w:r w:rsidRPr="00C66A6D"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 исполнением настоящего постановления возложить на главу администрации города Орла А.И. </w:t>
      </w:r>
      <w:proofErr w:type="spellStart"/>
      <w:r w:rsidRPr="00C66A6D">
        <w:rPr>
          <w:rFonts w:ascii="Arial" w:eastAsia="Times New Roman" w:hAnsi="Arial" w:cs="Arial"/>
          <w:sz w:val="24"/>
          <w:szCs w:val="24"/>
          <w:lang w:eastAsia="ar-SA"/>
        </w:rPr>
        <w:t>Усикова</w:t>
      </w:r>
      <w:proofErr w:type="spellEnd"/>
      <w:r w:rsidRPr="00C66A6D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C66A6D" w:rsidRPr="00C66A6D" w:rsidRDefault="00C66A6D" w:rsidP="00C66A6D">
      <w:pPr>
        <w:suppressAutoHyphens/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              </w:t>
      </w:r>
    </w:p>
    <w:p w:rsidR="00C66A6D" w:rsidRPr="00C66A6D" w:rsidRDefault="00C66A6D" w:rsidP="00C66A6D">
      <w:pPr>
        <w:suppressAutoHyphens/>
        <w:spacing w:after="0" w:line="48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C66A6D">
        <w:rPr>
          <w:rFonts w:ascii="Arial" w:eastAsia="Times New Roman" w:hAnsi="Arial" w:cs="Arial"/>
          <w:sz w:val="24"/>
          <w:szCs w:val="24"/>
          <w:lang w:eastAsia="ar-SA"/>
        </w:rPr>
        <w:t>Мэр города Орла                                                                                           В.Ф. Новиков</w:t>
      </w:r>
    </w:p>
    <w:p w:rsidR="00C66A6D" w:rsidRPr="00C66A6D" w:rsidRDefault="00C66A6D" w:rsidP="00C66A6D">
      <w:pPr>
        <w:widowControl w:val="0"/>
        <w:suppressAutoHyphens/>
        <w:autoSpaceDN w:val="0"/>
        <w:spacing w:after="0" w:line="240" w:lineRule="auto"/>
        <w:ind w:left="-142" w:right="142"/>
        <w:jc w:val="both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</w:p>
    <w:p w:rsidR="00741B76" w:rsidRDefault="00741B76"/>
    <w:sectPr w:rsidR="00741B76" w:rsidSect="00A84E79">
      <w:pgSz w:w="11906" w:h="16838"/>
      <w:pgMar w:top="567" w:right="424" w:bottom="142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6A6D"/>
    <w:rsid w:val="00044672"/>
    <w:rsid w:val="00741B76"/>
    <w:rsid w:val="00B921A1"/>
    <w:rsid w:val="00C66A6D"/>
    <w:rsid w:val="00C86547"/>
    <w:rsid w:val="00CB1516"/>
    <w:rsid w:val="00F71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trakhinina-zhv</cp:lastModifiedBy>
  <cp:revision>6</cp:revision>
  <dcterms:created xsi:type="dcterms:W3CDTF">2017-02-09T07:09:00Z</dcterms:created>
  <dcterms:modified xsi:type="dcterms:W3CDTF">2017-02-10T13:41:00Z</dcterms:modified>
</cp:coreProperties>
</file>