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98" w:rsidRDefault="00883498" w:rsidP="0088349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83498" w:rsidRDefault="00883498" w:rsidP="0088349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83498" w:rsidRDefault="00883498" w:rsidP="0088349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83498" w:rsidRDefault="00883498" w:rsidP="0088349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апреля 2019 г.</w:t>
      </w:r>
    </w:p>
    <w:p w:rsidR="00883498" w:rsidRDefault="00883498" w:rsidP="008834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83498" w:rsidRDefault="00883498" w:rsidP="0088349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с кадастровым номером 57:25:0040307:6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14.120), вид по классификатору – «Автомобильный транспорт» (код 7.2) , площадью 6403,0 кв. м, местоположением: Российская Федерация, Орловская область, г. Орел, ул. Космонавтов, 1е, с целью строительства станции технического обслуживания</w:t>
      </w:r>
      <w:r>
        <w:rPr>
          <w:b/>
          <w:sz w:val="28"/>
          <w:szCs w:val="28"/>
          <w:lang w:val="ru-RU"/>
        </w:rPr>
        <w:t>»</w:t>
      </w:r>
    </w:p>
    <w:p w:rsidR="00883498" w:rsidRDefault="00883498" w:rsidP="0088349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883498" w:rsidRDefault="00883498" w:rsidP="0088349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83498" w:rsidRDefault="00883498" w:rsidP="0088349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26.03.2019 г. № 52–П</w:t>
      </w:r>
    </w:p>
    <w:p w:rsidR="00883498" w:rsidRDefault="00883498" w:rsidP="008834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83498" w:rsidRDefault="00883498" w:rsidP="0088349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883498" w:rsidRDefault="00883498" w:rsidP="008834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83498" w:rsidRDefault="00883498" w:rsidP="0088349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апреля 2019 года № 62</w:t>
      </w:r>
    </w:p>
    <w:p w:rsidR="00883498" w:rsidRDefault="00883498" w:rsidP="008834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83498" w:rsidRDefault="00883498" w:rsidP="0088349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83498" w:rsidRDefault="00883498" w:rsidP="0088349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83498" w:rsidTr="0088349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83498" w:rsidRDefault="00883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83498" w:rsidTr="0088349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83498" w:rsidRDefault="00883498" w:rsidP="0088349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498" w:rsidRDefault="00883498" w:rsidP="0088349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498" w:rsidRDefault="00883498" w:rsidP="0088349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83498" w:rsidRDefault="00883498" w:rsidP="0088349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83498" w:rsidTr="0088349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83498" w:rsidRDefault="00883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83498" w:rsidTr="0088349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3498" w:rsidRDefault="008834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83498" w:rsidRDefault="00883498" w:rsidP="0088349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498" w:rsidRDefault="00883498" w:rsidP="0088349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83498" w:rsidRDefault="00883498" w:rsidP="0088349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предоставления разрешения </w:t>
      </w:r>
      <w:r>
        <w:rPr>
          <w:rFonts w:cs="Times New Roman"/>
          <w:bCs/>
          <w:sz w:val="28"/>
          <w:szCs w:val="28"/>
          <w:lang w:val="ru-RU"/>
        </w:rPr>
        <w:t xml:space="preserve">на условно разрешенный вид использования земельного участка с кадастровым номером 57:25:0040307:6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14.120), вид по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классификатору – «Автомобильный транспорт» (код 7.2) , площадью 6403,0 кв. м, местоположением: Российская Федерация, Орловская область, г. Орел, ул. Космонавтов, 1е, с целью </w:t>
      </w:r>
      <w:proofErr w:type="gramStart"/>
      <w:r>
        <w:rPr>
          <w:rFonts w:cs="Times New Roman"/>
          <w:bCs/>
          <w:sz w:val="28"/>
          <w:szCs w:val="28"/>
          <w:lang w:val="ru-RU"/>
        </w:rPr>
        <w:t>строительства станции технического обслуживания</w:t>
      </w:r>
      <w:r>
        <w:rPr>
          <w:sz w:val="28"/>
          <w:szCs w:val="28"/>
          <w:lang w:val="ru-RU"/>
        </w:rPr>
        <w:t>, принадлежащего на праве собственности Шишкову Сергею Валентиновичу 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83498" w:rsidRDefault="00883498" w:rsidP="00883498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Участники публичных слушаний не возражали против предоставления разрешения </w:t>
      </w:r>
      <w:r>
        <w:rPr>
          <w:rFonts w:cs="Times New Roman"/>
          <w:bCs/>
          <w:sz w:val="28"/>
          <w:szCs w:val="28"/>
          <w:lang w:val="ru-RU"/>
        </w:rPr>
        <w:t>на условно разрешенный вид использования земельного участка с кадастровым номером 57:25:0040307:6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14.120), вид по классификатору – «Автомобильный транспорт» (код 7.2) , площадью 6403,0 кв. м, местоположением: Российская Федерация, Орловская область, г. Орел, ул. Космонавтов, 1е, с целью строительства станции технического обслуживания</w:t>
      </w:r>
      <w:r>
        <w:rPr>
          <w:sz w:val="28"/>
          <w:szCs w:val="28"/>
          <w:lang w:val="ru-RU"/>
        </w:rPr>
        <w:t>.</w:t>
      </w:r>
    </w:p>
    <w:p w:rsidR="00883498" w:rsidRDefault="00883498" w:rsidP="00883498">
      <w:pPr>
        <w:pStyle w:val="Standard"/>
        <w:jc w:val="both"/>
        <w:rPr>
          <w:sz w:val="28"/>
          <w:szCs w:val="28"/>
          <w:lang w:val="ru-RU"/>
        </w:rPr>
      </w:pPr>
    </w:p>
    <w:p w:rsidR="00883498" w:rsidRDefault="00883498" w:rsidP="00883498">
      <w:pPr>
        <w:pStyle w:val="Standard"/>
        <w:jc w:val="both"/>
        <w:rPr>
          <w:sz w:val="28"/>
          <w:szCs w:val="28"/>
          <w:lang w:val="ru-RU"/>
        </w:rPr>
      </w:pPr>
    </w:p>
    <w:p w:rsidR="00883498" w:rsidRDefault="00883498" w:rsidP="008834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83498" w:rsidRDefault="00883498" w:rsidP="008834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883498" w:rsidRDefault="00883498" w:rsidP="008834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883498" w:rsidRDefault="00883498" w:rsidP="00883498">
      <w:pPr>
        <w:pStyle w:val="Standard"/>
        <w:jc w:val="both"/>
        <w:rPr>
          <w:sz w:val="28"/>
          <w:szCs w:val="28"/>
          <w:lang w:val="ru-RU"/>
        </w:rPr>
      </w:pPr>
    </w:p>
    <w:p w:rsidR="00883498" w:rsidRDefault="00883498" w:rsidP="00883498">
      <w:pPr>
        <w:pStyle w:val="Standard"/>
        <w:jc w:val="both"/>
        <w:rPr>
          <w:sz w:val="28"/>
          <w:szCs w:val="28"/>
          <w:lang w:val="ru-RU"/>
        </w:rPr>
      </w:pPr>
    </w:p>
    <w:p w:rsidR="00883498" w:rsidRDefault="00883498" w:rsidP="008834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883498" w:rsidRDefault="00883498" w:rsidP="008834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883498" w:rsidRDefault="00883498" w:rsidP="008834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645A9" w:rsidRDefault="001645A9">
      <w:bookmarkStart w:id="0" w:name="_GoBack"/>
      <w:bookmarkEnd w:id="0"/>
    </w:p>
    <w:sectPr w:rsidR="001645A9" w:rsidSect="008834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0F"/>
    <w:rsid w:val="001645A9"/>
    <w:rsid w:val="00496E0F"/>
    <w:rsid w:val="008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834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8349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834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8349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2019-04-17T13:22:00Z</dcterms:created>
  <dcterms:modified xsi:type="dcterms:W3CDTF">2019-04-17T13:22:00Z</dcterms:modified>
</cp:coreProperties>
</file>