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63" w:rsidRDefault="00484463" w:rsidP="0048446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484463" w:rsidRDefault="00484463" w:rsidP="0048446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484463" w:rsidRDefault="00484463" w:rsidP="00484463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484463" w:rsidRDefault="00484463" w:rsidP="00484463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«01» октября 2018 г.</w:t>
      </w:r>
    </w:p>
    <w:p w:rsidR="00484463" w:rsidRDefault="00484463" w:rsidP="0048446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84463" w:rsidRDefault="00484463" w:rsidP="0048446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57:25:0010108:3, площадью 559 кв. м, местоположением: г. Орел, пер. Автогенный, 1, в части минимальных отступов от границ земельного участка с северо-восточной стороны на расстоянии 2,7 м»</w:t>
      </w:r>
      <w:proofErr w:type="gramEnd"/>
    </w:p>
    <w:p w:rsidR="00484463" w:rsidRDefault="00484463" w:rsidP="00484463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484463" w:rsidRDefault="00484463" w:rsidP="00484463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84463" w:rsidRDefault="00484463" w:rsidP="00484463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12.09.2018 г. № 111–П</w:t>
      </w:r>
    </w:p>
    <w:p w:rsidR="00484463" w:rsidRDefault="00484463" w:rsidP="0048446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84463" w:rsidRDefault="00484463" w:rsidP="00484463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3 человека</w:t>
      </w:r>
    </w:p>
    <w:p w:rsidR="00484463" w:rsidRDefault="00484463" w:rsidP="0048446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84463" w:rsidRDefault="00484463" w:rsidP="0048446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«28» сентября 2018 года № 30</w:t>
      </w:r>
    </w:p>
    <w:p w:rsidR="00484463" w:rsidRDefault="00484463" w:rsidP="0048446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484463" w:rsidTr="0048446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84463" w:rsidRDefault="0048446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484463" w:rsidTr="0048446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484463" w:rsidRDefault="00484463" w:rsidP="0048446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463" w:rsidRDefault="00484463" w:rsidP="0048446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484463" w:rsidTr="0048446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А</w:t>
            </w:r>
            <w:proofErr w:type="spellStart"/>
            <w:r>
              <w:rPr>
                <w:b/>
                <w:bCs/>
                <w:sz w:val="28"/>
                <w:szCs w:val="28"/>
              </w:rPr>
              <w:t>ргументированные</w:t>
            </w:r>
            <w:proofErr w:type="spellEnd"/>
          </w:p>
          <w:p w:rsidR="00484463" w:rsidRDefault="0048446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484463" w:rsidTr="0048446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463" w:rsidRDefault="0048446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484463" w:rsidRDefault="00484463" w:rsidP="0048446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463" w:rsidRDefault="00484463" w:rsidP="004844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484463" w:rsidRDefault="00484463" w:rsidP="00484463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57:25:0010108:3, площадью 559 кв. м, местоположением: г. Орел, </w:t>
      </w:r>
      <w:r>
        <w:rPr>
          <w:rFonts w:cs="Times New Roman"/>
          <w:bCs/>
          <w:sz w:val="28"/>
          <w:szCs w:val="28"/>
          <w:lang w:val="ru-RU"/>
        </w:rPr>
        <w:br/>
        <w:t xml:space="preserve">пер. Автогенный, 1, в части минимальных отступов от границ земельного участка с северо-восточной стороны на расстоянии 2,7 м </w:t>
      </w:r>
      <w:r>
        <w:rPr>
          <w:sz w:val="28"/>
          <w:szCs w:val="28"/>
          <w:lang w:val="ru-RU"/>
        </w:rPr>
        <w:t xml:space="preserve">проведены </w:t>
      </w:r>
      <w:r>
        <w:rPr>
          <w:sz w:val="28"/>
          <w:szCs w:val="28"/>
          <w:lang w:val="ru-RU"/>
        </w:rPr>
        <w:br/>
        <w:t>в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соответствии</w:t>
      </w:r>
      <w:proofErr w:type="gramEnd"/>
      <w:r>
        <w:rPr>
          <w:sz w:val="28"/>
          <w:szCs w:val="28"/>
          <w:lang w:val="ru-RU"/>
        </w:rPr>
        <w:t xml:space="preserve">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</w:t>
      </w:r>
      <w:r>
        <w:rPr>
          <w:sz w:val="28"/>
          <w:szCs w:val="28"/>
          <w:lang w:val="ru-RU"/>
        </w:rPr>
        <w:lastRenderedPageBreak/>
        <w:t>городского округа «Город Орёл».</w:t>
      </w:r>
    </w:p>
    <w:p w:rsidR="00484463" w:rsidRDefault="00484463" w:rsidP="00484463">
      <w:pPr>
        <w:pStyle w:val="Standard"/>
        <w:ind w:firstLine="706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2. Подготовить рекомендации главе администрации города Орла </w:t>
      </w:r>
      <w:r>
        <w:rPr>
          <w:sz w:val="28"/>
          <w:szCs w:val="28"/>
          <w:lang w:val="ru-RU"/>
        </w:rPr>
        <w:br/>
        <w:t>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484463" w:rsidRDefault="00484463" w:rsidP="00484463">
      <w:pPr>
        <w:pStyle w:val="Standard"/>
        <w:jc w:val="both"/>
        <w:rPr>
          <w:sz w:val="28"/>
          <w:szCs w:val="28"/>
          <w:lang w:val="ru-RU"/>
        </w:rPr>
      </w:pPr>
    </w:p>
    <w:p w:rsidR="00484463" w:rsidRDefault="00484463" w:rsidP="00484463">
      <w:pPr>
        <w:pStyle w:val="Standard"/>
        <w:jc w:val="both"/>
        <w:rPr>
          <w:color w:val="000000" w:themeColor="text1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 xml:space="preserve">Заместитель председателя комиссии по землепользованию </w:t>
      </w:r>
    </w:p>
    <w:p w:rsidR="00484463" w:rsidRDefault="00484463" w:rsidP="00484463">
      <w:pPr>
        <w:pStyle w:val="Standard"/>
        <w:jc w:val="both"/>
        <w:rPr>
          <w:color w:val="000000" w:themeColor="text1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 xml:space="preserve">и </w:t>
      </w:r>
      <w:proofErr w:type="gramStart"/>
      <w:r>
        <w:rPr>
          <w:color w:val="000000" w:themeColor="text1"/>
          <w:sz w:val="27"/>
          <w:szCs w:val="27"/>
          <w:lang w:val="ru-RU"/>
        </w:rPr>
        <w:t>застройке города</w:t>
      </w:r>
      <w:proofErr w:type="gramEnd"/>
      <w:r>
        <w:rPr>
          <w:color w:val="000000" w:themeColor="text1"/>
          <w:sz w:val="27"/>
          <w:szCs w:val="27"/>
          <w:lang w:val="ru-RU"/>
        </w:rPr>
        <w:t xml:space="preserve"> Орла, начальник </w:t>
      </w:r>
    </w:p>
    <w:p w:rsidR="00484463" w:rsidRDefault="00484463" w:rsidP="00484463">
      <w:pPr>
        <w:pStyle w:val="Standard"/>
        <w:jc w:val="both"/>
        <w:rPr>
          <w:color w:val="000000" w:themeColor="text1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>управления градостроительства</w:t>
      </w:r>
    </w:p>
    <w:p w:rsidR="00484463" w:rsidRDefault="00484463" w:rsidP="00484463">
      <w:pPr>
        <w:jc w:val="both"/>
        <w:rPr>
          <w:color w:val="000000" w:themeColor="text1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>администрации города Орла                                                             В.В. Булгаков</w:t>
      </w:r>
    </w:p>
    <w:p w:rsidR="00484463" w:rsidRDefault="00484463" w:rsidP="00484463">
      <w:pPr>
        <w:pStyle w:val="Standard"/>
        <w:jc w:val="both"/>
        <w:rPr>
          <w:sz w:val="28"/>
          <w:szCs w:val="28"/>
          <w:lang w:val="ru-RU"/>
        </w:rPr>
      </w:pPr>
    </w:p>
    <w:p w:rsidR="00484463" w:rsidRDefault="00484463" w:rsidP="00484463">
      <w:pPr>
        <w:pStyle w:val="Standard"/>
        <w:jc w:val="both"/>
        <w:rPr>
          <w:sz w:val="28"/>
          <w:szCs w:val="28"/>
          <w:lang w:val="ru-RU"/>
        </w:rPr>
      </w:pPr>
    </w:p>
    <w:p w:rsidR="00484463" w:rsidRDefault="00484463" w:rsidP="0048446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484463" w:rsidRDefault="00484463" w:rsidP="0048446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484463" w:rsidRDefault="00484463" w:rsidP="0048446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6761C0" w:rsidRDefault="006761C0"/>
    <w:sectPr w:rsidR="006761C0" w:rsidSect="00484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63"/>
    <w:rsid w:val="00484463"/>
    <w:rsid w:val="005B3563"/>
    <w:rsid w:val="0067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6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446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8446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6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446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8446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2018-10-03T10:06:00Z</dcterms:created>
  <dcterms:modified xsi:type="dcterms:W3CDTF">2018-10-03T10:06:00Z</dcterms:modified>
</cp:coreProperties>
</file>