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Заключение о результатах</w:t>
      </w: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публичных слушаний</w:t>
      </w:r>
    </w:p>
    <w:p w:rsidR="008E576E" w:rsidRPr="00B34B4D" w:rsidRDefault="008E576E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right"/>
        <w:rPr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от «</w:t>
      </w:r>
      <w:r w:rsidR="00CF4894">
        <w:rPr>
          <w:b/>
          <w:bCs/>
          <w:sz w:val="28"/>
          <w:szCs w:val="28"/>
          <w:lang w:val="ru-RU"/>
        </w:rPr>
        <w:t>17</w:t>
      </w:r>
      <w:r w:rsidRPr="00B34B4D">
        <w:rPr>
          <w:b/>
          <w:bCs/>
          <w:sz w:val="28"/>
          <w:szCs w:val="28"/>
          <w:lang w:val="ru-RU"/>
        </w:rPr>
        <w:t xml:space="preserve">» </w:t>
      </w:r>
      <w:r w:rsidR="00CF4894">
        <w:rPr>
          <w:b/>
          <w:bCs/>
          <w:sz w:val="28"/>
          <w:szCs w:val="28"/>
          <w:lang w:val="ru-RU"/>
        </w:rPr>
        <w:t>апреля</w:t>
      </w:r>
      <w:r w:rsidRPr="00B34B4D">
        <w:rPr>
          <w:b/>
          <w:bCs/>
          <w:sz w:val="28"/>
          <w:szCs w:val="28"/>
          <w:lang w:val="ru-RU"/>
        </w:rPr>
        <w:t xml:space="preserve"> 202</w:t>
      </w:r>
      <w:r w:rsidR="00B34B4D">
        <w:rPr>
          <w:b/>
          <w:bCs/>
          <w:sz w:val="28"/>
          <w:szCs w:val="28"/>
          <w:lang w:val="ru-RU"/>
        </w:rPr>
        <w:t>3</w:t>
      </w:r>
      <w:r w:rsidRPr="00B34B4D">
        <w:rPr>
          <w:b/>
          <w:bCs/>
          <w:sz w:val="28"/>
          <w:szCs w:val="28"/>
          <w:lang w:val="ru-RU"/>
        </w:rPr>
        <w:t xml:space="preserve"> г.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37399B" w:rsidRPr="00B34B4D" w:rsidRDefault="004C527C" w:rsidP="008E576E">
      <w:pPr>
        <w:pStyle w:val="a7"/>
        <w:ind w:left="0" w:right="-1" w:firstLine="709"/>
        <w:jc w:val="both"/>
        <w:rPr>
          <w:b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4F713B" w:rsidRPr="00B34B4D">
        <w:rPr>
          <w:rFonts w:cs="Times New Roman"/>
          <w:b/>
          <w:bCs/>
          <w:sz w:val="28"/>
          <w:szCs w:val="28"/>
          <w:lang w:val="ru-RU"/>
        </w:rPr>
        <w:t>«</w:t>
      </w:r>
      <w:r w:rsidR="00CF4894">
        <w:rPr>
          <w:rFonts w:cs="Times New Roman"/>
          <w:b/>
          <w:bCs/>
          <w:sz w:val="28"/>
          <w:szCs w:val="28"/>
          <w:lang w:val="ru-RU"/>
        </w:rPr>
        <w:t>Утверждение</w:t>
      </w:r>
      <w:r w:rsidR="00CF4894" w:rsidRPr="005A147D">
        <w:rPr>
          <w:rFonts w:cs="Times New Roman"/>
          <w:b/>
          <w:bCs/>
          <w:sz w:val="28"/>
          <w:szCs w:val="28"/>
          <w:lang w:val="ru-RU"/>
        </w:rPr>
        <w:t xml:space="preserve"> схемы расположения земельного участка 57:25:0030929:ЗУ1, площадью</w:t>
      </w:r>
      <w:r w:rsidR="00CF4894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CF4894" w:rsidRPr="005A147D">
        <w:rPr>
          <w:rFonts w:cs="Times New Roman"/>
          <w:b/>
          <w:bCs/>
          <w:sz w:val="28"/>
          <w:szCs w:val="28"/>
          <w:lang w:val="ru-RU"/>
        </w:rPr>
        <w:t>6 295 кв.м, местоположением: Российская Федерация, Орловская область, городской округ город Орел, город Орел, переулок Светофорный, земельный участок 4, в кадастровом квартале</w:t>
      </w:r>
      <w:r w:rsidR="00CF4894">
        <w:rPr>
          <w:rFonts w:cs="Times New Roman"/>
          <w:b/>
          <w:bCs/>
          <w:sz w:val="28"/>
          <w:szCs w:val="28"/>
          <w:lang w:val="ru-RU"/>
        </w:rPr>
        <w:br/>
      </w:r>
      <w:r w:rsidR="00CF4894" w:rsidRPr="005A147D">
        <w:rPr>
          <w:rFonts w:cs="Times New Roman"/>
          <w:b/>
          <w:bCs/>
          <w:sz w:val="28"/>
          <w:szCs w:val="28"/>
          <w:lang w:val="ru-RU"/>
        </w:rPr>
        <w:t>№ 57:25:0030929 города Орла</w:t>
      </w:r>
      <w:r w:rsidR="004F713B" w:rsidRPr="00B34B4D">
        <w:rPr>
          <w:b/>
          <w:sz w:val="28"/>
          <w:szCs w:val="28"/>
          <w:lang w:val="ru-RU"/>
        </w:rPr>
        <w:t>»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4050A" w:rsidRPr="00B34B4D" w:rsidRDefault="00CF4894" w:rsidP="008E576E">
      <w:pPr>
        <w:pStyle w:val="Standard"/>
        <w:ind w:right="-1" w:firstLine="709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28.03.2023 г. № 27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b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/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2D4D1E">
        <w:rPr>
          <w:bCs/>
          <w:sz w:val="28"/>
          <w:szCs w:val="28"/>
          <w:lang w:val="ru-RU"/>
        </w:rPr>
        <w:t xml:space="preserve">: </w:t>
      </w:r>
      <w:r w:rsidR="00CF4894" w:rsidRPr="00CF4894">
        <w:rPr>
          <w:b/>
          <w:bCs/>
          <w:sz w:val="28"/>
          <w:szCs w:val="28"/>
          <w:lang w:val="ru-RU"/>
        </w:rPr>
        <w:t>3</w:t>
      </w:r>
      <w:r w:rsidRPr="00CF4894">
        <w:rPr>
          <w:b/>
          <w:bCs/>
          <w:sz w:val="28"/>
          <w:szCs w:val="28"/>
          <w:lang w:val="ru-RU"/>
        </w:rPr>
        <w:t xml:space="preserve"> </w:t>
      </w:r>
      <w:r w:rsidRPr="002D4D1E">
        <w:rPr>
          <w:b/>
          <w:bCs/>
          <w:sz w:val="28"/>
          <w:szCs w:val="28"/>
          <w:lang w:val="ru-RU"/>
        </w:rPr>
        <w:t>человек</w:t>
      </w:r>
      <w:r w:rsidR="00CF4894">
        <w:rPr>
          <w:b/>
          <w:bCs/>
          <w:sz w:val="28"/>
          <w:szCs w:val="28"/>
          <w:lang w:val="ru-RU"/>
        </w:rPr>
        <w:t>а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B34B4D">
        <w:rPr>
          <w:b/>
          <w:bCs/>
          <w:sz w:val="28"/>
          <w:szCs w:val="28"/>
          <w:lang w:val="ru-RU"/>
        </w:rPr>
        <w:t>от «</w:t>
      </w:r>
      <w:r w:rsidR="00CF4894">
        <w:rPr>
          <w:b/>
          <w:bCs/>
          <w:sz w:val="28"/>
          <w:szCs w:val="28"/>
          <w:lang w:val="ru-RU"/>
        </w:rPr>
        <w:t>13</w:t>
      </w:r>
      <w:r w:rsidRPr="00B34B4D">
        <w:rPr>
          <w:b/>
          <w:bCs/>
          <w:sz w:val="28"/>
          <w:szCs w:val="28"/>
          <w:lang w:val="ru-RU"/>
        </w:rPr>
        <w:t xml:space="preserve">» </w:t>
      </w:r>
      <w:r w:rsidR="00CF4894">
        <w:rPr>
          <w:b/>
          <w:bCs/>
          <w:sz w:val="28"/>
          <w:szCs w:val="28"/>
          <w:lang w:val="ru-RU"/>
        </w:rPr>
        <w:t>апреля</w:t>
      </w:r>
      <w:r w:rsidRPr="00B34B4D">
        <w:rPr>
          <w:b/>
          <w:bCs/>
          <w:sz w:val="28"/>
          <w:szCs w:val="28"/>
          <w:lang w:val="ru-RU"/>
        </w:rPr>
        <w:t xml:space="preserve"> 202</w:t>
      </w:r>
      <w:r w:rsidR="00BF2DA0">
        <w:rPr>
          <w:b/>
          <w:bCs/>
          <w:sz w:val="28"/>
          <w:szCs w:val="28"/>
          <w:lang w:val="ru-RU"/>
        </w:rPr>
        <w:t>3</w:t>
      </w:r>
      <w:r w:rsidR="0037399B" w:rsidRPr="00B34B4D">
        <w:rPr>
          <w:b/>
          <w:bCs/>
          <w:sz w:val="28"/>
          <w:szCs w:val="28"/>
          <w:lang w:val="ru-RU"/>
        </w:rPr>
        <w:t xml:space="preserve"> года № </w:t>
      </w:r>
      <w:r w:rsidR="00CF4894">
        <w:rPr>
          <w:b/>
          <w:bCs/>
          <w:sz w:val="28"/>
          <w:szCs w:val="28"/>
          <w:lang w:val="ru-RU"/>
        </w:rPr>
        <w:t>30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8E576E" w:rsidRPr="00B34B4D" w:rsidRDefault="008E576E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3260"/>
      </w:tblGrid>
      <w:tr w:rsidR="004C527C" w:rsidRPr="00B34B4D" w:rsidTr="00506558">
        <w:trPr>
          <w:trHeight w:val="58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B34B4D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4C527C" w:rsidRPr="00B34B4D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рекомендации </w:t>
            </w:r>
            <w:r w:rsidR="00DA4A9C">
              <w:rPr>
                <w:b/>
                <w:bCs/>
                <w:sz w:val="28"/>
                <w:szCs w:val="28"/>
                <w:lang w:val="ru-RU"/>
              </w:rPr>
              <w:t>к</w:t>
            </w:r>
            <w:r w:rsidR="004C527C" w:rsidRPr="00B34B4D">
              <w:rPr>
                <w:b/>
                <w:bCs/>
                <w:sz w:val="28"/>
                <w:szCs w:val="28"/>
              </w:rPr>
              <w:t>омиссии</w:t>
            </w:r>
          </w:p>
        </w:tc>
      </w:tr>
      <w:tr w:rsidR="00144710" w:rsidRPr="00EC0DEB" w:rsidTr="00506558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B34B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4710" w:rsidRDefault="00DA4A9C" w:rsidP="00DA4A9C">
            <w:pPr>
              <w:pStyle w:val="Standard"/>
              <w:spacing w:line="20" w:lineRule="atLeast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Ввели в квитанции платежи за общедомовые н</w:t>
            </w:r>
            <w:r w:rsidRPr="001622D7">
              <w:rPr>
                <w:sz w:val="28"/>
                <w:szCs w:val="28"/>
                <w:lang w:val="ru-RU"/>
              </w:rPr>
              <w:t>ужд</w:t>
            </w:r>
            <w:r>
              <w:rPr>
                <w:sz w:val="28"/>
                <w:szCs w:val="28"/>
                <w:lang w:val="ru-RU"/>
              </w:rPr>
              <w:t>ы, введут и налог на земельный участок.</w:t>
            </w:r>
          </w:p>
          <w:p w:rsidR="00DA4A9C" w:rsidRDefault="00DA4A9C" w:rsidP="00DA4A9C">
            <w:pPr>
              <w:pStyle w:val="Standard"/>
              <w:spacing w:line="20" w:lineRule="atLeast"/>
              <w:ind w:right="-1"/>
              <w:rPr>
                <w:sz w:val="28"/>
                <w:szCs w:val="28"/>
                <w:lang w:val="ru-RU"/>
              </w:rPr>
            </w:pPr>
          </w:p>
          <w:p w:rsidR="00DA4A9C" w:rsidRPr="00DA4A9C" w:rsidRDefault="00DA4A9C" w:rsidP="00DA4A9C">
            <w:pPr>
              <w:pStyle w:val="Standard"/>
              <w:spacing w:line="20" w:lineRule="atLeast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Мы за границы, которые представлены на схеме.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4710" w:rsidRDefault="00DA4A9C" w:rsidP="00DA4A9C">
            <w:pPr>
              <w:pStyle w:val="Standard"/>
              <w:spacing w:line="20" w:lineRule="atLeast"/>
              <w:ind w:right="-1"/>
              <w:jc w:val="both"/>
              <w:rPr>
                <w:sz w:val="28"/>
                <w:szCs w:val="28"/>
                <w:lang w:val="ru-RU"/>
              </w:rPr>
            </w:pPr>
            <w:r w:rsidRPr="00DA4A9C">
              <w:rPr>
                <w:sz w:val="28"/>
                <w:szCs w:val="28"/>
                <w:lang w:val="ru-RU"/>
              </w:rPr>
              <w:t>Учесть высказанное.</w:t>
            </w:r>
          </w:p>
          <w:p w:rsidR="0071377A" w:rsidRPr="00DA4A9C" w:rsidRDefault="0071377A" w:rsidP="00DA4A9C">
            <w:pPr>
              <w:pStyle w:val="Standard"/>
              <w:spacing w:line="20" w:lineRule="atLeast"/>
              <w:ind w:right="-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Утвердить схему в рассматриваемых границах.</w:t>
            </w:r>
          </w:p>
        </w:tc>
      </w:tr>
    </w:tbl>
    <w:p w:rsidR="004C527C" w:rsidRPr="00B34B4D" w:rsidRDefault="004C527C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8E576E" w:rsidRPr="00B34B4D" w:rsidRDefault="008E576E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</w:p>
    <w:tbl>
      <w:tblPr>
        <w:tblW w:w="935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556"/>
        <w:gridCol w:w="3231"/>
      </w:tblGrid>
      <w:tr w:rsidR="00506558" w:rsidRPr="00B34B4D" w:rsidTr="00506558">
        <w:trPr>
          <w:trHeight w:val="343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4C527C" w:rsidRPr="00B34B4D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рекомендации </w:t>
            </w:r>
            <w:r w:rsidR="00DA4A9C">
              <w:rPr>
                <w:b/>
                <w:bCs/>
                <w:sz w:val="28"/>
                <w:szCs w:val="28"/>
                <w:lang w:val="ru-RU"/>
              </w:rPr>
              <w:t>к</w:t>
            </w:r>
            <w:r w:rsidR="004C527C" w:rsidRPr="00B34B4D">
              <w:rPr>
                <w:b/>
                <w:bCs/>
                <w:sz w:val="28"/>
                <w:szCs w:val="28"/>
              </w:rPr>
              <w:t>омиссии</w:t>
            </w:r>
          </w:p>
        </w:tc>
      </w:tr>
      <w:tr w:rsidR="00506558" w:rsidRPr="00EC0DEB" w:rsidTr="00506558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Pr="00B34B4D" w:rsidRDefault="00000841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4710" w:rsidRDefault="00DA4A9C" w:rsidP="00DA4A9C">
            <w:pPr>
              <w:pStyle w:val="Standard"/>
              <w:spacing w:line="20" w:lineRule="atLeast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Перенести точки 16-18 образуемого земельного участка чуть дальше от здания до оврага, потому что постоянно жильцами многоквартирного дома сбрасывается мусор из окон. Управляющая компания убирает только территорию, принадлежащую многоквартирному дому. Мы готовы </w:t>
            </w:r>
            <w:r>
              <w:rPr>
                <w:sz w:val="28"/>
                <w:szCs w:val="28"/>
                <w:lang w:val="ru-RU"/>
              </w:rPr>
              <w:lastRenderedPageBreak/>
              <w:t>составить акт и собрать подписи, что данный мусор появляется от жильцов этого дома.</w:t>
            </w:r>
          </w:p>
          <w:p w:rsidR="00DA4A9C" w:rsidRDefault="00DA4A9C" w:rsidP="00DA4A9C">
            <w:pPr>
              <w:pStyle w:val="Standard"/>
              <w:spacing w:line="20" w:lineRule="atLeast"/>
              <w:ind w:right="-1"/>
              <w:rPr>
                <w:sz w:val="28"/>
                <w:szCs w:val="28"/>
                <w:lang w:val="ru-RU"/>
              </w:rPr>
            </w:pPr>
          </w:p>
          <w:p w:rsidR="00DA4A9C" w:rsidRDefault="00DA4A9C" w:rsidP="00DA4A9C">
            <w:pPr>
              <w:pStyle w:val="Standard"/>
              <w:spacing w:line="20" w:lineRule="atLeast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Поддерживаю позицию Железнодорожного района. Такая проблема во всех многоквартирных домах города.</w:t>
            </w:r>
          </w:p>
          <w:p w:rsidR="00DA4A9C" w:rsidRDefault="00DA4A9C" w:rsidP="00DA4A9C">
            <w:pPr>
              <w:pStyle w:val="Standard"/>
              <w:spacing w:line="20" w:lineRule="atLeast"/>
              <w:ind w:right="-1"/>
              <w:rPr>
                <w:sz w:val="28"/>
                <w:szCs w:val="28"/>
                <w:lang w:val="ru-RU"/>
              </w:rPr>
            </w:pPr>
          </w:p>
          <w:p w:rsidR="00DA4A9C" w:rsidRDefault="00DA4A9C" w:rsidP="00DA4A9C">
            <w:pPr>
              <w:pStyle w:val="Standard"/>
              <w:spacing w:line="20" w:lineRule="atLeast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Против изменения границ. Мы не должны убирать за всеми мусор. Оставить границы такие как есть в схеме. При увеличении площади земельного участка увеличится налог на землю для собственников помещений.</w:t>
            </w:r>
          </w:p>
          <w:p w:rsidR="00506558" w:rsidRDefault="00506558" w:rsidP="00DA4A9C">
            <w:pPr>
              <w:pStyle w:val="Standard"/>
              <w:spacing w:line="20" w:lineRule="atLeast"/>
              <w:ind w:right="-1"/>
              <w:rPr>
                <w:sz w:val="28"/>
                <w:szCs w:val="28"/>
                <w:lang w:val="ru-RU"/>
              </w:rPr>
            </w:pPr>
          </w:p>
          <w:p w:rsidR="00506558" w:rsidRPr="00DA4A9C" w:rsidRDefault="00506558" w:rsidP="00506558">
            <w:pPr>
              <w:pStyle w:val="Standard"/>
              <w:spacing w:line="254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Общее имущество собственников помещений многоквартирного дома не облагается налогом. </w:t>
            </w:r>
          </w:p>
        </w:tc>
        <w:tc>
          <w:tcPr>
            <w:tcW w:w="3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4710" w:rsidRDefault="00DA4A9C" w:rsidP="00DA4A9C">
            <w:pPr>
              <w:pStyle w:val="Standard"/>
              <w:spacing w:line="20" w:lineRule="atLeast"/>
              <w:ind w:right="-1"/>
              <w:rPr>
                <w:sz w:val="28"/>
                <w:szCs w:val="28"/>
                <w:lang w:val="ru-RU"/>
              </w:rPr>
            </w:pPr>
            <w:r w:rsidRPr="00DA4A9C">
              <w:rPr>
                <w:sz w:val="28"/>
                <w:szCs w:val="28"/>
                <w:lang w:val="ru-RU"/>
              </w:rPr>
              <w:lastRenderedPageBreak/>
              <w:t>Учесть высказанн</w:t>
            </w:r>
            <w:r>
              <w:rPr>
                <w:sz w:val="28"/>
                <w:szCs w:val="28"/>
                <w:lang w:val="ru-RU"/>
              </w:rPr>
              <w:t>ые замечания</w:t>
            </w:r>
            <w:r w:rsidRPr="00DA4A9C">
              <w:rPr>
                <w:sz w:val="28"/>
                <w:szCs w:val="28"/>
                <w:lang w:val="ru-RU"/>
              </w:rPr>
              <w:t>.</w:t>
            </w:r>
          </w:p>
          <w:p w:rsidR="0071377A" w:rsidRPr="0071377A" w:rsidRDefault="0071377A" w:rsidP="00DA4A9C">
            <w:pPr>
              <w:pStyle w:val="Standard"/>
              <w:spacing w:line="20" w:lineRule="atLeast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Утвердить схему в рассматриваемых границах.</w:t>
            </w:r>
          </w:p>
        </w:tc>
      </w:tr>
      <w:tr w:rsidR="00506558" w:rsidRPr="00DA4A9C" w:rsidTr="00506558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4A9C" w:rsidRPr="00DA4A9C" w:rsidRDefault="00DA4A9C" w:rsidP="008E576E">
            <w:pPr>
              <w:pStyle w:val="Standard"/>
              <w:spacing w:line="20" w:lineRule="atLeast"/>
              <w:ind w:right="-1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55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A9C" w:rsidRDefault="00DA4A9C" w:rsidP="00DA4A9C">
            <w:pPr>
              <w:pStyle w:val="Standard"/>
              <w:spacing w:line="20" w:lineRule="atLeast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Возможен ли проезд пожарной машины за многоквартирным домом?</w:t>
            </w:r>
          </w:p>
          <w:p w:rsidR="00DA4A9C" w:rsidRDefault="00DA4A9C" w:rsidP="00DA4A9C">
            <w:pPr>
              <w:pStyle w:val="Standard"/>
              <w:spacing w:line="20" w:lineRule="atLeast"/>
              <w:ind w:right="-1"/>
              <w:rPr>
                <w:sz w:val="28"/>
                <w:szCs w:val="28"/>
                <w:lang w:val="ru-RU"/>
              </w:rPr>
            </w:pPr>
          </w:p>
          <w:p w:rsidR="00DA4A9C" w:rsidRDefault="00DA4A9C" w:rsidP="00DA4A9C">
            <w:pPr>
              <w:pStyle w:val="Standard"/>
              <w:spacing w:line="20" w:lineRule="atLeast"/>
              <w:ind w:right="-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 домом овраг и тропинка.</w:t>
            </w:r>
          </w:p>
        </w:tc>
        <w:tc>
          <w:tcPr>
            <w:tcW w:w="3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4A9C" w:rsidRPr="00DA4A9C" w:rsidRDefault="00DA4A9C" w:rsidP="00DA4A9C">
            <w:pPr>
              <w:pStyle w:val="Standard"/>
              <w:spacing w:line="20" w:lineRule="atLeast"/>
              <w:ind w:right="-1"/>
              <w:rPr>
                <w:sz w:val="28"/>
                <w:szCs w:val="28"/>
                <w:lang w:val="ru-RU"/>
              </w:rPr>
            </w:pPr>
            <w:r w:rsidRPr="00DA4A9C">
              <w:rPr>
                <w:sz w:val="28"/>
                <w:szCs w:val="28"/>
                <w:lang w:val="ru-RU"/>
              </w:rPr>
              <w:t>Принять к сведению</w:t>
            </w:r>
            <w:r w:rsidR="00506558">
              <w:rPr>
                <w:sz w:val="28"/>
                <w:szCs w:val="28"/>
                <w:lang w:val="ru-RU"/>
              </w:rPr>
              <w:t xml:space="preserve"> высказанное</w:t>
            </w:r>
            <w:r w:rsidRPr="00DA4A9C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4C527C" w:rsidRPr="00B34B4D" w:rsidRDefault="004C527C" w:rsidP="008E576E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B34B4D" w:rsidRDefault="004C527C" w:rsidP="008E576E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4D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Default="004C527C" w:rsidP="00CF4894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  <w:r w:rsidRPr="00B34B4D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="00CF4894">
        <w:rPr>
          <w:sz w:val="28"/>
          <w:szCs w:val="28"/>
          <w:lang w:val="ru-RU"/>
        </w:rPr>
        <w:t>утверждения</w:t>
      </w:r>
      <w:r w:rsidR="00CF4894" w:rsidRPr="00CF4894">
        <w:rPr>
          <w:sz w:val="28"/>
          <w:szCs w:val="28"/>
          <w:lang w:val="ru-RU"/>
        </w:rPr>
        <w:t xml:space="preserve"> схемы расположения земельного участка 57:25:0030929:ЗУ1, площадью 6 295 кв.м, местоположением: Российская Федерация, Орловская область, городской округ город Орел, город Орел, переулок Светофорный, земельный участок 4, в кадастровом квартале</w:t>
      </w:r>
      <w:r w:rsidR="00CF4894">
        <w:rPr>
          <w:sz w:val="28"/>
          <w:szCs w:val="28"/>
          <w:lang w:val="ru-RU"/>
        </w:rPr>
        <w:t xml:space="preserve"> </w:t>
      </w:r>
      <w:r w:rsidR="00CF4894" w:rsidRPr="00CF4894">
        <w:rPr>
          <w:sz w:val="28"/>
          <w:szCs w:val="28"/>
          <w:lang w:val="ru-RU"/>
        </w:rPr>
        <w:t>№ 57:25:0030929 города Орла</w:t>
      </w:r>
      <w:r w:rsidR="004F713B" w:rsidRPr="008E576E">
        <w:rPr>
          <w:sz w:val="28"/>
          <w:szCs w:val="28"/>
          <w:lang w:val="ru-RU"/>
        </w:rPr>
        <w:t xml:space="preserve"> </w:t>
      </w:r>
      <w:r w:rsidRPr="00B34B4D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7565E1">
        <w:rPr>
          <w:sz w:val="28"/>
          <w:szCs w:val="28"/>
          <w:lang w:val="ru-RU"/>
        </w:rPr>
        <w:t xml:space="preserve"> </w:t>
      </w:r>
      <w:r w:rsidRPr="00B34B4D">
        <w:rPr>
          <w:sz w:val="28"/>
          <w:szCs w:val="28"/>
          <w:lang w:val="ru-RU"/>
        </w:rPr>
        <w:t>«Город Орёл».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  <w:r w:rsidRPr="00B34B4D">
        <w:rPr>
          <w:sz w:val="28"/>
          <w:szCs w:val="28"/>
          <w:lang w:val="ru-RU"/>
        </w:rPr>
        <w:t xml:space="preserve">2. </w:t>
      </w:r>
      <w:r w:rsidR="00CF4894" w:rsidRPr="00B34B4D">
        <w:rPr>
          <w:sz w:val="28"/>
          <w:szCs w:val="28"/>
          <w:lang w:val="ru-RU"/>
        </w:rPr>
        <w:t xml:space="preserve">Подготовить рекомендации Мэру города Орла в соответствии со </w:t>
      </w:r>
      <w:r w:rsidR="00CF4894">
        <w:rPr>
          <w:sz w:val="28"/>
          <w:szCs w:val="28"/>
          <w:lang w:val="ru-RU"/>
        </w:rPr>
        <w:t xml:space="preserve">статьей </w:t>
      </w:r>
      <w:r w:rsidR="00CF4894" w:rsidRPr="00B80F28">
        <w:rPr>
          <w:sz w:val="27"/>
          <w:szCs w:val="27"/>
          <w:lang w:val="ru-RU"/>
        </w:rPr>
        <w:t xml:space="preserve">11.10 Земельного кодекса Российской Федерации, </w:t>
      </w:r>
      <w:r w:rsidR="00CF4894">
        <w:rPr>
          <w:sz w:val="27"/>
          <w:szCs w:val="27"/>
          <w:lang w:val="ru-RU"/>
        </w:rPr>
        <w:t xml:space="preserve">статьей </w:t>
      </w:r>
      <w:r w:rsidR="00CF4894" w:rsidRPr="00B80F28">
        <w:rPr>
          <w:sz w:val="27"/>
          <w:szCs w:val="27"/>
          <w:lang w:val="ru-RU"/>
        </w:rPr>
        <w:t>5.1 Градостроительного кодекса Российской Федерации</w:t>
      </w:r>
      <w:r w:rsidR="00CF4894" w:rsidRPr="00B34B4D">
        <w:rPr>
          <w:sz w:val="28"/>
          <w:szCs w:val="28"/>
          <w:lang w:val="ru-RU"/>
        </w:rPr>
        <w:t xml:space="preserve"> для принятия решения по рассматриваемому вопросу</w:t>
      </w:r>
      <w:r w:rsidRPr="00B34B4D">
        <w:rPr>
          <w:sz w:val="28"/>
          <w:szCs w:val="28"/>
          <w:lang w:val="ru-RU"/>
        </w:rPr>
        <w:t>.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1973DA" w:rsidRPr="00B34B4D" w:rsidRDefault="001973DA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CF4894" w:rsidRDefault="00CF4894" w:rsidP="00CF489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F4894" w:rsidRDefault="00CF4894" w:rsidP="00CF489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CF4894" w:rsidRDefault="00CF4894" w:rsidP="00CF489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заместитель Мэра города Орла                                       В.Н. Ничипоров</w:t>
      </w:r>
    </w:p>
    <w:p w:rsidR="00CF4894" w:rsidRDefault="00CF4894" w:rsidP="00CF4894">
      <w:pPr>
        <w:pStyle w:val="Standard"/>
        <w:ind w:right="-1"/>
        <w:rPr>
          <w:sz w:val="28"/>
          <w:szCs w:val="28"/>
          <w:lang w:val="ru-RU"/>
        </w:rPr>
      </w:pPr>
    </w:p>
    <w:p w:rsidR="00CF4894" w:rsidRDefault="00CF4894" w:rsidP="00CF489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CF4894" w:rsidRDefault="00CF4894" w:rsidP="00CF489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8E576E" w:rsidRPr="00EC0DEB" w:rsidRDefault="00CF4894" w:rsidP="00EC0DEB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Ю.В. Быковская</w:t>
      </w:r>
      <w:bookmarkStart w:id="0" w:name="_GoBack"/>
      <w:bookmarkEnd w:id="0"/>
    </w:p>
    <w:sectPr w:rsidR="008E576E" w:rsidRPr="00EC0DEB" w:rsidSect="00506558">
      <w:headerReference w:type="default" r:id="rId8"/>
      <w:pgSz w:w="11906" w:h="16838"/>
      <w:pgMar w:top="851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05" w:rsidRDefault="00680805" w:rsidP="00F9562B">
      <w:r>
        <w:separator/>
      </w:r>
    </w:p>
  </w:endnote>
  <w:endnote w:type="continuationSeparator" w:id="0">
    <w:p w:rsidR="00680805" w:rsidRDefault="00680805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05" w:rsidRDefault="00680805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680805" w:rsidRDefault="00680805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E4" w:rsidRPr="009F60E4" w:rsidRDefault="009F60E4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0841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3AF0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0D8A"/>
    <w:rsid w:val="000923BD"/>
    <w:rsid w:val="000929FB"/>
    <w:rsid w:val="000938CA"/>
    <w:rsid w:val="00096E24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973DA"/>
    <w:rsid w:val="001A000C"/>
    <w:rsid w:val="001A4BAA"/>
    <w:rsid w:val="001A539F"/>
    <w:rsid w:val="001A6202"/>
    <w:rsid w:val="001A63DD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266C"/>
    <w:rsid w:val="00205ACA"/>
    <w:rsid w:val="002107D1"/>
    <w:rsid w:val="00211E34"/>
    <w:rsid w:val="00214801"/>
    <w:rsid w:val="00217862"/>
    <w:rsid w:val="00221062"/>
    <w:rsid w:val="002212B6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6ED6"/>
    <w:rsid w:val="0028284E"/>
    <w:rsid w:val="0028424C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4D1E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406A"/>
    <w:rsid w:val="0035430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1860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3F7FB0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27F67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0C9E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4470"/>
    <w:rsid w:val="004E45D8"/>
    <w:rsid w:val="004F53F7"/>
    <w:rsid w:val="004F713B"/>
    <w:rsid w:val="00506558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31B5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59B2"/>
    <w:rsid w:val="00626C05"/>
    <w:rsid w:val="00630209"/>
    <w:rsid w:val="006302CC"/>
    <w:rsid w:val="0063200A"/>
    <w:rsid w:val="0063253F"/>
    <w:rsid w:val="00632A58"/>
    <w:rsid w:val="00636B56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3A3C"/>
    <w:rsid w:val="00673E11"/>
    <w:rsid w:val="00676331"/>
    <w:rsid w:val="00676805"/>
    <w:rsid w:val="0067755E"/>
    <w:rsid w:val="00680805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377A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65E1"/>
    <w:rsid w:val="0075764E"/>
    <w:rsid w:val="00761C8F"/>
    <w:rsid w:val="0076463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1F3E"/>
    <w:rsid w:val="008A2845"/>
    <w:rsid w:val="008A4979"/>
    <w:rsid w:val="008A6639"/>
    <w:rsid w:val="008A7EC1"/>
    <w:rsid w:val="008B013E"/>
    <w:rsid w:val="008B0509"/>
    <w:rsid w:val="008B552B"/>
    <w:rsid w:val="008B5CA2"/>
    <w:rsid w:val="008C0F7B"/>
    <w:rsid w:val="008C1B7C"/>
    <w:rsid w:val="008C21AC"/>
    <w:rsid w:val="008C53A4"/>
    <w:rsid w:val="008C543B"/>
    <w:rsid w:val="008C5B1B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76E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2D24"/>
    <w:rsid w:val="00AC42C6"/>
    <w:rsid w:val="00AD2AD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4003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B4D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A7CB8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2DA0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4894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A4A9C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271A9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99F"/>
    <w:rsid w:val="00E959C8"/>
    <w:rsid w:val="00E97016"/>
    <w:rsid w:val="00EA1915"/>
    <w:rsid w:val="00EA2E0C"/>
    <w:rsid w:val="00EA3805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0DEB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313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2C5234"/>
  <w15:docId w15:val="{29CAE7E0-8293-435B-99FC-35DD988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2CC00-32EB-4ABA-BCE4-50E8C00B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3764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589</cp:revision>
  <cp:lastPrinted>2023-04-17T08:48:00Z</cp:lastPrinted>
  <dcterms:created xsi:type="dcterms:W3CDTF">2017-12-13T11:41:00Z</dcterms:created>
  <dcterms:modified xsi:type="dcterms:W3CDTF">2023-04-19T10:43:00Z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