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503" w:rsidRPr="00964F11" w:rsidRDefault="00964F11" w:rsidP="00964F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F11">
        <w:rPr>
          <w:rFonts w:ascii="Times New Roman" w:hAnsi="Times New Roman" w:cs="Times New Roman"/>
          <w:b/>
          <w:sz w:val="28"/>
          <w:szCs w:val="28"/>
        </w:rPr>
        <w:t>Прокуратура Заводского района г</w:t>
      </w:r>
      <w:proofErr w:type="gramStart"/>
      <w:r w:rsidRPr="00964F11">
        <w:rPr>
          <w:rFonts w:ascii="Times New Roman" w:hAnsi="Times New Roman" w:cs="Times New Roman"/>
          <w:b/>
          <w:sz w:val="28"/>
          <w:szCs w:val="28"/>
        </w:rPr>
        <w:t>.О</w:t>
      </w:r>
      <w:proofErr w:type="gramEnd"/>
      <w:r w:rsidRPr="00964F11">
        <w:rPr>
          <w:rFonts w:ascii="Times New Roman" w:hAnsi="Times New Roman" w:cs="Times New Roman"/>
          <w:b/>
          <w:sz w:val="28"/>
          <w:szCs w:val="28"/>
        </w:rPr>
        <w:t>рла разъясняет:</w:t>
      </w:r>
    </w:p>
    <w:p w:rsidR="002A4BF2" w:rsidRPr="00816C83" w:rsidRDefault="00816C83" w:rsidP="002A4BF2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bCs/>
          <w:i/>
          <w:color w:val="333333"/>
          <w:sz w:val="28"/>
          <w:szCs w:val="28"/>
          <w:shd w:val="clear" w:color="auto" w:fill="FFFFFF"/>
        </w:rPr>
      </w:pPr>
      <w:r w:rsidRPr="00816C83">
        <w:rPr>
          <w:bCs/>
          <w:i/>
          <w:color w:val="333333"/>
          <w:sz w:val="28"/>
          <w:szCs w:val="28"/>
          <w:shd w:val="clear" w:color="auto" w:fill="FFFFFF"/>
        </w:rPr>
        <w:t>Об ответственности за нарушение законодательства в области обращения с отходами</w:t>
      </w:r>
    </w:p>
    <w:p w:rsidR="00816C83" w:rsidRPr="002A4BF2" w:rsidRDefault="00816C83" w:rsidP="002A4BF2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i/>
          <w:color w:val="333333"/>
          <w:sz w:val="28"/>
          <w:szCs w:val="28"/>
        </w:rPr>
      </w:pPr>
    </w:p>
    <w:p w:rsidR="00816C83" w:rsidRDefault="00816C83" w:rsidP="00816C83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30"/>
          <w:szCs w:val="30"/>
        </w:rPr>
        <w:t>Обращение с отходами представляет собой деятельность по сбору, накоплению, транспортированию, обработке, утилизации, обезвреживанию, размещению отходов.</w:t>
      </w:r>
    </w:p>
    <w:p w:rsidR="00816C83" w:rsidRDefault="00816C83" w:rsidP="00816C83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30"/>
          <w:szCs w:val="30"/>
        </w:rPr>
        <w:t>Статьей 28 Федерального закона от 24.06.1998 №89-ФЗ «Об отходах производства и потребления» установлены виды ответственности за нарушение законодательства Российской Федерации в области обращения с отходами.</w:t>
      </w:r>
    </w:p>
    <w:p w:rsidR="00816C83" w:rsidRDefault="00816C83" w:rsidP="00816C83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30"/>
          <w:szCs w:val="30"/>
        </w:rPr>
        <w:t>За неисполнение или ненадлежащее исполнение законодательства Российской Федерации в области обращения с отходами должностными лицами и гражданами предусмотрена гражданско-правовая, дисциплинарная, административная, либо уголовная ответственность в соответствии с законодательством Российской Федерации.</w:t>
      </w:r>
    </w:p>
    <w:p w:rsidR="00816C83" w:rsidRDefault="00816C83" w:rsidP="00816C83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30"/>
          <w:szCs w:val="30"/>
        </w:rPr>
        <w:t>Отходы в зависимости от степени негативного воздействия на окружающую среду подразделяются в соответствии с критериями, установленными федеральным органом исполнительной власти, осуществляющим государственное регулирование в области охраны окружающей среды, на пять классов опасности:</w:t>
      </w:r>
    </w:p>
    <w:p w:rsidR="00816C83" w:rsidRDefault="00816C83" w:rsidP="00816C83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30"/>
          <w:szCs w:val="30"/>
        </w:rPr>
        <w:t>I класс - чрезвычайно опасные отходы;</w:t>
      </w:r>
    </w:p>
    <w:p w:rsidR="00816C83" w:rsidRDefault="00816C83" w:rsidP="00816C83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30"/>
          <w:szCs w:val="30"/>
        </w:rPr>
        <w:t xml:space="preserve">II класс - </w:t>
      </w:r>
      <w:proofErr w:type="spellStart"/>
      <w:r>
        <w:rPr>
          <w:color w:val="333333"/>
          <w:sz w:val="30"/>
          <w:szCs w:val="30"/>
        </w:rPr>
        <w:t>высокоопасные</w:t>
      </w:r>
      <w:proofErr w:type="spellEnd"/>
      <w:r>
        <w:rPr>
          <w:color w:val="333333"/>
          <w:sz w:val="30"/>
          <w:szCs w:val="30"/>
        </w:rPr>
        <w:t xml:space="preserve"> отходы;</w:t>
      </w:r>
    </w:p>
    <w:p w:rsidR="00816C83" w:rsidRDefault="00816C83" w:rsidP="00816C83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30"/>
          <w:szCs w:val="30"/>
        </w:rPr>
        <w:t>III класс - умеренно опасные отходы;</w:t>
      </w:r>
    </w:p>
    <w:p w:rsidR="00816C83" w:rsidRDefault="00816C83" w:rsidP="00816C83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30"/>
          <w:szCs w:val="30"/>
        </w:rPr>
        <w:t>IV класс - малоопасные отходы;</w:t>
      </w:r>
    </w:p>
    <w:p w:rsidR="00816C83" w:rsidRDefault="00816C83" w:rsidP="00816C83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30"/>
          <w:szCs w:val="30"/>
        </w:rPr>
        <w:t>V класс - практически неопасные отходы.</w:t>
      </w:r>
    </w:p>
    <w:p w:rsidR="00816C83" w:rsidRDefault="00816C83" w:rsidP="00816C83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30"/>
          <w:szCs w:val="30"/>
        </w:rPr>
        <w:t>Административная ответственность за нарушение правопорядка в рассматриваемой сфере предусмотрена целым перечнем статей Кодекса Российской Федерации об административных правонарушениях. К ним относятся статьи 6.35, 8.2, 8.2.1, 8.2.2, 8.2.3, ч. 2 ст. 8.6, ч. 5 ст. 8.13, ст. 8.19, ч. 2 ст. 8.31, ст. 9.20, ст. 10.4, ст. 14.26 Кодекса Российской Федерации об административных правонарушениях.</w:t>
      </w:r>
    </w:p>
    <w:p w:rsidR="00816C83" w:rsidRDefault="00816C83" w:rsidP="00816C83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rFonts w:ascii="Roboto" w:hAnsi="Roboto"/>
          <w:color w:val="333333"/>
        </w:rPr>
      </w:pPr>
      <w:proofErr w:type="gramStart"/>
      <w:r>
        <w:rPr>
          <w:color w:val="333333"/>
          <w:sz w:val="30"/>
          <w:szCs w:val="30"/>
        </w:rPr>
        <w:t xml:space="preserve">К примеру, согласно ст. 8.2 </w:t>
      </w:r>
      <w:proofErr w:type="spellStart"/>
      <w:r>
        <w:rPr>
          <w:color w:val="333333"/>
          <w:sz w:val="30"/>
          <w:szCs w:val="30"/>
        </w:rPr>
        <w:t>КоАП</w:t>
      </w:r>
      <w:proofErr w:type="spellEnd"/>
      <w:r>
        <w:rPr>
          <w:color w:val="333333"/>
          <w:sz w:val="30"/>
          <w:szCs w:val="30"/>
        </w:rPr>
        <w:t xml:space="preserve"> РФ несоблюдение </w:t>
      </w:r>
      <w:proofErr w:type="spellStart"/>
      <w:r>
        <w:rPr>
          <w:color w:val="333333"/>
          <w:sz w:val="30"/>
          <w:szCs w:val="30"/>
        </w:rPr>
        <w:t>требовний</w:t>
      </w:r>
      <w:proofErr w:type="spellEnd"/>
      <w:r>
        <w:rPr>
          <w:color w:val="333333"/>
          <w:sz w:val="30"/>
          <w:szCs w:val="30"/>
        </w:rPr>
        <w:t xml:space="preserve"> в области охраны окружающей среды при сборе, накоплении, транспортировании, обработке, утилизации или обезвреживании отходов производства и потребления, транспортировании, размещении и ином обращении с отходами производства и потребления или иными опасными веществами предусматривает административную ответственность в виде наложения административного штрафа на граждан в размере от одной тысячи до двух тысяч рублей;</w:t>
      </w:r>
      <w:proofErr w:type="gramEnd"/>
      <w:r>
        <w:rPr>
          <w:color w:val="333333"/>
          <w:sz w:val="30"/>
          <w:szCs w:val="30"/>
        </w:rPr>
        <w:t xml:space="preserve"> </w:t>
      </w:r>
      <w:proofErr w:type="gramStart"/>
      <w:r>
        <w:rPr>
          <w:color w:val="333333"/>
          <w:sz w:val="30"/>
          <w:szCs w:val="30"/>
        </w:rPr>
        <w:t>на должностных лиц - от десяти тысяч до тридцати тысяч рублей; на лиц, осуществляющих предпринимательскую деятельность без образования юридического лица, - от тридцати тысяч до пятидесяти тысяч рублей или административное приостановление деятельности на срок до девяноста суток; на юридических лиц - от ста тысяч до двухсот пятидесяти тысяч рублей или административное приостановление деятельности на срок до девяноста суток.</w:t>
      </w:r>
      <w:proofErr w:type="gramEnd"/>
    </w:p>
    <w:p w:rsidR="00816C83" w:rsidRDefault="00816C83" w:rsidP="00816C83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30"/>
          <w:szCs w:val="30"/>
        </w:rPr>
        <w:t>Уголовная ответственность за преступления в указанной сфере предусмотрена ст. 247 Уголовного кодекса Российской Федерации - производство запрещенных видов опасных отходов, транспортировка, хранение, захоронение, использование или иное обращение радиоактивных, бактериологических, химических веществ и отходов с нарушением установленных правил, если эти деяния создали угрозу причинения существенного вреда здоровью человека или окружающей среде. Данные деяния 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лет, либо принудительными работами на срок до пяти лет, либо лишением свободы на тот же срок.</w:t>
      </w:r>
    </w:p>
    <w:p w:rsidR="00816C83" w:rsidRDefault="00816C83" w:rsidP="00816C83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30"/>
          <w:szCs w:val="30"/>
        </w:rPr>
        <w:t>Говоря о гражданско-правовой ответственности, отметим, что санкции за рассматриваемые правонарушения предусматриваются по общим принципам возмещения причиненного вреда, установленного ст. 1064 Гражданского кодекса Российской Федерации.</w:t>
      </w:r>
    </w:p>
    <w:p w:rsidR="00964F11" w:rsidRPr="00964F11" w:rsidRDefault="00964F11">
      <w:pPr>
        <w:rPr>
          <w:rFonts w:ascii="Times New Roman" w:hAnsi="Times New Roman" w:cs="Times New Roman"/>
          <w:sz w:val="28"/>
          <w:szCs w:val="28"/>
        </w:rPr>
      </w:pPr>
    </w:p>
    <w:sectPr w:rsidR="00964F11" w:rsidRPr="00964F11" w:rsidSect="00373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4F11"/>
    <w:rsid w:val="002A4BF2"/>
    <w:rsid w:val="00373503"/>
    <w:rsid w:val="00816C83"/>
    <w:rsid w:val="00964F11"/>
    <w:rsid w:val="00C75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4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7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522</Words>
  <Characters>2981</Characters>
  <Application>Microsoft Office Word</Application>
  <DocSecurity>0</DocSecurity>
  <Lines>24</Lines>
  <Paragraphs>6</Paragraphs>
  <ScaleCrop>false</ScaleCrop>
  <Company>Microsoft</Company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2022-03-27T14:29:00Z</dcterms:created>
  <dcterms:modified xsi:type="dcterms:W3CDTF">2022-03-27T14:35:00Z</dcterms:modified>
</cp:coreProperties>
</file>