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CA" w:rsidRDefault="00F913CA" w:rsidP="00F913CA">
      <w:pPr>
        <w:rPr>
          <w:sz w:val="28"/>
          <w:szCs w:val="28"/>
          <w:lang w:val="ru-RU"/>
        </w:rPr>
      </w:pPr>
    </w:p>
    <w:p w:rsidR="00F913CA" w:rsidRDefault="00F913CA" w:rsidP="00F913CA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>
        <w:rPr>
          <w:b/>
          <w:i/>
          <w:sz w:val="27"/>
          <w:szCs w:val="27"/>
          <w:lang w:val="ru-RU"/>
        </w:rPr>
        <w:t>Проект решения о</w:t>
      </w:r>
      <w:r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F913CA" w:rsidRDefault="00F913CA" w:rsidP="00F913CA">
      <w:pPr>
        <w:pStyle w:val="Standard"/>
        <w:jc w:val="right"/>
        <w:rPr>
          <w:b/>
          <w:i/>
          <w:sz w:val="27"/>
          <w:szCs w:val="27"/>
          <w:lang w:val="ru-RU"/>
        </w:rPr>
      </w:pPr>
      <w:r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  <w:t>капитального строительства</w:t>
      </w:r>
    </w:p>
    <w:p w:rsidR="00F913CA" w:rsidRDefault="00F913CA" w:rsidP="00F913CA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F913CA" w:rsidRDefault="00F913CA" w:rsidP="00F913CA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F913CA" w:rsidRDefault="00F913CA" w:rsidP="00F913CA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57:25:0020137:1, площадью 587 кв. м, местоположением: </w:t>
      </w:r>
    </w:p>
    <w:p w:rsidR="00F913CA" w:rsidRDefault="00F913CA" w:rsidP="00F913CA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г. Орел, ул. Корчагина, д.20</w:t>
      </w:r>
    </w:p>
    <w:p w:rsidR="00F913CA" w:rsidRDefault="00F913CA" w:rsidP="00F913CA">
      <w:pPr>
        <w:pStyle w:val="Standard"/>
        <w:jc w:val="center"/>
        <w:rPr>
          <w:sz w:val="27"/>
          <w:szCs w:val="27"/>
          <w:lang w:val="ru-RU"/>
        </w:rPr>
      </w:pPr>
    </w:p>
    <w:p w:rsidR="00F913CA" w:rsidRDefault="00F913CA" w:rsidP="00F913CA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 xml:space="preserve">Рассмотрев обращения Богданца С.В., заключение о результатах публичных слушаний ___________мая 2019 года, рекомендации комиссии </w:t>
      </w:r>
      <w:r>
        <w:rPr>
          <w:sz w:val="27"/>
          <w:szCs w:val="27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7"/>
          <w:szCs w:val="27"/>
          <w:lang w:val="ru-RU"/>
        </w:rPr>
        <w:br/>
        <w:t xml:space="preserve">и зарегистрированных правах на объект недвижимости </w:t>
      </w:r>
      <w:r>
        <w:rPr>
          <w:sz w:val="27"/>
          <w:szCs w:val="27"/>
          <w:lang w:val="ru-RU"/>
        </w:rPr>
        <w:br/>
        <w:t xml:space="preserve">№ КУВИ-001/2019-4498558, руководствуясь статьями 39, 40, 56, 57 Градостроительного кодекса Российской Федерации, Постановлением Правительства Российской Федерации от 09 июня 2006 года № 363 </w:t>
      </w:r>
      <w:r>
        <w:rPr>
          <w:sz w:val="27"/>
          <w:szCs w:val="27"/>
          <w:lang w:val="ru-RU"/>
        </w:rPr>
        <w:br/>
        <w:t>«Об информационной</w:t>
      </w:r>
      <w:proofErr w:type="gramEnd"/>
      <w:r>
        <w:rPr>
          <w:sz w:val="27"/>
          <w:szCs w:val="27"/>
          <w:lang w:val="ru-RU"/>
        </w:rPr>
        <w:t xml:space="preserve"> </w:t>
      </w:r>
      <w:proofErr w:type="gramStart"/>
      <w:r>
        <w:rPr>
          <w:sz w:val="27"/>
          <w:szCs w:val="27"/>
          <w:lang w:val="ru-RU"/>
        </w:rPr>
        <w:t xml:space="preserve">системе обеспечения градостроительной деятельности», на основании Закона Орловской области  от 10 ноября 2014 года № 1686-ОЗ </w:t>
      </w:r>
      <w:r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7"/>
          <w:szCs w:val="27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7"/>
          <w:szCs w:val="27"/>
          <w:lang w:val="ru-RU"/>
        </w:rPr>
        <w:br/>
        <w:t xml:space="preserve">№ 38/616-ГС, </w:t>
      </w:r>
      <w:r>
        <w:rPr>
          <w:b/>
          <w:bCs/>
          <w:sz w:val="27"/>
          <w:szCs w:val="27"/>
          <w:lang w:val="ru-RU"/>
        </w:rPr>
        <w:t>администрац</w:t>
      </w:r>
      <w:r>
        <w:rPr>
          <w:b/>
          <w:sz w:val="27"/>
          <w:szCs w:val="27"/>
          <w:lang w:val="ru-RU"/>
        </w:rPr>
        <w:t>ия города Орла</w:t>
      </w:r>
      <w:proofErr w:type="gramEnd"/>
      <w:r>
        <w:rPr>
          <w:b/>
          <w:sz w:val="27"/>
          <w:szCs w:val="27"/>
          <w:lang w:val="ru-RU"/>
        </w:rPr>
        <w:t xml:space="preserve"> постановляет:</w:t>
      </w:r>
    </w:p>
    <w:p w:rsidR="00F913CA" w:rsidRDefault="00F913CA" w:rsidP="00F913CA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Предоставить разрешения на земельный участок с кадастровым номером 57:25:0020137:1, площадью 587 кв. м, расположенный по адресу: город Орел, ул. Корчагина, 20, принадлежащий Богданцу Сергею Владимировичу на праве собственности: </w:t>
      </w:r>
    </w:p>
    <w:p w:rsidR="00F913CA" w:rsidRDefault="00F913CA" w:rsidP="00F913CA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F913CA" w:rsidRDefault="00F913CA" w:rsidP="00F913CA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F913CA" w:rsidRDefault="00F913CA" w:rsidP="00F913C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(587 кв. м);</w:t>
      </w:r>
    </w:p>
    <w:p w:rsidR="00F913CA" w:rsidRDefault="00F913CA" w:rsidP="00F913CA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(20 м);</w:t>
      </w:r>
    </w:p>
    <w:p w:rsidR="00F913CA" w:rsidRDefault="00F913CA" w:rsidP="00F913CA">
      <w:pPr>
        <w:pStyle w:val="Standard"/>
        <w:jc w:val="both"/>
        <w:rPr>
          <w:sz w:val="27"/>
          <w:szCs w:val="27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3 м, с юго-западной стороны на расстоянии 0,6 м</w:t>
      </w:r>
      <w:r>
        <w:rPr>
          <w:sz w:val="27"/>
          <w:szCs w:val="27"/>
          <w:lang w:val="ru-RU"/>
        </w:rPr>
        <w:tab/>
      </w:r>
    </w:p>
    <w:p w:rsidR="00F913CA" w:rsidRDefault="00F913CA" w:rsidP="00F913C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2. Управлению градостроительства администрации города Орла </w:t>
      </w:r>
      <w:r>
        <w:rPr>
          <w:sz w:val="27"/>
          <w:szCs w:val="27"/>
          <w:lang w:val="ru-RU"/>
        </w:rPr>
        <w:br/>
        <w:t>(А.</w:t>
      </w:r>
      <w:proofErr w:type="gramStart"/>
      <w:r>
        <w:rPr>
          <w:sz w:val="27"/>
          <w:szCs w:val="27"/>
          <w:lang w:val="ru-RU"/>
        </w:rPr>
        <w:t>В</w:t>
      </w:r>
      <w:proofErr w:type="gramEnd"/>
      <w:r>
        <w:rPr>
          <w:sz w:val="27"/>
          <w:szCs w:val="27"/>
          <w:lang w:val="ru-RU"/>
        </w:rPr>
        <w:t xml:space="preserve"> </w:t>
      </w:r>
      <w:proofErr w:type="gramStart"/>
      <w:r>
        <w:rPr>
          <w:sz w:val="27"/>
          <w:szCs w:val="27"/>
          <w:lang w:val="ru-RU"/>
        </w:rPr>
        <w:t>Терехов</w:t>
      </w:r>
      <w:proofErr w:type="gramEnd"/>
      <w:r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>
        <w:rPr>
          <w:sz w:val="27"/>
          <w:szCs w:val="27"/>
          <w:lang w:val="ru-RU"/>
        </w:rPr>
        <w:br/>
      </w:r>
      <w:r>
        <w:rPr>
          <w:sz w:val="27"/>
          <w:szCs w:val="27"/>
          <w:lang w:val="ru-RU"/>
        </w:rPr>
        <w:lastRenderedPageBreak/>
        <w:t>в информационной системе обеспечения градостроительной деятельности.</w:t>
      </w:r>
    </w:p>
    <w:p w:rsidR="00F913CA" w:rsidRDefault="00F913CA" w:rsidP="00F913CA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F913CA" w:rsidRDefault="00F913CA" w:rsidP="00F913CA">
      <w:pPr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13CA" w:rsidRDefault="00F913CA" w:rsidP="00F913C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4. </w:t>
      </w:r>
      <w:proofErr w:type="gramStart"/>
      <w:r>
        <w:rPr>
          <w:sz w:val="27"/>
          <w:szCs w:val="27"/>
          <w:lang w:val="ru-RU"/>
        </w:rPr>
        <w:t>Контроль за</w:t>
      </w:r>
      <w:proofErr w:type="gramEnd"/>
      <w:r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F913CA" w:rsidRDefault="00F913CA" w:rsidP="00F913CA">
      <w:pPr>
        <w:pStyle w:val="Standard"/>
        <w:jc w:val="both"/>
        <w:rPr>
          <w:sz w:val="27"/>
          <w:szCs w:val="27"/>
          <w:lang w:val="ru-RU"/>
        </w:rPr>
      </w:pPr>
    </w:p>
    <w:p w:rsidR="00F913CA" w:rsidRDefault="00F913CA" w:rsidP="00F913CA">
      <w:pPr>
        <w:pStyle w:val="Standard"/>
        <w:jc w:val="both"/>
        <w:rPr>
          <w:sz w:val="27"/>
          <w:szCs w:val="27"/>
          <w:lang w:val="ru-RU"/>
        </w:rPr>
      </w:pPr>
    </w:p>
    <w:p w:rsidR="00F913CA" w:rsidRDefault="00F913CA" w:rsidP="00F913C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Глава администрации </w:t>
      </w:r>
    </w:p>
    <w:p w:rsidR="00F913CA" w:rsidRDefault="00F913CA" w:rsidP="00F913C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города Орла</w:t>
      </w:r>
      <w:r w:rsidR="007B26AA">
        <w:rPr>
          <w:sz w:val="27"/>
          <w:szCs w:val="27"/>
          <w:lang w:val="ru-RU"/>
        </w:rPr>
        <w:tab/>
      </w:r>
      <w:r w:rsidR="007B26AA">
        <w:rPr>
          <w:sz w:val="27"/>
          <w:szCs w:val="27"/>
          <w:lang w:val="ru-RU"/>
        </w:rPr>
        <w:tab/>
      </w:r>
      <w:r w:rsidR="007B26AA">
        <w:rPr>
          <w:sz w:val="27"/>
          <w:szCs w:val="27"/>
          <w:lang w:val="ru-RU"/>
        </w:rPr>
        <w:tab/>
      </w:r>
      <w:r w:rsidR="007B26AA">
        <w:rPr>
          <w:sz w:val="27"/>
          <w:szCs w:val="27"/>
          <w:lang w:val="ru-RU"/>
        </w:rPr>
        <w:tab/>
      </w:r>
      <w:r w:rsidR="007B26AA">
        <w:rPr>
          <w:sz w:val="27"/>
          <w:szCs w:val="27"/>
          <w:lang w:val="ru-RU"/>
        </w:rPr>
        <w:tab/>
        <w:t xml:space="preserve">                         </w:t>
      </w:r>
      <w:bookmarkStart w:id="0" w:name="_GoBack"/>
      <w:bookmarkEnd w:id="0"/>
      <w:r>
        <w:rPr>
          <w:sz w:val="27"/>
          <w:szCs w:val="27"/>
          <w:lang w:val="ru-RU"/>
        </w:rPr>
        <w:t xml:space="preserve">           А.С. Муромски</w:t>
      </w:r>
      <w:r w:rsidR="007B26AA">
        <w:rPr>
          <w:sz w:val="27"/>
          <w:szCs w:val="27"/>
          <w:lang w:val="ru-RU"/>
        </w:rPr>
        <w:t>й</w:t>
      </w:r>
    </w:p>
    <w:p w:rsidR="00F913CA" w:rsidRDefault="00F913CA" w:rsidP="00F913CA">
      <w:pPr>
        <w:rPr>
          <w:color w:val="FFFFFF"/>
          <w:sz w:val="28"/>
          <w:szCs w:val="28"/>
          <w:lang w:val="ru-RU"/>
        </w:rPr>
      </w:pPr>
    </w:p>
    <w:p w:rsidR="00476853" w:rsidRPr="00F913CA" w:rsidRDefault="00476853">
      <w:pPr>
        <w:rPr>
          <w:lang w:val="ru-RU"/>
        </w:rPr>
      </w:pPr>
    </w:p>
    <w:sectPr w:rsidR="00476853" w:rsidRPr="00F9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10"/>
    <w:rsid w:val="00476853"/>
    <w:rsid w:val="007B26AA"/>
    <w:rsid w:val="007B4910"/>
    <w:rsid w:val="00F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13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13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4</cp:revision>
  <dcterms:created xsi:type="dcterms:W3CDTF">2019-04-25T08:31:00Z</dcterms:created>
  <dcterms:modified xsi:type="dcterms:W3CDTF">2019-04-25T09:06:00Z</dcterms:modified>
</cp:coreProperties>
</file>