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E5" w:rsidRDefault="00BD56E5" w:rsidP="00BD56E5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BD56E5" w:rsidRDefault="00BD56E5" w:rsidP="00BD56E5">
      <w:pPr>
        <w:pStyle w:val="Standard"/>
        <w:jc w:val="center"/>
        <w:rPr>
          <w:b/>
          <w:sz w:val="26"/>
          <w:szCs w:val="26"/>
          <w:lang w:val="ru-RU"/>
        </w:rPr>
      </w:pPr>
    </w:p>
    <w:p w:rsidR="00BD56E5" w:rsidRDefault="00BD56E5" w:rsidP="00BD56E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               19 марта 2018 года</w:t>
      </w:r>
    </w:p>
    <w:p w:rsidR="00BD56E5" w:rsidRDefault="00BD56E5" w:rsidP="00BD56E5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BD56E5" w:rsidRDefault="00BD56E5" w:rsidP="00BD56E5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 марта 2018 г., малый зал территориального управления по Железнодорожному району администрации города Орла (г. Орел, </w:t>
      </w:r>
      <w:r>
        <w:rPr>
          <w:sz w:val="28"/>
          <w:szCs w:val="28"/>
          <w:lang w:val="ru-RU"/>
        </w:rPr>
        <w:br/>
        <w:t>пер. Трамвайный, 1).</w:t>
      </w:r>
    </w:p>
    <w:p w:rsidR="00BD56E5" w:rsidRDefault="00BD56E5" w:rsidP="00BD56E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15 февраля 2018 года № 22-П.</w:t>
      </w:r>
    </w:p>
    <w:p w:rsidR="00BD56E5" w:rsidRDefault="00BD56E5" w:rsidP="00BD56E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BD56E5" w:rsidRDefault="00BD56E5" w:rsidP="00BD56E5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57:25:0030715:8, площадью 617 кв. м, по пер. Лунина, 7, принадлежащем Меркулову Александру Ивановичу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sz w:val="28"/>
          <w:szCs w:val="28"/>
          <w:lang w:val="ru-RU"/>
        </w:rPr>
        <w:br/>
        <w:t>от 02 февраля 2018</w:t>
      </w:r>
      <w:proofErr w:type="gramEnd"/>
      <w:r>
        <w:rPr>
          <w:sz w:val="28"/>
          <w:szCs w:val="28"/>
          <w:lang w:val="ru-RU"/>
        </w:rPr>
        <w:t xml:space="preserve"> года № 57/001/001/2018-4035), в части:</w:t>
      </w:r>
    </w:p>
    <w:p w:rsidR="00BD56E5" w:rsidRDefault="00BD56E5" w:rsidP="00BD56E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минимальных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2,0 м, с северо-западной стороны </w:t>
      </w:r>
      <w:r>
        <w:rPr>
          <w:rFonts w:cs="Arial"/>
          <w:sz w:val="28"/>
          <w:szCs w:val="28"/>
          <w:lang w:val="ru-RU"/>
        </w:rPr>
        <w:br/>
        <w:t>на расстоянии 1,1 м;</w:t>
      </w:r>
    </w:p>
    <w:p w:rsidR="00BD56E5" w:rsidRDefault="00BD56E5" w:rsidP="00BD56E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ширины участка по уличному фронту менее 12 м (6 м).</w:t>
      </w:r>
    </w:p>
    <w:p w:rsidR="00BD56E5" w:rsidRDefault="00BD56E5" w:rsidP="00BD56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приняли участие 8 человек.</w:t>
      </w:r>
    </w:p>
    <w:p w:rsidR="00BD56E5" w:rsidRDefault="00BD56E5" w:rsidP="00BD56E5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на земельном участке по адресу: город Орел, пер. Лунина, 7.</w:t>
      </w:r>
    </w:p>
    <w:p w:rsidR="00BD56E5" w:rsidRDefault="00BD56E5" w:rsidP="00BD56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BD56E5" w:rsidRDefault="00BD56E5" w:rsidP="00BD56E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Лунина, 7 проведены в соответствии </w:t>
      </w:r>
      <w:r>
        <w:rPr>
          <w:sz w:val="28"/>
          <w:szCs w:val="28"/>
          <w:lang w:val="ru-RU"/>
        </w:rPr>
        <w:br/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D56E5" w:rsidRDefault="00BD56E5" w:rsidP="00BD56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BD56E5" w:rsidRDefault="00BD56E5" w:rsidP="00BD56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96EE1" w:rsidRPr="00BD56E5" w:rsidRDefault="00A96EE1">
      <w:pPr>
        <w:rPr>
          <w:lang w:val="ru-RU"/>
        </w:rPr>
      </w:pPr>
    </w:p>
    <w:sectPr w:rsidR="00A96EE1" w:rsidRPr="00BD56E5" w:rsidSect="00BD5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D7"/>
    <w:rsid w:val="001257D7"/>
    <w:rsid w:val="00A96EE1"/>
    <w:rsid w:val="00B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56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56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2018-03-19T12:32:00Z</dcterms:created>
  <dcterms:modified xsi:type="dcterms:W3CDTF">2018-03-19T12:32:00Z</dcterms:modified>
</cp:coreProperties>
</file>