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C1" w:rsidRDefault="00B76CC1" w:rsidP="00B76CC1">
      <w:pPr>
        <w:tabs>
          <w:tab w:val="left" w:pos="2694"/>
          <w:tab w:val="left" w:pos="3420"/>
          <w:tab w:val="left" w:pos="3600"/>
          <w:tab w:val="left" w:pos="3960"/>
          <w:tab w:val="left" w:pos="4680"/>
          <w:tab w:val="left" w:pos="4860"/>
        </w:tabs>
        <w:jc w:val="center"/>
      </w:pPr>
    </w:p>
    <w:p w:rsidR="00B76CC1" w:rsidRPr="008A3A26" w:rsidRDefault="00B76CC1" w:rsidP="00B76CC1">
      <w:pPr>
        <w:tabs>
          <w:tab w:val="left" w:pos="2694"/>
          <w:tab w:val="left" w:pos="3420"/>
          <w:tab w:val="left" w:pos="3600"/>
          <w:tab w:val="left" w:pos="3960"/>
          <w:tab w:val="left" w:pos="4680"/>
          <w:tab w:val="left" w:pos="4860"/>
        </w:tabs>
        <w:jc w:val="center"/>
      </w:pPr>
    </w:p>
    <w:p w:rsidR="00B76CC1" w:rsidRDefault="00B76CC1" w:rsidP="00B76CC1">
      <w:pPr>
        <w:pStyle w:val="2"/>
        <w:tabs>
          <w:tab w:val="center" w:pos="4677"/>
        </w:tabs>
        <w:spacing w:line="240" w:lineRule="exact"/>
        <w:rPr>
          <w:sz w:val="8"/>
        </w:rPr>
      </w:pPr>
      <w:r>
        <w:rPr>
          <w:b w:val="0"/>
        </w:rPr>
        <w:t>РОССИЙСКАЯ ФЕДЕРАЦИЯ</w:t>
      </w:r>
    </w:p>
    <w:p w:rsidR="00B76CC1" w:rsidRDefault="00B76CC1" w:rsidP="00B76CC1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</w:rPr>
        <w:t>орловская область</w:t>
      </w:r>
    </w:p>
    <w:p w:rsidR="00B76CC1" w:rsidRDefault="00B76CC1" w:rsidP="00B76CC1">
      <w:pPr>
        <w:spacing w:line="240" w:lineRule="exact"/>
        <w:jc w:val="center"/>
        <w:rPr>
          <w:caps/>
          <w:color w:val="0000FF"/>
        </w:rPr>
      </w:pPr>
      <w:r>
        <w:rPr>
          <w:caps/>
          <w:color w:val="0000FF"/>
        </w:rPr>
        <w:t>муниципальное образование «Город орёл»</w:t>
      </w:r>
    </w:p>
    <w:p w:rsidR="00B76CC1" w:rsidRDefault="00B76CC1" w:rsidP="00B76CC1">
      <w:pPr>
        <w:pStyle w:val="1"/>
        <w:rPr>
          <w:b w:val="0"/>
          <w:color w:val="0000FF"/>
          <w:spacing w:val="30"/>
          <w:sz w:val="40"/>
        </w:rPr>
      </w:pPr>
      <w:r>
        <w:rPr>
          <w:b w:val="0"/>
          <w:color w:val="0000FF"/>
          <w:spacing w:val="30"/>
          <w:sz w:val="40"/>
        </w:rPr>
        <w:t>Администрация города Орла</w:t>
      </w:r>
    </w:p>
    <w:p w:rsidR="00B76CC1" w:rsidRDefault="00B76CC1" w:rsidP="00B76CC1">
      <w:pPr>
        <w:jc w:val="center"/>
        <w:rPr>
          <w:b/>
          <w:color w:val="0000FF"/>
          <w:sz w:val="2"/>
        </w:rPr>
      </w:pPr>
    </w:p>
    <w:p w:rsidR="00B76CC1" w:rsidRDefault="00B76CC1" w:rsidP="00B76CC1">
      <w:pPr>
        <w:pStyle w:val="4"/>
        <w:rPr>
          <w:caps/>
          <w:color w:val="0000FF"/>
          <w:sz w:val="32"/>
        </w:rPr>
      </w:pPr>
    </w:p>
    <w:p w:rsidR="00B76CC1" w:rsidRDefault="00B76CC1" w:rsidP="00B76CC1">
      <w:pPr>
        <w:pStyle w:val="4"/>
        <w:rPr>
          <w:caps/>
          <w:color w:val="0000FF"/>
          <w:sz w:val="32"/>
        </w:rPr>
      </w:pPr>
      <w:r>
        <w:rPr>
          <w:caps/>
          <w:color w:val="0000FF"/>
          <w:sz w:val="32"/>
        </w:rPr>
        <w:t>постановление</w:t>
      </w:r>
    </w:p>
    <w:p w:rsidR="00B76CC1" w:rsidRDefault="005901F6" w:rsidP="00B76CC1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  <w:sz w:val="24"/>
        </w:rPr>
      </w:pPr>
      <w:r>
        <w:rPr>
          <w:color w:val="0000FF"/>
        </w:rPr>
        <w:t>07 июня 2024</w:t>
      </w:r>
      <w:r w:rsidR="00B76CC1">
        <w:rPr>
          <w:color w:val="0000FF"/>
        </w:rPr>
        <w:tab/>
        <w:t xml:space="preserve">      </w:t>
      </w:r>
      <w:r w:rsidR="00B76CC1">
        <w:rPr>
          <w:color w:val="0000FF"/>
        </w:rPr>
        <w:tab/>
        <w:t xml:space="preserve">                 №</w:t>
      </w:r>
      <w:r>
        <w:rPr>
          <w:color w:val="0000FF"/>
        </w:rPr>
        <w:t>2567</w:t>
      </w:r>
    </w:p>
    <w:p w:rsidR="00B76CC1" w:rsidRDefault="00B76CC1" w:rsidP="00B76CC1">
      <w:pPr>
        <w:tabs>
          <w:tab w:val="center" w:pos="4680"/>
          <w:tab w:val="left" w:pos="4956"/>
          <w:tab w:val="left" w:pos="5580"/>
          <w:tab w:val="left" w:pos="6040"/>
        </w:tabs>
        <w:jc w:val="center"/>
        <w:rPr>
          <w:color w:val="0000FF"/>
        </w:rPr>
      </w:pPr>
      <w:r>
        <w:rPr>
          <w:color w:val="0000FF"/>
        </w:rPr>
        <w:t>Орёл</w:t>
      </w:r>
    </w:p>
    <w:p w:rsidR="00B76CC1" w:rsidRPr="00665EF9" w:rsidRDefault="00B76CC1" w:rsidP="002A7460"/>
    <w:p w:rsidR="00B76CC1" w:rsidRPr="002A7460" w:rsidRDefault="002A7460" w:rsidP="002A7460">
      <w:pPr>
        <w:pStyle w:val="32"/>
        <w:shd w:val="clear" w:color="auto" w:fill="auto"/>
        <w:spacing w:line="240" w:lineRule="auto"/>
        <w:ind w:firstLine="567"/>
        <w:jc w:val="center"/>
        <w:rPr>
          <w:color w:val="000000"/>
          <w:sz w:val="28"/>
          <w:szCs w:val="28"/>
          <w:lang w:eastAsia="ru-RU" w:bidi="ru-RU"/>
        </w:rPr>
      </w:pPr>
      <w:r w:rsidRPr="002A7460">
        <w:rPr>
          <w:color w:val="000000"/>
          <w:sz w:val="28"/>
          <w:szCs w:val="28"/>
          <w:lang w:eastAsia="ru-RU" w:bidi="ru-RU"/>
        </w:rPr>
        <w:t xml:space="preserve">Об утверждении Порядка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</w:t>
      </w:r>
      <w:r>
        <w:rPr>
          <w:color w:val="000000"/>
          <w:sz w:val="28"/>
          <w:szCs w:val="28"/>
          <w:lang w:eastAsia="ru-RU" w:bidi="ru-RU"/>
        </w:rPr>
        <w:t xml:space="preserve">                          </w:t>
      </w:r>
      <w:r w:rsidRPr="002A7460">
        <w:rPr>
          <w:color w:val="000000"/>
          <w:sz w:val="28"/>
          <w:szCs w:val="28"/>
          <w:lang w:eastAsia="ru-RU" w:bidi="ru-RU"/>
        </w:rPr>
        <w:t>(планируемых к реализации) на территории муниципального образования «Город Орёл»</w:t>
      </w:r>
    </w:p>
    <w:p w:rsidR="00B76CC1" w:rsidRPr="002A7460" w:rsidRDefault="00711BAC" w:rsidP="002A7460">
      <w:pPr>
        <w:ind w:firstLine="567"/>
        <w:jc w:val="both"/>
        <w:rPr>
          <w:b/>
          <w:szCs w:val="28"/>
        </w:rPr>
      </w:pPr>
      <w:proofErr w:type="gramStart"/>
      <w:r w:rsidRPr="002A7460">
        <w:rPr>
          <w:szCs w:val="28"/>
        </w:rPr>
        <w:t xml:space="preserve">В соответствии с Федеральным законом от 06 октября 2003 года                № 131-ФЗ «Об общих принципах организации местного самоуправления в Российской Федерации», </w:t>
      </w:r>
      <w:r w:rsidR="002A7460" w:rsidRPr="002A7460">
        <w:rPr>
          <w:color w:val="000000"/>
          <w:szCs w:val="28"/>
          <w:lang w:eastAsia="ru-RU" w:bidi="ru-RU"/>
        </w:rPr>
        <w:t>Федеральным законом от 01</w:t>
      </w:r>
      <w:r w:rsidR="005B475C">
        <w:rPr>
          <w:color w:val="000000"/>
          <w:szCs w:val="28"/>
          <w:lang w:eastAsia="ru-RU" w:bidi="ru-RU"/>
        </w:rPr>
        <w:t xml:space="preserve"> апреля </w:t>
      </w:r>
      <w:r w:rsidR="002A7460" w:rsidRPr="002A7460">
        <w:rPr>
          <w:color w:val="000000"/>
          <w:szCs w:val="28"/>
          <w:lang w:eastAsia="ru-RU" w:bidi="ru-RU"/>
        </w:rPr>
        <w:t xml:space="preserve">2020 </w:t>
      </w:r>
      <w:r w:rsidR="005B475C">
        <w:rPr>
          <w:color w:val="000000"/>
          <w:szCs w:val="28"/>
          <w:lang w:eastAsia="ru-RU" w:bidi="ru-RU"/>
        </w:rPr>
        <w:t xml:space="preserve">года </w:t>
      </w:r>
      <w:r w:rsidR="00C37698">
        <w:rPr>
          <w:color w:val="000000"/>
          <w:szCs w:val="28"/>
          <w:lang w:eastAsia="ru-RU" w:bidi="ru-RU"/>
        </w:rPr>
        <w:t xml:space="preserve">       </w:t>
      </w:r>
      <w:r w:rsidR="002A7460" w:rsidRPr="002A7460">
        <w:rPr>
          <w:color w:val="000000"/>
          <w:szCs w:val="28"/>
          <w:lang w:eastAsia="ru-RU" w:bidi="ru-RU"/>
        </w:rPr>
        <w:t xml:space="preserve">№ 69-ФЗ «О защите и поощрении капиталовложений в Российской Федерации», </w:t>
      </w:r>
      <w:r w:rsidR="005B475C">
        <w:rPr>
          <w:color w:val="000000"/>
          <w:szCs w:val="28"/>
          <w:lang w:eastAsia="ru-RU" w:bidi="ru-RU"/>
        </w:rPr>
        <w:t xml:space="preserve">постановлением администрации города Орла от 14 марта 2024 года №1064 «Об инвестиционном уполномоченном в муниципальном образовании «Город Орёл», </w:t>
      </w:r>
      <w:r w:rsidR="002A7460" w:rsidRPr="002A7460">
        <w:rPr>
          <w:color w:val="000000"/>
          <w:szCs w:val="28"/>
          <w:lang w:eastAsia="ru-RU" w:bidi="ru-RU"/>
        </w:rPr>
        <w:t>руководствуясь уставом города Орла</w:t>
      </w:r>
      <w:r w:rsidR="002A7460" w:rsidRPr="002A7460">
        <w:rPr>
          <w:szCs w:val="28"/>
        </w:rPr>
        <w:t>,</w:t>
      </w:r>
      <w:r w:rsidRPr="002A7460">
        <w:rPr>
          <w:szCs w:val="28"/>
        </w:rPr>
        <w:t xml:space="preserve"> </w:t>
      </w:r>
      <w:r w:rsidRPr="002A7460">
        <w:rPr>
          <w:b/>
          <w:szCs w:val="28"/>
        </w:rPr>
        <w:t>администрация города</w:t>
      </w:r>
      <w:proofErr w:type="gramEnd"/>
      <w:r w:rsidRPr="002A7460">
        <w:rPr>
          <w:b/>
          <w:szCs w:val="28"/>
        </w:rPr>
        <w:t xml:space="preserve"> Орла постановляет:</w:t>
      </w:r>
    </w:p>
    <w:p w:rsidR="00A93873" w:rsidRPr="002A7460" w:rsidRDefault="002A7460" w:rsidP="002A7460">
      <w:pPr>
        <w:pStyle w:val="32"/>
        <w:numPr>
          <w:ilvl w:val="0"/>
          <w:numId w:val="2"/>
        </w:numPr>
        <w:shd w:val="clear" w:color="auto" w:fill="auto"/>
        <w:tabs>
          <w:tab w:val="left" w:pos="882"/>
        </w:tabs>
        <w:spacing w:after="0" w:line="240" w:lineRule="auto"/>
        <w:ind w:firstLine="567"/>
        <w:rPr>
          <w:sz w:val="28"/>
          <w:szCs w:val="28"/>
        </w:rPr>
      </w:pPr>
      <w:r w:rsidRPr="002A7460">
        <w:rPr>
          <w:color w:val="000000"/>
          <w:sz w:val="28"/>
          <w:szCs w:val="28"/>
          <w:lang w:eastAsia="ru-RU" w:bidi="ru-RU"/>
        </w:rPr>
        <w:t>Утвердить Порядок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муниципального образования «Город Орёл» (прилагается).</w:t>
      </w:r>
    </w:p>
    <w:p w:rsidR="00DE0094" w:rsidRDefault="005B475C" w:rsidP="002A7460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D75223" w:rsidRPr="002A7460">
        <w:rPr>
          <w:szCs w:val="28"/>
        </w:rPr>
        <w:t xml:space="preserve">. </w:t>
      </w:r>
      <w:r w:rsidR="00DE0094">
        <w:rPr>
          <w:szCs w:val="28"/>
        </w:rPr>
        <w:t xml:space="preserve">Определить администрацию города Орла в лице инвестиционного уполномоченного на заключение (подписание), изменение и расторжение соглашений о защите и поощрении капиталовложений в отношении проектов, реализуемых (планируемых к реализации) на территории муниципального образования «Город Орёл» (далее – Уполномоченный орган). </w:t>
      </w:r>
    </w:p>
    <w:p w:rsidR="00FF5723" w:rsidRPr="002A7460" w:rsidRDefault="00DE0094" w:rsidP="002A7460">
      <w:pPr>
        <w:ind w:firstLine="567"/>
        <w:jc w:val="both"/>
        <w:rPr>
          <w:szCs w:val="28"/>
        </w:rPr>
      </w:pPr>
      <w:r>
        <w:rPr>
          <w:szCs w:val="28"/>
        </w:rPr>
        <w:t xml:space="preserve">3. </w:t>
      </w:r>
      <w:r w:rsidR="00FF5723" w:rsidRPr="002A7460">
        <w:rPr>
          <w:szCs w:val="28"/>
        </w:rPr>
        <w:t>Управлению по взаимодействию со средствами массовой информации и аналитической работе администрации города Орла 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</w:t>
      </w:r>
    </w:p>
    <w:p w:rsidR="00B76CC1" w:rsidRPr="002A7460" w:rsidRDefault="00DE0094" w:rsidP="002A7460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="00E81B5B" w:rsidRPr="002A7460">
        <w:rPr>
          <w:szCs w:val="28"/>
        </w:rPr>
        <w:t xml:space="preserve">. Контроль исполнения настоящего постановления возложить на </w:t>
      </w:r>
      <w:r w:rsidR="00B14DB4" w:rsidRPr="002A7460">
        <w:rPr>
          <w:szCs w:val="28"/>
        </w:rPr>
        <w:t>з</w:t>
      </w:r>
      <w:r w:rsidR="00E81B5B" w:rsidRPr="002A7460">
        <w:rPr>
          <w:szCs w:val="28"/>
        </w:rPr>
        <w:t>аместителя Мэра города Орла А.В. Степанова.</w:t>
      </w:r>
    </w:p>
    <w:p w:rsidR="00493851" w:rsidRDefault="00493851" w:rsidP="002A7460">
      <w:pPr>
        <w:ind w:firstLine="567"/>
        <w:jc w:val="both"/>
      </w:pPr>
    </w:p>
    <w:p w:rsidR="00DE0094" w:rsidRDefault="00DE0094" w:rsidP="00DE0094">
      <w:pPr>
        <w:jc w:val="both"/>
      </w:pPr>
    </w:p>
    <w:p w:rsidR="00B76CC1" w:rsidRPr="000A496F" w:rsidRDefault="00B76CC1" w:rsidP="002A7460">
      <w:pPr>
        <w:jc w:val="both"/>
      </w:pPr>
      <w:r w:rsidRPr="000A496F">
        <w:t xml:space="preserve">Мэр города Орла                                                                               Ю.Н. </w:t>
      </w:r>
      <w:proofErr w:type="spellStart"/>
      <w:r w:rsidRPr="000A496F">
        <w:t>Парахин</w:t>
      </w:r>
      <w:proofErr w:type="spellEnd"/>
    </w:p>
    <w:p w:rsidR="00DE0094" w:rsidRDefault="00DE0094" w:rsidP="00FF5723">
      <w:pPr>
        <w:ind w:left="4820"/>
        <w:rPr>
          <w:szCs w:val="28"/>
        </w:rPr>
      </w:pPr>
    </w:p>
    <w:p w:rsidR="00DE0094" w:rsidRDefault="00DE0094" w:rsidP="00FF5723">
      <w:pPr>
        <w:ind w:left="4820"/>
        <w:rPr>
          <w:szCs w:val="28"/>
        </w:rPr>
      </w:pPr>
    </w:p>
    <w:p w:rsidR="00F100C1" w:rsidRDefault="00F100C1" w:rsidP="000E5353">
      <w:pPr>
        <w:rPr>
          <w:sz w:val="24"/>
        </w:rPr>
      </w:pPr>
      <w:bookmarkStart w:id="0" w:name="_GoBack"/>
      <w:bookmarkEnd w:id="0"/>
    </w:p>
    <w:p w:rsidR="00F100C1" w:rsidRDefault="00F100C1" w:rsidP="000E5353">
      <w:pPr>
        <w:rPr>
          <w:sz w:val="24"/>
        </w:rPr>
      </w:pPr>
    </w:p>
    <w:p w:rsidR="00F100C1" w:rsidRDefault="00F100C1" w:rsidP="000E5353">
      <w:pPr>
        <w:rPr>
          <w:sz w:val="24"/>
        </w:rPr>
      </w:pPr>
    </w:p>
    <w:p w:rsidR="00F100C1" w:rsidRPr="00D75223" w:rsidRDefault="00F100C1" w:rsidP="000E5353">
      <w:pPr>
        <w:rPr>
          <w:sz w:val="24"/>
        </w:rPr>
      </w:pPr>
    </w:p>
    <w:sectPr w:rsidR="00F100C1" w:rsidRPr="00D75223" w:rsidSect="00DE009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A86A0B"/>
    <w:multiLevelType w:val="multilevel"/>
    <w:tmpl w:val="8744B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C1"/>
    <w:rsid w:val="000A496F"/>
    <w:rsid w:val="000E5353"/>
    <w:rsid w:val="001356CC"/>
    <w:rsid w:val="00162F0D"/>
    <w:rsid w:val="001818CC"/>
    <w:rsid w:val="00231D5A"/>
    <w:rsid w:val="00233D9A"/>
    <w:rsid w:val="002A7460"/>
    <w:rsid w:val="004418ED"/>
    <w:rsid w:val="00450C9A"/>
    <w:rsid w:val="00474E7B"/>
    <w:rsid w:val="00491F71"/>
    <w:rsid w:val="00493851"/>
    <w:rsid w:val="004C30BB"/>
    <w:rsid w:val="00531497"/>
    <w:rsid w:val="005901F6"/>
    <w:rsid w:val="005B475C"/>
    <w:rsid w:val="00633008"/>
    <w:rsid w:val="00665EF9"/>
    <w:rsid w:val="00711BAC"/>
    <w:rsid w:val="007F692D"/>
    <w:rsid w:val="008322E2"/>
    <w:rsid w:val="009B4C80"/>
    <w:rsid w:val="009C19BD"/>
    <w:rsid w:val="009D6D3A"/>
    <w:rsid w:val="009E5036"/>
    <w:rsid w:val="00A93873"/>
    <w:rsid w:val="00AD6DBA"/>
    <w:rsid w:val="00B14DB4"/>
    <w:rsid w:val="00B76CC1"/>
    <w:rsid w:val="00BD3085"/>
    <w:rsid w:val="00C37698"/>
    <w:rsid w:val="00C973D5"/>
    <w:rsid w:val="00D202F3"/>
    <w:rsid w:val="00D47BA6"/>
    <w:rsid w:val="00D75223"/>
    <w:rsid w:val="00DE0094"/>
    <w:rsid w:val="00E57C82"/>
    <w:rsid w:val="00E81B5B"/>
    <w:rsid w:val="00F100C1"/>
    <w:rsid w:val="00F238FF"/>
    <w:rsid w:val="00F6534F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C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76CC1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B76CC1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B76CC1"/>
    <w:pPr>
      <w:keepNext/>
      <w:numPr>
        <w:ilvl w:val="2"/>
        <w:numId w:val="1"/>
      </w:numPr>
      <w:jc w:val="center"/>
      <w:outlineLvl w:val="2"/>
    </w:pPr>
    <w:rPr>
      <w:b/>
      <w:bCs/>
      <w:caps/>
      <w:color w:val="0000FF"/>
      <w:sz w:val="36"/>
    </w:rPr>
  </w:style>
  <w:style w:type="paragraph" w:styleId="4">
    <w:name w:val="heading 4"/>
    <w:basedOn w:val="a"/>
    <w:next w:val="a"/>
    <w:link w:val="40"/>
    <w:qFormat/>
    <w:rsid w:val="00B76CC1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CC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B76CC1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76CC1"/>
    <w:rPr>
      <w:rFonts w:ascii="Times New Roman" w:eastAsia="Times New Roman" w:hAnsi="Times New Roman" w:cs="Times New Roman"/>
      <w:b/>
      <w:bCs/>
      <w:caps/>
      <w:color w:val="0000FF"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B76CC1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customStyle="1" w:styleId="21">
    <w:name w:val="Основной текст (2)_"/>
    <w:basedOn w:val="a0"/>
    <w:link w:val="22"/>
    <w:rsid w:val="00B76C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76CC1"/>
    <w:pPr>
      <w:widowControl w:val="0"/>
      <w:shd w:val="clear" w:color="auto" w:fill="FFFFFF"/>
      <w:suppressAutoHyphens w:val="0"/>
      <w:spacing w:line="0" w:lineRule="atLeast"/>
      <w:jc w:val="center"/>
    </w:pPr>
    <w:rPr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356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6CC"/>
    <w:rPr>
      <w:rFonts w:ascii="Segoe UI" w:eastAsia="Times New Roman" w:hAnsi="Segoe UI" w:cs="Segoe UI"/>
      <w:sz w:val="18"/>
      <w:szCs w:val="18"/>
      <w:lang w:eastAsia="ar-SA"/>
    </w:rPr>
  </w:style>
  <w:style w:type="table" w:styleId="a5">
    <w:name w:val="Table Grid"/>
    <w:basedOn w:val="a1"/>
    <w:uiPriority w:val="59"/>
    <w:rsid w:val="001356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D3085"/>
    <w:pPr>
      <w:spacing w:after="0" w:line="240" w:lineRule="auto"/>
    </w:pPr>
  </w:style>
  <w:style w:type="paragraph" w:styleId="a7">
    <w:name w:val="Body Text Indent"/>
    <w:basedOn w:val="a"/>
    <w:link w:val="a8"/>
    <w:rsid w:val="00A93873"/>
    <w:pPr>
      <w:suppressAutoHyphens w:val="0"/>
      <w:ind w:firstLine="851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938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2A74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A7460"/>
    <w:pPr>
      <w:widowControl w:val="0"/>
      <w:shd w:val="clear" w:color="auto" w:fill="FFFFFF"/>
      <w:suppressAutoHyphens w:val="0"/>
      <w:spacing w:after="240" w:line="274" w:lineRule="exact"/>
      <w:jc w:val="both"/>
    </w:pPr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2A74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C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76CC1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B76CC1"/>
    <w:pPr>
      <w:keepNext/>
      <w:numPr>
        <w:ilvl w:val="1"/>
        <w:numId w:val="1"/>
      </w:numPr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rsid w:val="00B76CC1"/>
    <w:pPr>
      <w:keepNext/>
      <w:numPr>
        <w:ilvl w:val="2"/>
        <w:numId w:val="1"/>
      </w:numPr>
      <w:jc w:val="center"/>
      <w:outlineLvl w:val="2"/>
    </w:pPr>
    <w:rPr>
      <w:b/>
      <w:bCs/>
      <w:caps/>
      <w:color w:val="0000FF"/>
      <w:sz w:val="36"/>
    </w:rPr>
  </w:style>
  <w:style w:type="paragraph" w:styleId="4">
    <w:name w:val="heading 4"/>
    <w:basedOn w:val="a"/>
    <w:next w:val="a"/>
    <w:link w:val="40"/>
    <w:qFormat/>
    <w:rsid w:val="00B76CC1"/>
    <w:pPr>
      <w:keepNext/>
      <w:numPr>
        <w:ilvl w:val="3"/>
        <w:numId w:val="1"/>
      </w:numPr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6CC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B76CC1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76CC1"/>
    <w:rPr>
      <w:rFonts w:ascii="Times New Roman" w:eastAsia="Times New Roman" w:hAnsi="Times New Roman" w:cs="Times New Roman"/>
      <w:b/>
      <w:bCs/>
      <w:caps/>
      <w:color w:val="0000FF"/>
      <w:sz w:val="36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B76CC1"/>
    <w:rPr>
      <w:rFonts w:ascii="Times New Roman" w:eastAsia="Times New Roman" w:hAnsi="Times New Roman" w:cs="Times New Roman"/>
      <w:b/>
      <w:bCs/>
      <w:color w:val="3366FF"/>
      <w:sz w:val="28"/>
      <w:szCs w:val="24"/>
      <w:lang w:eastAsia="ar-SA"/>
    </w:rPr>
  </w:style>
  <w:style w:type="character" w:customStyle="1" w:styleId="21">
    <w:name w:val="Основной текст (2)_"/>
    <w:basedOn w:val="a0"/>
    <w:link w:val="22"/>
    <w:rsid w:val="00B76C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76CC1"/>
    <w:pPr>
      <w:widowControl w:val="0"/>
      <w:shd w:val="clear" w:color="auto" w:fill="FFFFFF"/>
      <w:suppressAutoHyphens w:val="0"/>
      <w:spacing w:line="0" w:lineRule="atLeast"/>
      <w:jc w:val="center"/>
    </w:pPr>
    <w:rPr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356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6CC"/>
    <w:rPr>
      <w:rFonts w:ascii="Segoe UI" w:eastAsia="Times New Roman" w:hAnsi="Segoe UI" w:cs="Segoe UI"/>
      <w:sz w:val="18"/>
      <w:szCs w:val="18"/>
      <w:lang w:eastAsia="ar-SA"/>
    </w:rPr>
  </w:style>
  <w:style w:type="table" w:styleId="a5">
    <w:name w:val="Table Grid"/>
    <w:basedOn w:val="a1"/>
    <w:uiPriority w:val="59"/>
    <w:rsid w:val="001356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BD3085"/>
    <w:pPr>
      <w:spacing w:after="0" w:line="240" w:lineRule="auto"/>
    </w:pPr>
  </w:style>
  <w:style w:type="paragraph" w:styleId="a7">
    <w:name w:val="Body Text Indent"/>
    <w:basedOn w:val="a"/>
    <w:link w:val="a8"/>
    <w:rsid w:val="00A93873"/>
    <w:pPr>
      <w:suppressAutoHyphens w:val="0"/>
      <w:ind w:firstLine="851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A938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2A74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A7460"/>
    <w:pPr>
      <w:widowControl w:val="0"/>
      <w:shd w:val="clear" w:color="auto" w:fill="FFFFFF"/>
      <w:suppressAutoHyphens w:val="0"/>
      <w:spacing w:after="240" w:line="274" w:lineRule="exact"/>
      <w:jc w:val="both"/>
    </w:pPr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2A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0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Юшин Роман Алексеевич</dc:creator>
  <cp:lastModifiedBy>Глаголева Наталия Николаевна</cp:lastModifiedBy>
  <cp:revision>9</cp:revision>
  <cp:lastPrinted>2024-06-07T09:52:00Z</cp:lastPrinted>
  <dcterms:created xsi:type="dcterms:W3CDTF">2024-05-28T08:53:00Z</dcterms:created>
  <dcterms:modified xsi:type="dcterms:W3CDTF">2024-06-10T14:26:00Z</dcterms:modified>
</cp:coreProperties>
</file>