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A6" w:rsidRDefault="00AD13A6" w:rsidP="00AD13A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D13A6" w:rsidRDefault="00AD13A6" w:rsidP="00AD13A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D13A6" w:rsidRDefault="00AD13A6" w:rsidP="00AD13A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D13A6" w:rsidRDefault="00AD13A6" w:rsidP="00AD13A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«16» августа 2021 г.</w:t>
      </w:r>
    </w:p>
    <w:p w:rsidR="00AD13A6" w:rsidRDefault="00AD13A6" w:rsidP="00AD13A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13A6" w:rsidRPr="00E70134" w:rsidRDefault="00AD13A6" w:rsidP="00AD13A6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70134">
        <w:rPr>
          <w:rFonts w:cs="Times New Roman"/>
          <w:b/>
          <w:bCs/>
          <w:sz w:val="28"/>
          <w:szCs w:val="28"/>
          <w:lang w:val="ru-RU"/>
        </w:rPr>
        <w:t>«</w:t>
      </w:r>
      <w:r w:rsidRPr="00C21F31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57:25:0030948:166, площадью 764 </w:t>
      </w:r>
      <w:proofErr w:type="spellStart"/>
      <w:r w:rsidRPr="00C21F31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Pr="00C21F31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Pr="00C21F31">
        <w:rPr>
          <w:rFonts w:cs="Times New Roman"/>
          <w:b/>
          <w:bCs/>
          <w:sz w:val="28"/>
          <w:szCs w:val="28"/>
          <w:lang w:val="ru-RU"/>
        </w:rPr>
        <w:t>,</w:t>
      </w:r>
      <w:r w:rsidRPr="00C21F31">
        <w:rPr>
          <w:rFonts w:cs="Times New Roman"/>
          <w:b/>
          <w:bCs/>
          <w:sz w:val="28"/>
          <w:szCs w:val="28"/>
          <w:lang w:val="ru-RU"/>
        </w:rPr>
        <w:br/>
        <w:t xml:space="preserve">расположенном по адресу: Российская Федерация, Орловская область, </w:t>
      </w:r>
      <w:r w:rsidRPr="00C21F31">
        <w:rPr>
          <w:rFonts w:cs="Times New Roman"/>
          <w:b/>
          <w:bCs/>
          <w:sz w:val="28"/>
          <w:szCs w:val="28"/>
          <w:lang w:val="ru-RU"/>
        </w:rPr>
        <w:br/>
        <w:t>г. Орел, ул. Шульгина, 94, в части минимального отступа от красной линии менее 3 м (0 м)</w:t>
      </w:r>
      <w:r w:rsidRPr="00E70134">
        <w:rPr>
          <w:b/>
          <w:color w:val="000000"/>
          <w:sz w:val="28"/>
          <w:szCs w:val="28"/>
          <w:lang w:val="ru-RU"/>
        </w:rPr>
        <w:t>»</w:t>
      </w:r>
    </w:p>
    <w:p w:rsidR="00AD13A6" w:rsidRDefault="00AD13A6" w:rsidP="00AD13A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13A6" w:rsidRDefault="00AD13A6" w:rsidP="00AD13A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D13A6" w:rsidRDefault="00AD13A6" w:rsidP="00AD13A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27.07.2021 г. № 58</w:t>
      </w:r>
    </w:p>
    <w:p w:rsidR="00AD13A6" w:rsidRDefault="00AD13A6" w:rsidP="00AD13A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13A6" w:rsidRDefault="00AD13A6" w:rsidP="00AD13A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AD13A6" w:rsidRDefault="00AD13A6" w:rsidP="00AD13A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13A6" w:rsidRDefault="00AD13A6" w:rsidP="00AD13A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августа 2021 года № 47</w:t>
      </w:r>
    </w:p>
    <w:p w:rsidR="00AD13A6" w:rsidRDefault="00AD13A6" w:rsidP="00AD13A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13A6" w:rsidRDefault="00AD13A6" w:rsidP="00AD13A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D13A6" w:rsidRDefault="00AD13A6" w:rsidP="00AD13A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D13A6" w:rsidTr="0007181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D13A6" w:rsidTr="0007181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D13A6" w:rsidRDefault="00AD13A6" w:rsidP="00AD13A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3A6" w:rsidRDefault="00AD13A6" w:rsidP="00AD13A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3A6" w:rsidRDefault="00AD13A6" w:rsidP="00AD13A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D13A6" w:rsidRDefault="00AD13A6" w:rsidP="00AD13A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D13A6" w:rsidTr="0007181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D13A6" w:rsidTr="0007181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A6" w:rsidRDefault="00AD13A6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D13A6" w:rsidRDefault="00AD13A6" w:rsidP="00AD13A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3A6" w:rsidRDefault="00AD13A6" w:rsidP="00AD13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D13A6" w:rsidRPr="00846E35" w:rsidRDefault="00AD13A6" w:rsidP="00AD13A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846E35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846E35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160350">
        <w:rPr>
          <w:color w:val="000000"/>
          <w:sz w:val="28"/>
          <w:szCs w:val="28"/>
          <w:lang w:val="ru-RU"/>
        </w:rPr>
        <w:t xml:space="preserve">57:25:0030948:166, площадью 764 </w:t>
      </w:r>
      <w:proofErr w:type="spellStart"/>
      <w:r w:rsidRPr="00160350">
        <w:rPr>
          <w:color w:val="000000"/>
          <w:sz w:val="28"/>
          <w:szCs w:val="28"/>
          <w:lang w:val="ru-RU"/>
        </w:rPr>
        <w:t>кв</w:t>
      </w:r>
      <w:proofErr w:type="gramStart"/>
      <w:r w:rsidRPr="00160350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160350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160350">
        <w:rPr>
          <w:color w:val="000000"/>
          <w:sz w:val="28"/>
          <w:szCs w:val="28"/>
          <w:lang w:val="ru-RU"/>
        </w:rPr>
        <w:t xml:space="preserve">расположенном по адресу: Российская Федерация, Орловская область, г. Орел, ул. Шульгина, 94, в части </w:t>
      </w:r>
      <w:r w:rsidRPr="00160350">
        <w:rPr>
          <w:color w:val="000000"/>
          <w:sz w:val="28"/>
          <w:szCs w:val="28"/>
          <w:lang w:val="ru-RU"/>
        </w:rPr>
        <w:lastRenderedPageBreak/>
        <w:t>минимального отступа от красной линии менее 3 м (0 м)</w:t>
      </w:r>
      <w:r w:rsidRPr="00846E35">
        <w:rPr>
          <w:color w:val="000000"/>
          <w:sz w:val="28"/>
          <w:szCs w:val="28"/>
          <w:lang w:val="ru-RU"/>
        </w:rPr>
        <w:t xml:space="preserve"> </w:t>
      </w:r>
      <w:r w:rsidRPr="00846E35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D13A6" w:rsidRDefault="00AD13A6" w:rsidP="00AD13A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AD13A6" w:rsidRDefault="00AD13A6" w:rsidP="00AD13A6">
      <w:pPr>
        <w:pStyle w:val="Standard"/>
        <w:jc w:val="both"/>
        <w:rPr>
          <w:sz w:val="28"/>
          <w:szCs w:val="28"/>
          <w:lang w:val="ru-RU"/>
        </w:rPr>
      </w:pPr>
    </w:p>
    <w:p w:rsidR="00AD13A6" w:rsidRDefault="00AD13A6" w:rsidP="00AD13A6">
      <w:pPr>
        <w:pStyle w:val="Standard"/>
        <w:jc w:val="both"/>
        <w:rPr>
          <w:sz w:val="28"/>
          <w:szCs w:val="28"/>
          <w:lang w:val="ru-RU"/>
        </w:rPr>
      </w:pPr>
    </w:p>
    <w:p w:rsidR="00AD13A6" w:rsidRDefault="00AD13A6" w:rsidP="00AD13A6">
      <w:pPr>
        <w:pStyle w:val="Standard"/>
        <w:jc w:val="both"/>
        <w:rPr>
          <w:sz w:val="28"/>
          <w:szCs w:val="28"/>
          <w:lang w:val="ru-RU"/>
        </w:rPr>
      </w:pPr>
    </w:p>
    <w:p w:rsidR="00AD13A6" w:rsidRDefault="00AD13A6" w:rsidP="00AD13A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D13A6" w:rsidRDefault="00AD13A6" w:rsidP="00AD13A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AD13A6" w:rsidRDefault="00AD13A6" w:rsidP="00AD13A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О.В. Минкин</w:t>
      </w:r>
    </w:p>
    <w:p w:rsidR="00AD13A6" w:rsidRDefault="00AD13A6" w:rsidP="00AD13A6">
      <w:pPr>
        <w:pStyle w:val="Standard"/>
        <w:rPr>
          <w:sz w:val="28"/>
          <w:szCs w:val="28"/>
          <w:lang w:val="ru-RU"/>
        </w:rPr>
      </w:pPr>
    </w:p>
    <w:p w:rsidR="00AD13A6" w:rsidRDefault="00AD13A6" w:rsidP="00AD13A6">
      <w:pPr>
        <w:pStyle w:val="Standard"/>
        <w:jc w:val="both"/>
        <w:rPr>
          <w:sz w:val="28"/>
          <w:szCs w:val="28"/>
          <w:lang w:val="ru-RU"/>
        </w:rPr>
      </w:pPr>
    </w:p>
    <w:p w:rsidR="00AD13A6" w:rsidRDefault="00AD13A6" w:rsidP="00AD13A6">
      <w:pPr>
        <w:pStyle w:val="Standard"/>
        <w:jc w:val="both"/>
        <w:rPr>
          <w:sz w:val="28"/>
          <w:szCs w:val="28"/>
          <w:lang w:val="ru-RU"/>
        </w:rPr>
      </w:pPr>
    </w:p>
    <w:p w:rsidR="00AD13A6" w:rsidRDefault="00AD13A6" w:rsidP="00AD13A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</w:t>
      </w:r>
    </w:p>
    <w:p w:rsidR="00AD13A6" w:rsidRDefault="00AD13A6" w:rsidP="00AD13A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градостроительных планов, отклонений</w:t>
      </w:r>
    </w:p>
    <w:p w:rsidR="00AD13A6" w:rsidRPr="004B4B6A" w:rsidRDefault="00AD13A6" w:rsidP="00AD13A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организации публичных процедур</w:t>
      </w:r>
      <w:r w:rsidRPr="004B4B6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            </w:t>
      </w:r>
      <w:r w:rsidRPr="004B4B6A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Ю.В. Быковская</w:t>
      </w:r>
    </w:p>
    <w:p w:rsidR="00B440FD" w:rsidRPr="00AD13A6" w:rsidRDefault="00B440FD">
      <w:pPr>
        <w:rPr>
          <w:lang w:val="ru-RU"/>
        </w:rPr>
      </w:pPr>
      <w:bookmarkStart w:id="0" w:name="_GoBack"/>
      <w:bookmarkEnd w:id="0"/>
    </w:p>
    <w:sectPr w:rsidR="00B440FD" w:rsidRPr="00AD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C6"/>
    <w:rsid w:val="000444C6"/>
    <w:rsid w:val="00AD13A6"/>
    <w:rsid w:val="00B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D13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D13A6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D13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D13A6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2021-08-16T09:43:00Z</dcterms:created>
  <dcterms:modified xsi:type="dcterms:W3CDTF">2021-08-16T09:43:00Z</dcterms:modified>
</cp:coreProperties>
</file>