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4EC" w:rsidRDefault="006D74EC" w:rsidP="006D74EC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6D74EC" w:rsidRDefault="006D74EC" w:rsidP="006D74EC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6D74EC" w:rsidRDefault="006D74EC" w:rsidP="006D74EC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6D74EC" w:rsidRDefault="006D74EC" w:rsidP="006D74EC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«06»августа 2019 г.</w:t>
      </w:r>
    </w:p>
    <w:p w:rsidR="006D74EC" w:rsidRDefault="006D74EC" w:rsidP="006D74EC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6D74EC" w:rsidRDefault="006D74EC" w:rsidP="006D74EC">
      <w:pPr>
        <w:pStyle w:val="Standard"/>
        <w:spacing w:line="20" w:lineRule="atLeast"/>
        <w:ind w:firstLine="708"/>
        <w:jc w:val="both"/>
        <w:rPr>
          <w:rFonts w:cs="Times New Roman"/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>
        <w:rPr>
          <w:rFonts w:cs="Times New Roman"/>
          <w:b/>
          <w:bCs/>
          <w:sz w:val="28"/>
          <w:szCs w:val="28"/>
          <w:lang w:val="ru-RU"/>
        </w:rPr>
        <w:t xml:space="preserve">«Внесение изменений в Генеральный план </w:t>
      </w:r>
      <w:r>
        <w:rPr>
          <w:rFonts w:cs="Times New Roman"/>
          <w:b/>
          <w:sz w:val="28"/>
          <w:szCs w:val="28"/>
          <w:lang w:val="ru-RU"/>
        </w:rPr>
        <w:t>городского округа «Город Орел» в части:</w:t>
      </w:r>
    </w:p>
    <w:p w:rsidR="006D74EC" w:rsidRDefault="006D74EC" w:rsidP="006D74EC">
      <w:pPr>
        <w:pStyle w:val="Standard"/>
        <w:spacing w:line="20" w:lineRule="atLeast"/>
        <w:ind w:firstLine="708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- изменения функциональной зоны дачных участков и садоводства на зону производственно-коммунальных объектов в границах земельного участка с кадастровым номером 57:25:0021602:132 и отображение расчетной санитарно-защитной зоны от промышленной площадки ООО «</w:t>
      </w:r>
      <w:proofErr w:type="spellStart"/>
      <w:r>
        <w:rPr>
          <w:rFonts w:cs="Times New Roman"/>
          <w:b/>
          <w:sz w:val="28"/>
          <w:szCs w:val="28"/>
          <w:lang w:val="ru-RU"/>
        </w:rPr>
        <w:t>Керама</w:t>
      </w:r>
      <w:proofErr w:type="spellEnd"/>
      <w:r>
        <w:rPr>
          <w:rFonts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b/>
          <w:sz w:val="28"/>
          <w:szCs w:val="28"/>
          <w:lang w:val="ru-RU"/>
        </w:rPr>
        <w:t>Марацци</w:t>
      </w:r>
      <w:proofErr w:type="spellEnd"/>
      <w:r>
        <w:rPr>
          <w:rFonts w:cs="Times New Roman"/>
          <w:b/>
          <w:sz w:val="28"/>
          <w:szCs w:val="28"/>
          <w:lang w:val="ru-RU"/>
        </w:rPr>
        <w:t xml:space="preserve">» по адресу: г. Орел, ул. </w:t>
      </w:r>
      <w:proofErr w:type="gramStart"/>
      <w:r>
        <w:rPr>
          <w:rFonts w:cs="Times New Roman"/>
          <w:b/>
          <w:sz w:val="28"/>
          <w:szCs w:val="28"/>
          <w:lang w:val="ru-RU"/>
        </w:rPr>
        <w:t>Итальянская</w:t>
      </w:r>
      <w:proofErr w:type="gramEnd"/>
      <w:r>
        <w:rPr>
          <w:rFonts w:cs="Times New Roman"/>
          <w:b/>
          <w:sz w:val="28"/>
          <w:szCs w:val="28"/>
          <w:lang w:val="ru-RU"/>
        </w:rPr>
        <w:t>, 5;</w:t>
      </w:r>
    </w:p>
    <w:p w:rsidR="006D74EC" w:rsidRDefault="006D74EC" w:rsidP="006D74EC">
      <w:pPr>
        <w:pStyle w:val="Standard"/>
        <w:spacing w:line="20" w:lineRule="atLeast"/>
        <w:ind w:firstLine="708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- изменения функциональной зоны городских парков, скверов, садов, бульваров и набережных на зону делового, общественного и коммерческого назначения в границах территории ориентировочной площадью 1,72 га, расположенной в районе земельного участка с кадастровым номером 57:25:0000000:5600, местоположением: г. Орел, в районе улицы Раздольной, 31»</w:t>
      </w:r>
    </w:p>
    <w:p w:rsidR="006D74EC" w:rsidRDefault="006D74EC" w:rsidP="006D74EC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</w:p>
    <w:p w:rsidR="006D74EC" w:rsidRDefault="006D74EC" w:rsidP="006D74EC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6D74EC" w:rsidRDefault="006D74EC" w:rsidP="006D74EC">
      <w:pPr>
        <w:pStyle w:val="Standard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Постановления мэра города Орла от 06.06.2019 г. №№ 169–П, 171-П</w:t>
      </w:r>
    </w:p>
    <w:p w:rsidR="006D74EC" w:rsidRDefault="006D74EC" w:rsidP="006D74EC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6D74EC" w:rsidRDefault="006D74EC" w:rsidP="006D74EC">
      <w:pPr>
        <w:pStyle w:val="Standard"/>
        <w:spacing w:line="20" w:lineRule="atLeast"/>
        <w:jc w:val="both"/>
        <w:rPr>
          <w:b/>
          <w:color w:val="000000" w:themeColor="text1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color w:val="000000" w:themeColor="text1"/>
          <w:sz w:val="28"/>
          <w:szCs w:val="28"/>
          <w:lang w:val="ru-RU"/>
        </w:rPr>
        <w:t>3 человека</w:t>
      </w:r>
    </w:p>
    <w:p w:rsidR="006D74EC" w:rsidRDefault="006D74EC" w:rsidP="006D74EC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6D74EC" w:rsidRDefault="006D74EC" w:rsidP="006D74EC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«29» июля 2019 года № 129, «30» июля 2019 года № 130, «31» июля 2019 года № 131, «01» августа 2019 года № 132</w:t>
      </w:r>
    </w:p>
    <w:p w:rsidR="006D74EC" w:rsidRDefault="006D74EC" w:rsidP="006D74EC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6D74EC" w:rsidRDefault="006D74EC" w:rsidP="006D74EC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858"/>
        <w:gridCol w:w="3903"/>
      </w:tblGrid>
      <w:tr w:rsidR="006D74EC" w:rsidTr="006D74EC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74EC" w:rsidRDefault="006D74EC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74EC" w:rsidRDefault="006D74EC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39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74EC" w:rsidRDefault="006D74EC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6D74EC" w:rsidRDefault="006D74EC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6D74EC" w:rsidTr="006D74EC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74EC" w:rsidRDefault="006D74EC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85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74EC" w:rsidRDefault="006D74EC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39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74EC" w:rsidRDefault="006D74EC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6D74EC" w:rsidRDefault="006D74EC" w:rsidP="006D74EC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74EC" w:rsidRDefault="006D74EC" w:rsidP="006D74EC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74EC" w:rsidRDefault="006D74EC" w:rsidP="006D74EC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858"/>
        <w:gridCol w:w="3903"/>
      </w:tblGrid>
      <w:tr w:rsidR="006D74EC" w:rsidTr="006D74EC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74EC" w:rsidRDefault="006D74EC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74EC" w:rsidRDefault="006D74EC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39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74EC" w:rsidRDefault="006D74EC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6D74EC" w:rsidRDefault="006D74EC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6D74EC" w:rsidTr="006D74EC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74EC" w:rsidRDefault="006D74EC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485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74EC" w:rsidRDefault="006D74EC">
            <w:pPr>
              <w:pStyle w:val="Standard"/>
              <w:spacing w:after="160" w:line="252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39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74EC" w:rsidRDefault="006D74EC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6D74EC" w:rsidRDefault="006D74EC" w:rsidP="006D74EC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74EC" w:rsidRDefault="006D74EC" w:rsidP="006D74EC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6D74EC" w:rsidRDefault="006D74EC" w:rsidP="006D74EC">
      <w:pPr>
        <w:pStyle w:val="Standard"/>
        <w:spacing w:line="20" w:lineRule="atLeast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1. Публичные слушания в городе Орле по проекту </w:t>
      </w:r>
      <w:r>
        <w:rPr>
          <w:rFonts w:cs="Times New Roman"/>
          <w:bCs/>
          <w:sz w:val="28"/>
          <w:szCs w:val="28"/>
          <w:lang w:val="ru-RU"/>
        </w:rPr>
        <w:t xml:space="preserve">внесения изменений в Генеральный план </w:t>
      </w:r>
      <w:r>
        <w:rPr>
          <w:rFonts w:cs="Times New Roman"/>
          <w:sz w:val="28"/>
          <w:szCs w:val="28"/>
          <w:lang w:val="ru-RU"/>
        </w:rPr>
        <w:t>городского округа «Город Орел» в части:</w:t>
      </w:r>
    </w:p>
    <w:p w:rsidR="006D74EC" w:rsidRDefault="006D74EC" w:rsidP="006D74EC">
      <w:pPr>
        <w:pStyle w:val="Standard"/>
        <w:spacing w:line="20" w:lineRule="atLeast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 изменения функциональной зоны дачных участков и садоводства на зону производственно-коммунальных объектов в границах земельного участка с кадастровым номером 57:25:0021602:132, и отображение расчетной санитарно-защитной зоны от промышленной площадки ООО «</w:t>
      </w:r>
      <w:proofErr w:type="spellStart"/>
      <w:r>
        <w:rPr>
          <w:rFonts w:cs="Times New Roman"/>
          <w:sz w:val="28"/>
          <w:szCs w:val="28"/>
          <w:lang w:val="ru-RU"/>
        </w:rPr>
        <w:t>Керама</w:t>
      </w:r>
      <w:proofErr w:type="spellEnd"/>
      <w:r>
        <w:rPr>
          <w:rFonts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sz w:val="28"/>
          <w:szCs w:val="28"/>
          <w:lang w:val="ru-RU"/>
        </w:rPr>
        <w:t>Марацци</w:t>
      </w:r>
      <w:proofErr w:type="spellEnd"/>
      <w:r>
        <w:rPr>
          <w:rFonts w:cs="Times New Roman"/>
          <w:sz w:val="28"/>
          <w:szCs w:val="28"/>
          <w:lang w:val="ru-RU"/>
        </w:rPr>
        <w:t xml:space="preserve">» по адресу: г. Орел, ул. </w:t>
      </w:r>
      <w:proofErr w:type="gramStart"/>
      <w:r>
        <w:rPr>
          <w:rFonts w:cs="Times New Roman"/>
          <w:sz w:val="28"/>
          <w:szCs w:val="28"/>
          <w:lang w:val="ru-RU"/>
        </w:rPr>
        <w:t>Итальянская</w:t>
      </w:r>
      <w:proofErr w:type="gramEnd"/>
      <w:r>
        <w:rPr>
          <w:rFonts w:cs="Times New Roman"/>
          <w:sz w:val="28"/>
          <w:szCs w:val="28"/>
          <w:lang w:val="ru-RU"/>
        </w:rPr>
        <w:t>, 5;</w:t>
      </w:r>
    </w:p>
    <w:p w:rsidR="006D74EC" w:rsidRDefault="006D74EC" w:rsidP="006D74EC">
      <w:pPr>
        <w:pStyle w:val="Standard"/>
        <w:spacing w:line="20" w:lineRule="atLeast"/>
        <w:ind w:firstLine="708"/>
        <w:jc w:val="both"/>
        <w:rPr>
          <w:rFonts w:cs="Times New Roman"/>
          <w:sz w:val="28"/>
          <w:szCs w:val="28"/>
          <w:lang w:val="ru-RU"/>
        </w:rPr>
      </w:pPr>
      <w:proofErr w:type="gramStart"/>
      <w:r>
        <w:rPr>
          <w:rFonts w:cs="Times New Roman"/>
          <w:sz w:val="28"/>
          <w:szCs w:val="28"/>
          <w:lang w:val="ru-RU"/>
        </w:rPr>
        <w:t xml:space="preserve">- изменения функциональной зоны городских парков, скверов, садов, бульваров и набережных на зону делового, общественного и коммерческого назначения в границах территории ориентировочной площадью 1,72 га, расположенной в районе земельного участка с кадастровым номером 57:25:0000000:5600, местоположением: г. Орел, в районе улицы Раздольной, 31 </w:t>
      </w:r>
      <w:r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</w:t>
      </w:r>
      <w:proofErr w:type="gramEnd"/>
      <w:r>
        <w:rPr>
          <w:sz w:val="28"/>
          <w:szCs w:val="28"/>
          <w:lang w:val="ru-RU"/>
        </w:rPr>
        <w:t xml:space="preserve"> в городе Орле» и Правилами землепользования и застройки городского округа «Город Орёл».</w:t>
      </w:r>
    </w:p>
    <w:p w:rsidR="006D74EC" w:rsidRDefault="006D74EC" w:rsidP="006D74EC">
      <w:pPr>
        <w:pStyle w:val="Standard"/>
        <w:spacing w:line="20" w:lineRule="atLeast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Участники публичных слушаний не возражали против проекта </w:t>
      </w:r>
      <w:r>
        <w:rPr>
          <w:rFonts w:cs="Times New Roman"/>
          <w:bCs/>
          <w:sz w:val="28"/>
          <w:szCs w:val="28"/>
          <w:lang w:val="ru-RU"/>
        </w:rPr>
        <w:t xml:space="preserve">внесения изменений в Генеральный план </w:t>
      </w:r>
      <w:r>
        <w:rPr>
          <w:rFonts w:cs="Times New Roman"/>
          <w:sz w:val="28"/>
          <w:szCs w:val="28"/>
          <w:lang w:val="ru-RU"/>
        </w:rPr>
        <w:t>городского округа «Город Орел» в части:</w:t>
      </w:r>
    </w:p>
    <w:p w:rsidR="006D74EC" w:rsidRDefault="006D74EC" w:rsidP="006D74EC">
      <w:pPr>
        <w:pStyle w:val="Standard"/>
        <w:spacing w:line="20" w:lineRule="atLeast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 изменения функциональной зоны дачных участков и садоводства на зону производственно-коммунальных объектов в границах земельного участка с кадастровым номером 57:25:0021602:132, и отображение расчетной санитарно-защитной зоны от промышленной площадки ООО «</w:t>
      </w:r>
      <w:proofErr w:type="spellStart"/>
      <w:r>
        <w:rPr>
          <w:rFonts w:cs="Times New Roman"/>
          <w:sz w:val="28"/>
          <w:szCs w:val="28"/>
          <w:lang w:val="ru-RU"/>
        </w:rPr>
        <w:t>Керама</w:t>
      </w:r>
      <w:proofErr w:type="spellEnd"/>
      <w:r>
        <w:rPr>
          <w:rFonts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sz w:val="28"/>
          <w:szCs w:val="28"/>
          <w:lang w:val="ru-RU"/>
        </w:rPr>
        <w:t>Марацци</w:t>
      </w:r>
      <w:proofErr w:type="spellEnd"/>
      <w:r>
        <w:rPr>
          <w:rFonts w:cs="Times New Roman"/>
          <w:sz w:val="28"/>
          <w:szCs w:val="28"/>
          <w:lang w:val="ru-RU"/>
        </w:rPr>
        <w:t xml:space="preserve">» по адресу: г. Орел, ул. </w:t>
      </w:r>
      <w:proofErr w:type="gramStart"/>
      <w:r>
        <w:rPr>
          <w:rFonts w:cs="Times New Roman"/>
          <w:sz w:val="28"/>
          <w:szCs w:val="28"/>
          <w:lang w:val="ru-RU"/>
        </w:rPr>
        <w:t>Итальянская</w:t>
      </w:r>
      <w:proofErr w:type="gramEnd"/>
      <w:r>
        <w:rPr>
          <w:rFonts w:cs="Times New Roman"/>
          <w:sz w:val="28"/>
          <w:szCs w:val="28"/>
          <w:lang w:val="ru-RU"/>
        </w:rPr>
        <w:t>, 5;</w:t>
      </w:r>
    </w:p>
    <w:p w:rsidR="006D74EC" w:rsidRDefault="006D74EC" w:rsidP="006D74EC">
      <w:pPr>
        <w:pStyle w:val="Standard"/>
        <w:spacing w:line="20" w:lineRule="atLeast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 изменения функциональной зоны городских парков, скверов, садов, бульваров и набережных на зону делового, общественного и коммерческого назначения в границах территории ориентировочной площадью 1,72 га, расположенной в районе земельного участка с кадастровым номером 57:25:0000000:5600, местоположением: г. Орел, в районе улицы Раздольной, 31.</w:t>
      </w:r>
    </w:p>
    <w:p w:rsidR="006D74EC" w:rsidRDefault="006D74EC" w:rsidP="006D74EC">
      <w:pPr>
        <w:pStyle w:val="Standard"/>
        <w:jc w:val="both"/>
        <w:rPr>
          <w:rFonts w:cs="Times New Roman"/>
          <w:bCs/>
          <w:sz w:val="28"/>
          <w:szCs w:val="28"/>
          <w:lang w:val="ru-RU"/>
        </w:rPr>
      </w:pPr>
    </w:p>
    <w:p w:rsidR="006D74EC" w:rsidRDefault="006D74EC" w:rsidP="006D74EC">
      <w:pPr>
        <w:pStyle w:val="Standard"/>
        <w:jc w:val="both"/>
        <w:rPr>
          <w:sz w:val="28"/>
          <w:szCs w:val="28"/>
          <w:lang w:val="ru-RU"/>
        </w:rPr>
      </w:pPr>
    </w:p>
    <w:p w:rsidR="006D74EC" w:rsidRDefault="006D74EC" w:rsidP="006D74EC">
      <w:pPr>
        <w:pStyle w:val="Standard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Председатель комиссии по землепользованию </w:t>
      </w:r>
    </w:p>
    <w:p w:rsidR="006D74EC" w:rsidRDefault="006D74EC" w:rsidP="006D74EC">
      <w:pPr>
        <w:pStyle w:val="Standard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и </w:t>
      </w:r>
      <w:proofErr w:type="gramStart"/>
      <w:r>
        <w:rPr>
          <w:color w:val="000000" w:themeColor="text1"/>
          <w:sz w:val="28"/>
          <w:szCs w:val="28"/>
          <w:lang w:val="ru-RU"/>
        </w:rPr>
        <w:t>застройке города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Орла, первый заместитель</w:t>
      </w:r>
    </w:p>
    <w:p w:rsidR="006D74EC" w:rsidRDefault="006D74EC" w:rsidP="006D74EC">
      <w:pPr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главы администрации города Орла                                                  О.В. Минкин</w:t>
      </w:r>
    </w:p>
    <w:p w:rsidR="006D74EC" w:rsidRDefault="006D74EC" w:rsidP="006D74EC">
      <w:pPr>
        <w:pStyle w:val="Standard"/>
        <w:jc w:val="both"/>
        <w:rPr>
          <w:sz w:val="28"/>
          <w:szCs w:val="28"/>
          <w:lang w:val="ru-RU"/>
        </w:rPr>
      </w:pPr>
    </w:p>
    <w:p w:rsidR="006D74EC" w:rsidRDefault="006D74EC" w:rsidP="006D74EC">
      <w:pPr>
        <w:pStyle w:val="Standard"/>
        <w:jc w:val="both"/>
        <w:rPr>
          <w:sz w:val="28"/>
          <w:szCs w:val="28"/>
          <w:lang w:val="ru-RU"/>
        </w:rPr>
      </w:pPr>
    </w:p>
    <w:p w:rsidR="006D74EC" w:rsidRDefault="006D74EC" w:rsidP="006D74EC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Секретарь комиссии, начальник отдела</w:t>
      </w:r>
    </w:p>
    <w:p w:rsidR="006D74EC" w:rsidRDefault="006D74EC" w:rsidP="006D74EC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градостроительного землепользования</w:t>
      </w:r>
    </w:p>
    <w:p w:rsidR="006D74EC" w:rsidRDefault="006D74EC" w:rsidP="006D74EC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управления градостроительства </w:t>
      </w:r>
    </w:p>
    <w:p w:rsidR="006D74EC" w:rsidRDefault="006D74EC" w:rsidP="006D74EC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 Орла                                                         М.В. </w:t>
      </w:r>
      <w:proofErr w:type="spellStart"/>
      <w:r>
        <w:rPr>
          <w:sz w:val="28"/>
          <w:szCs w:val="28"/>
          <w:lang w:val="ru-RU"/>
        </w:rPr>
        <w:t>Родштейн</w:t>
      </w:r>
      <w:proofErr w:type="spellEnd"/>
    </w:p>
    <w:p w:rsidR="006D74EC" w:rsidRDefault="006D74EC" w:rsidP="006D74EC">
      <w:pPr>
        <w:pStyle w:val="Standard"/>
        <w:jc w:val="both"/>
        <w:rPr>
          <w:sz w:val="28"/>
          <w:szCs w:val="28"/>
          <w:lang w:val="ru-RU"/>
        </w:rPr>
      </w:pPr>
    </w:p>
    <w:p w:rsidR="00390C54" w:rsidRPr="006D74EC" w:rsidRDefault="00390C54">
      <w:pPr>
        <w:rPr>
          <w:lang w:val="ru-RU"/>
        </w:rPr>
      </w:pPr>
      <w:bookmarkStart w:id="0" w:name="_GoBack"/>
      <w:bookmarkEnd w:id="0"/>
    </w:p>
    <w:sectPr w:rsidR="00390C54" w:rsidRPr="006D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556"/>
    <w:rsid w:val="00390C54"/>
    <w:rsid w:val="006D74EC"/>
    <w:rsid w:val="00CE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4E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6D74E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6D74EC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4E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6D74E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6D74EC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3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2019-08-02T11:37:00Z</dcterms:created>
  <dcterms:modified xsi:type="dcterms:W3CDTF">2019-08-02T11:37:00Z</dcterms:modified>
</cp:coreProperties>
</file>