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7D36C6" w:rsidRDefault="00AD6737" w:rsidP="007D36C6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D36C6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7D36C6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7D36C6">
        <w:rPr>
          <w:color w:val="000000" w:themeColor="text1"/>
          <w:sz w:val="28"/>
          <w:szCs w:val="28"/>
        </w:rPr>
        <w:t xml:space="preserve"> </w:t>
      </w:r>
      <w:r w:rsidR="0072569E" w:rsidRPr="0072569E">
        <w:rPr>
          <w:color w:val="000000" w:themeColor="text1"/>
          <w:sz w:val="28"/>
          <w:szCs w:val="28"/>
          <w:u w:val="single"/>
        </w:rPr>
        <w:t>Новые правила тестирования школьников и студентов вузов на наркотики</w:t>
      </w:r>
      <w:r w:rsidR="007D36C6" w:rsidRPr="007D36C6">
        <w:rPr>
          <w:color w:val="000000" w:themeColor="text1"/>
          <w:sz w:val="28"/>
          <w:szCs w:val="28"/>
          <w:u w:val="single"/>
        </w:rPr>
        <w:t>.</w:t>
      </w:r>
    </w:p>
    <w:p w:rsidR="0072569E" w:rsidRPr="00D80184" w:rsidRDefault="0072569E" w:rsidP="0072569E">
      <w:pPr>
        <w:ind w:firstLine="709"/>
        <w:jc w:val="both"/>
        <w:rPr>
          <w:sz w:val="28"/>
          <w:szCs w:val="28"/>
        </w:rPr>
      </w:pPr>
      <w:r w:rsidRPr="00D80184">
        <w:rPr>
          <w:sz w:val="28"/>
          <w:szCs w:val="28"/>
        </w:rPr>
        <w:t>На основании п.3 ст.53.4 Федерального закона «О наркотических средствах и психотропных веществах» приказом Министерства просвещения РФ от 20.02.2020 № 59 утвержден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 Приказ зарегистрирован в Минюсте России 26.05.2020 г. за № 58468.</w:t>
      </w:r>
    </w:p>
    <w:p w:rsidR="0072569E" w:rsidRPr="00D80184" w:rsidRDefault="0072569E" w:rsidP="0072569E">
      <w:pPr>
        <w:ind w:firstLine="709"/>
        <w:jc w:val="both"/>
        <w:rPr>
          <w:sz w:val="28"/>
          <w:szCs w:val="28"/>
        </w:rPr>
      </w:pPr>
      <w:r w:rsidRPr="00D80184">
        <w:rPr>
          <w:sz w:val="28"/>
          <w:szCs w:val="28"/>
        </w:rPr>
        <w:t>Новый порядок регламентирует ежегодное социально-психологическое тестирование лиц, обучающихся в школах и профессиональных образовательных организациях.</w:t>
      </w:r>
    </w:p>
    <w:p w:rsidR="0072569E" w:rsidRPr="00D80184" w:rsidRDefault="0072569E" w:rsidP="0072569E">
      <w:pPr>
        <w:ind w:firstLine="709"/>
        <w:jc w:val="both"/>
        <w:rPr>
          <w:sz w:val="28"/>
          <w:szCs w:val="28"/>
        </w:rPr>
      </w:pPr>
      <w:r w:rsidRPr="00D80184">
        <w:rPr>
          <w:sz w:val="28"/>
          <w:szCs w:val="28"/>
        </w:rPr>
        <w:t xml:space="preserve">Цель тестирования – профилактика незаконного потребления обучающимися наркотиков. Установлен минимальный возраст лиц – 13 лет. Тестирование </w:t>
      </w:r>
      <w:proofErr w:type="gramStart"/>
      <w:r w:rsidRPr="00D80184">
        <w:rPr>
          <w:sz w:val="28"/>
          <w:szCs w:val="28"/>
        </w:rPr>
        <w:t>проводится</w:t>
      </w:r>
      <w:proofErr w:type="gramEnd"/>
      <w:r w:rsidRPr="00D80184">
        <w:rPr>
          <w:sz w:val="28"/>
          <w:szCs w:val="28"/>
        </w:rPr>
        <w:t xml:space="preserve"> начиная с 7 класса обучения в школе. Как и ранее, лица, достигшие 15 лет, проходят данную процедуру с их письменного информированного согласия, остальные – с согласия одного из родителей или иного законного представителя.</w:t>
      </w:r>
    </w:p>
    <w:p w:rsidR="0072569E" w:rsidRPr="00D80184" w:rsidRDefault="0072569E" w:rsidP="0072569E">
      <w:pPr>
        <w:ind w:firstLine="709"/>
        <w:jc w:val="both"/>
        <w:rPr>
          <w:sz w:val="28"/>
          <w:szCs w:val="28"/>
        </w:rPr>
      </w:pPr>
      <w:r w:rsidRPr="00D80184">
        <w:rPr>
          <w:sz w:val="28"/>
          <w:szCs w:val="28"/>
        </w:rPr>
        <w:t>Тестирование проводится путем ответов на вопросы как в письменной, так и в электронной форме.</w:t>
      </w:r>
    </w:p>
    <w:p w:rsidR="001213F5" w:rsidRPr="0072569E" w:rsidRDefault="0072569E" w:rsidP="0072569E">
      <w:pPr>
        <w:ind w:firstLine="709"/>
        <w:jc w:val="both"/>
        <w:rPr>
          <w:sz w:val="28"/>
          <w:szCs w:val="28"/>
        </w:rPr>
      </w:pPr>
      <w:r w:rsidRPr="00D80184">
        <w:rPr>
          <w:sz w:val="28"/>
          <w:szCs w:val="28"/>
        </w:rPr>
        <w:t>Приказ вс</w:t>
      </w:r>
      <w:r>
        <w:rPr>
          <w:sz w:val="28"/>
          <w:szCs w:val="28"/>
        </w:rPr>
        <w:t>тупил в действие с 07.06.2020 г</w:t>
      </w:r>
      <w:r w:rsidR="00C957E5" w:rsidRPr="007D36C6">
        <w:rPr>
          <w:color w:val="000000" w:themeColor="text1"/>
          <w:sz w:val="28"/>
          <w:szCs w:val="28"/>
        </w:rPr>
        <w:t>.</w:t>
      </w:r>
    </w:p>
    <w:p w:rsidR="00A37467" w:rsidRPr="00847D77" w:rsidRDefault="00AD6737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847D77" w:rsidSect="00EB45A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3C4C6A"/>
    <w:rsid w:val="0045083D"/>
    <w:rsid w:val="005E003A"/>
    <w:rsid w:val="00615160"/>
    <w:rsid w:val="00651DCD"/>
    <w:rsid w:val="007227C8"/>
    <w:rsid w:val="0072569E"/>
    <w:rsid w:val="007D36C6"/>
    <w:rsid w:val="00847D77"/>
    <w:rsid w:val="008B7D9F"/>
    <w:rsid w:val="008E1049"/>
    <w:rsid w:val="008F5FD1"/>
    <w:rsid w:val="00936876"/>
    <w:rsid w:val="00961C00"/>
    <w:rsid w:val="009650AF"/>
    <w:rsid w:val="009C2EFE"/>
    <w:rsid w:val="00AD6737"/>
    <w:rsid w:val="00BB2131"/>
    <w:rsid w:val="00BE10EF"/>
    <w:rsid w:val="00C301D0"/>
    <w:rsid w:val="00C957E5"/>
    <w:rsid w:val="00DD38B4"/>
    <w:rsid w:val="00DE2811"/>
    <w:rsid w:val="00E05930"/>
    <w:rsid w:val="00E9046C"/>
    <w:rsid w:val="00EB45A7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EC99"/>
  <w15:docId w15:val="{DE5F8CBB-9FF6-464A-8CDA-80FBED3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33</cp:revision>
  <cp:lastPrinted>2021-12-28T06:33:00Z</cp:lastPrinted>
  <dcterms:created xsi:type="dcterms:W3CDTF">2021-12-21T17:52:00Z</dcterms:created>
  <dcterms:modified xsi:type="dcterms:W3CDTF">2021-12-28T12:30:00Z</dcterms:modified>
</cp:coreProperties>
</file>