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188" w:rsidRDefault="00554188" w:rsidP="00554188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554188" w:rsidRDefault="00554188" w:rsidP="00554188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554188" w:rsidRDefault="00554188" w:rsidP="0055418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554188" w:rsidRDefault="00554188" w:rsidP="0055418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554188" w:rsidRDefault="00554188" w:rsidP="0055418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57:25:0031011:16 по ул. Пятницкой, 41 в городе Орле</w:t>
      </w:r>
    </w:p>
    <w:p w:rsidR="00554188" w:rsidRDefault="00554188" w:rsidP="00554188">
      <w:pPr>
        <w:jc w:val="center"/>
        <w:rPr>
          <w:sz w:val="28"/>
          <w:szCs w:val="28"/>
          <w:lang w:val="ru-RU"/>
        </w:rPr>
      </w:pPr>
    </w:p>
    <w:p w:rsidR="00554188" w:rsidRDefault="00554188" w:rsidP="00554188">
      <w:pPr>
        <w:jc w:val="center"/>
        <w:rPr>
          <w:sz w:val="28"/>
          <w:szCs w:val="28"/>
          <w:lang w:val="ru-RU"/>
        </w:rPr>
      </w:pPr>
    </w:p>
    <w:p w:rsidR="00554188" w:rsidRDefault="00554188" w:rsidP="0055418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Геращенко А.В., заключение о результатах публичных слушаний от _____ марта 2019 года, рекомендации комиссии по землепользованию и застройке города Орла, выписку из Единого государственного реестра недвижимости об основных характеристиках </w:t>
      </w:r>
      <w:r>
        <w:rPr>
          <w:sz w:val="28"/>
          <w:szCs w:val="28"/>
          <w:lang w:val="ru-RU"/>
        </w:rPr>
        <w:br/>
        <w:t>и зарегистрированных правах на объект недвижимости от 13 февраля 2019 года № КУВИ-001/2019-3392153, руководствуясь статьями 40, 56, 57 Градостроительного кодекса Российской Федерации, Постановлением Правительства Российской Федерации от 09 июня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 xml:space="preserve">2006 года № 363 </w:t>
      </w:r>
      <w:r>
        <w:rPr>
          <w:sz w:val="28"/>
          <w:szCs w:val="28"/>
          <w:lang w:val="ru-RU"/>
        </w:rPr>
        <w:br/>
        <w:t xml:space="preserve">«Об информационной системе обеспечения градостроительной деятельности», на основании Закона Орловской области от 10 ноября 2014 года № 1686-ОЗ </w:t>
      </w:r>
      <w:r>
        <w:rPr>
          <w:sz w:val="28"/>
          <w:szCs w:val="28"/>
          <w:lang w:val="ru-RU"/>
        </w:rPr>
        <w:br/>
        <w:t xml:space="preserve">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</w:t>
      </w:r>
      <w:r>
        <w:rPr>
          <w:sz w:val="28"/>
          <w:szCs w:val="28"/>
          <w:lang w:val="ru-RU"/>
        </w:rPr>
        <w:br/>
        <w:t>и застройки городского округа «Город Орел», утвержденными решением Орловского городского Совета народных депутатов от 30 октября 2008 года</w:t>
      </w:r>
      <w:proofErr w:type="gram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  <w:t xml:space="preserve">№ 38/616-ГС, </w:t>
      </w:r>
      <w:r>
        <w:rPr>
          <w:b/>
          <w:bCs/>
          <w:sz w:val="28"/>
          <w:szCs w:val="28"/>
          <w:lang w:val="ru-RU"/>
        </w:rPr>
        <w:t>администрац</w:t>
      </w:r>
      <w:r>
        <w:rPr>
          <w:b/>
          <w:sz w:val="28"/>
          <w:szCs w:val="28"/>
          <w:lang w:val="ru-RU"/>
        </w:rPr>
        <w:t>ия города Орла постановляет:</w:t>
      </w:r>
    </w:p>
    <w:p w:rsidR="00554188" w:rsidRDefault="00554188" w:rsidP="00554188">
      <w:pPr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>
        <w:rPr>
          <w:rFonts w:cs="Times New Roman"/>
          <w:bCs/>
          <w:sz w:val="28"/>
          <w:szCs w:val="28"/>
          <w:lang w:val="ru-RU"/>
        </w:rPr>
        <w:t>на земельном участке с кадастровым номером 57:25:0031011:16, площадью 608,2 кв. м, расположенном по адресу: г. Орел, ул. Пятницкая, 41, принадлежащем Геращенко Алле Владимировне на праве собственности, в части:</w:t>
      </w:r>
    </w:p>
    <w:p w:rsidR="00554188" w:rsidRDefault="00554188" w:rsidP="00554188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минимальных отступов от границ земельного участка с северо-западной стороны на расстоянии 0 м, с юго-западной стороны на расстоянии 0 м, с юго-восточной стороны на расстоянии 1,3 м;</w:t>
      </w:r>
    </w:p>
    <w:p w:rsidR="00554188" w:rsidRDefault="00554188" w:rsidP="00554188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ширины участка по уличному фронту менее 12 м (9 м).</w:t>
      </w:r>
    </w:p>
    <w:p w:rsidR="00554188" w:rsidRDefault="00554188" w:rsidP="0055418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2. Управлению градостроительства администрации города Орла </w:t>
      </w:r>
      <w:r>
        <w:rPr>
          <w:sz w:val="28"/>
          <w:szCs w:val="28"/>
          <w:lang w:val="ru-RU"/>
        </w:rPr>
        <w:br/>
        <w:t xml:space="preserve">(В.В. Булгаков) направить настоящее постановление для размещения </w:t>
      </w:r>
      <w:r>
        <w:rPr>
          <w:sz w:val="28"/>
          <w:szCs w:val="28"/>
          <w:lang w:val="ru-RU"/>
        </w:rPr>
        <w:br/>
        <w:t>в информационной системе обеспечения градостроительной деятельности.</w:t>
      </w:r>
    </w:p>
    <w:p w:rsidR="00554188" w:rsidRDefault="00554188" w:rsidP="0055418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3. Управлению документационной работы и информационных технологий </w:t>
      </w:r>
    </w:p>
    <w:p w:rsidR="00554188" w:rsidRDefault="00554188" w:rsidP="0055418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аппарата администрации города Орла (О.Н. Трифонова) 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554188" w:rsidRDefault="00554188" w:rsidP="0055418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554188" w:rsidRDefault="00554188" w:rsidP="00554188">
      <w:pPr>
        <w:pStyle w:val="Standard"/>
        <w:jc w:val="both"/>
        <w:rPr>
          <w:sz w:val="28"/>
          <w:szCs w:val="28"/>
          <w:lang w:val="ru-RU"/>
        </w:rPr>
      </w:pPr>
    </w:p>
    <w:p w:rsidR="00554188" w:rsidRDefault="00554188" w:rsidP="00554188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>Глава администрации</w:t>
      </w:r>
    </w:p>
    <w:p w:rsidR="00222D5B" w:rsidRDefault="00554188" w:rsidP="00554188">
      <w:r>
        <w:rPr>
          <w:kern w:val="0"/>
          <w:sz w:val="28"/>
          <w:szCs w:val="28"/>
          <w:lang w:val="ru-RU"/>
        </w:rPr>
        <w:t xml:space="preserve">        города Орла</w:t>
      </w:r>
      <w:r>
        <w:rPr>
          <w:kern w:val="0"/>
          <w:sz w:val="28"/>
          <w:szCs w:val="28"/>
          <w:lang w:val="ru-RU"/>
        </w:rPr>
        <w:tab/>
      </w:r>
      <w:r>
        <w:rPr>
          <w:kern w:val="0"/>
          <w:sz w:val="28"/>
          <w:szCs w:val="28"/>
          <w:lang w:val="ru-RU"/>
        </w:rPr>
        <w:tab/>
      </w:r>
      <w:r>
        <w:rPr>
          <w:kern w:val="0"/>
          <w:sz w:val="28"/>
          <w:szCs w:val="28"/>
          <w:lang w:val="ru-RU"/>
        </w:rPr>
        <w:tab/>
      </w:r>
      <w:r>
        <w:rPr>
          <w:kern w:val="0"/>
          <w:sz w:val="28"/>
          <w:szCs w:val="28"/>
          <w:lang w:val="ru-RU"/>
        </w:rPr>
        <w:tab/>
      </w:r>
      <w:r>
        <w:rPr>
          <w:kern w:val="0"/>
          <w:sz w:val="28"/>
          <w:szCs w:val="28"/>
          <w:lang w:val="ru-RU"/>
        </w:rPr>
        <w:tab/>
      </w:r>
      <w:r>
        <w:rPr>
          <w:kern w:val="0"/>
          <w:sz w:val="28"/>
          <w:szCs w:val="28"/>
          <w:lang w:val="ru-RU"/>
        </w:rPr>
        <w:tab/>
      </w:r>
      <w:r>
        <w:rPr>
          <w:kern w:val="0"/>
          <w:sz w:val="28"/>
          <w:szCs w:val="28"/>
          <w:lang w:val="ru-RU"/>
        </w:rPr>
        <w:tab/>
        <w:t xml:space="preserve">      </w:t>
      </w:r>
      <w:r>
        <w:rPr>
          <w:kern w:val="0"/>
          <w:sz w:val="28"/>
          <w:szCs w:val="28"/>
          <w:lang w:val="ru-RU"/>
        </w:rPr>
        <w:tab/>
        <w:t xml:space="preserve">  </w:t>
      </w:r>
      <w:bookmarkStart w:id="0" w:name="_GoBack"/>
      <w:bookmarkEnd w:id="0"/>
      <w:r>
        <w:rPr>
          <w:kern w:val="0"/>
          <w:sz w:val="28"/>
          <w:szCs w:val="28"/>
          <w:lang w:val="ru-RU"/>
        </w:rPr>
        <w:t xml:space="preserve">   А.С. Муромский</w:t>
      </w:r>
    </w:p>
    <w:sectPr w:rsidR="00222D5B" w:rsidSect="005541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F9"/>
    <w:rsid w:val="00222D5B"/>
    <w:rsid w:val="00554188"/>
    <w:rsid w:val="0083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8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55418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8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55418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2019-02-27T13:30:00Z</dcterms:created>
  <dcterms:modified xsi:type="dcterms:W3CDTF">2019-02-27T13:32:00Z</dcterms:modified>
</cp:coreProperties>
</file>