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BC" w:rsidRDefault="00C658BC" w:rsidP="00C65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C658BC" w:rsidRDefault="00C658BC" w:rsidP="00C65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C658BC" w:rsidRDefault="00C658BC" w:rsidP="00C658BC">
      <w:pPr>
        <w:jc w:val="center"/>
        <w:rPr>
          <w:b/>
          <w:sz w:val="28"/>
          <w:szCs w:val="28"/>
        </w:rPr>
      </w:pPr>
    </w:p>
    <w:p w:rsidR="00C658BC" w:rsidRDefault="00C658BC" w:rsidP="00C658B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30 августа 2017 года</w:t>
      </w:r>
    </w:p>
    <w:p w:rsidR="00C658BC" w:rsidRDefault="00C658BC" w:rsidP="00C658BC">
      <w:pPr>
        <w:jc w:val="both"/>
        <w:rPr>
          <w:sz w:val="28"/>
          <w:szCs w:val="28"/>
        </w:rPr>
      </w:pPr>
    </w:p>
    <w:p w:rsidR="00C658BC" w:rsidRDefault="00C658BC" w:rsidP="00C658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C658BC" w:rsidRDefault="00C658BC" w:rsidP="00C658BC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(г. Орел, Пролетарская Гора, 1).</w:t>
      </w:r>
    </w:p>
    <w:p w:rsidR="00C658BC" w:rsidRDefault="00C658BC" w:rsidP="00C658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C658BC" w:rsidRDefault="00C658BC" w:rsidP="00C658B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20 июня 2017 года № 85-П.</w:t>
      </w:r>
    </w:p>
    <w:p w:rsidR="00C658BC" w:rsidRDefault="00C658BC" w:rsidP="00C658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C658BC" w:rsidRDefault="00C658BC" w:rsidP="00C65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 Генеральный план городского округа «Город Орел» в части установления единой функциональной зоны «Производственные и складские комплексы» в границах земельных участков с кадастровыми номерами 57:25:0021601:0001, 57:25:0021601:5.</w:t>
      </w:r>
    </w:p>
    <w:p w:rsidR="00C658BC" w:rsidRDefault="00C658BC" w:rsidP="00C658B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17 человек.</w:t>
      </w:r>
    </w:p>
    <w:p w:rsidR="00C658BC" w:rsidRDefault="00C658BC" w:rsidP="00C658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658BC" w:rsidRDefault="00C658BC" w:rsidP="00C65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внесения изменений в Генеральный план городского округа «Город Орел» в части установления единой функциональной зоны «Производственные и складские комплексы» в границах земельных участков с кадастровыми номерами 57:25:0021601:0001, 57:25:0021601:5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</w:t>
      </w:r>
      <w:proofErr w:type="gramEnd"/>
      <w:r>
        <w:rPr>
          <w:sz w:val="28"/>
          <w:szCs w:val="28"/>
        </w:rPr>
        <w:t>» и Правилами землепользования и застройки городского округа «Город Орёл».</w:t>
      </w:r>
    </w:p>
    <w:p w:rsidR="00C658BC" w:rsidRDefault="00C658BC" w:rsidP="00C65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C658BC" w:rsidRDefault="00C658BC" w:rsidP="00C65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проекта внесения изменений в Генеральный план городского округа «Город Орел» в части установления единой функциональной зоны «Производственные и складские комплексы» в границах земельных участков с кадастровыми номерами 57:25:0021601:0001, 57:25:0021601:5.</w:t>
      </w:r>
    </w:p>
    <w:p w:rsidR="00C658BC" w:rsidRDefault="00C658BC" w:rsidP="00C658BC">
      <w:pPr>
        <w:rPr>
          <w:sz w:val="28"/>
          <w:szCs w:val="28"/>
        </w:rPr>
      </w:pPr>
    </w:p>
    <w:p w:rsidR="00C658BC" w:rsidRDefault="00C658BC" w:rsidP="00C658BC">
      <w:pPr>
        <w:rPr>
          <w:sz w:val="28"/>
          <w:szCs w:val="28"/>
        </w:rPr>
      </w:pPr>
    </w:p>
    <w:p w:rsidR="00C658BC" w:rsidRDefault="00C658BC" w:rsidP="00C658B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C658BC" w:rsidRDefault="00C658BC" w:rsidP="00C658B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C658BC" w:rsidRDefault="00C658BC" w:rsidP="00C658B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О.В. Минкин</w:t>
      </w:r>
    </w:p>
    <w:p w:rsidR="00C658BC" w:rsidRDefault="00C658BC" w:rsidP="00C658BC">
      <w:pPr>
        <w:jc w:val="both"/>
        <w:rPr>
          <w:sz w:val="28"/>
          <w:szCs w:val="28"/>
        </w:rPr>
      </w:pPr>
    </w:p>
    <w:p w:rsidR="00C658BC" w:rsidRDefault="00C658BC" w:rsidP="00C658BC">
      <w:pPr>
        <w:jc w:val="both"/>
        <w:rPr>
          <w:sz w:val="28"/>
          <w:szCs w:val="28"/>
        </w:rPr>
      </w:pPr>
    </w:p>
    <w:p w:rsidR="00C658BC" w:rsidRDefault="00C658BC" w:rsidP="00C65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C658BC" w:rsidRDefault="00C658BC" w:rsidP="00C65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C658BC" w:rsidRDefault="00C658BC" w:rsidP="00C658BC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C658BC" w:rsidRDefault="00C658BC" w:rsidP="00C658BC">
      <w:pPr>
        <w:jc w:val="both"/>
        <w:rPr>
          <w:sz w:val="28"/>
          <w:szCs w:val="28"/>
        </w:rPr>
      </w:pPr>
    </w:p>
    <w:p w:rsidR="00C658BC" w:rsidRDefault="00C658BC" w:rsidP="00C658BC">
      <w:pPr>
        <w:jc w:val="both"/>
        <w:rPr>
          <w:sz w:val="28"/>
          <w:szCs w:val="28"/>
        </w:rPr>
      </w:pPr>
    </w:p>
    <w:p w:rsidR="002B79B5" w:rsidRDefault="002B79B5">
      <w:bookmarkStart w:id="0" w:name="_GoBack"/>
      <w:bookmarkEnd w:id="0"/>
    </w:p>
    <w:sectPr w:rsidR="002B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CE"/>
    <w:rsid w:val="002B79B5"/>
    <w:rsid w:val="00C658BC"/>
    <w:rsid w:val="00F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58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58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2017-08-30T06:42:00Z</dcterms:created>
  <dcterms:modified xsi:type="dcterms:W3CDTF">2017-08-30T06:42:00Z</dcterms:modified>
</cp:coreProperties>
</file>