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0B" w:rsidRDefault="005A790B" w:rsidP="005A790B">
      <w:pPr>
        <w:jc w:val="center"/>
        <w:rPr>
          <w:rFonts w:ascii="Times New Roman" w:hAnsi="Times New Roman" w:cs="Times New Roman"/>
          <w:sz w:val="32"/>
          <w:szCs w:val="32"/>
        </w:rPr>
      </w:pPr>
      <w:r w:rsidRPr="005A790B">
        <w:rPr>
          <w:rFonts w:ascii="Times New Roman" w:hAnsi="Times New Roman" w:cs="Times New Roman"/>
          <w:sz w:val="32"/>
          <w:szCs w:val="32"/>
        </w:rPr>
        <w:t>Извещение</w:t>
      </w:r>
    </w:p>
    <w:p w:rsidR="005A790B" w:rsidRPr="005A790B" w:rsidRDefault="005A790B" w:rsidP="005A79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2CB6" w:rsidRPr="005A790B" w:rsidRDefault="005A790B" w:rsidP="005A790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A790B">
        <w:rPr>
          <w:rFonts w:ascii="Times New Roman" w:hAnsi="Times New Roman" w:cs="Times New Roman"/>
          <w:sz w:val="32"/>
          <w:szCs w:val="32"/>
        </w:rPr>
        <w:t>16 сентября 2025 года в 15:00 ч. по адресу: г. Орёл, Пролетарская гора, 1,</w:t>
      </w:r>
      <w:r w:rsidRPr="005A790B">
        <w:rPr>
          <w:rFonts w:ascii="Times New Roman" w:hAnsi="Times New Roman" w:cs="Times New Roman"/>
          <w:sz w:val="32"/>
          <w:szCs w:val="32"/>
        </w:rPr>
        <w:t xml:space="preserve"> </w:t>
      </w:r>
      <w:r w:rsidRPr="005A790B">
        <w:rPr>
          <w:rFonts w:ascii="Times New Roman" w:hAnsi="Times New Roman" w:cs="Times New Roman"/>
          <w:sz w:val="32"/>
          <w:szCs w:val="32"/>
        </w:rPr>
        <w:t>малый зал, состоится ознакомление с пр</w:t>
      </w:r>
      <w:r w:rsidRPr="005A790B">
        <w:rPr>
          <w:rFonts w:ascii="Times New Roman" w:hAnsi="Times New Roman" w:cs="Times New Roman"/>
          <w:sz w:val="32"/>
          <w:szCs w:val="32"/>
        </w:rPr>
        <w:t xml:space="preserve">авоустанавливающими документами на </w:t>
      </w:r>
      <w:r w:rsidRPr="005A790B">
        <w:rPr>
          <w:rFonts w:ascii="Times New Roman" w:hAnsi="Times New Roman" w:cs="Times New Roman"/>
          <w:sz w:val="32"/>
          <w:szCs w:val="32"/>
        </w:rPr>
        <w:t>предоставляемые земельные участки для ве</w:t>
      </w:r>
      <w:r w:rsidRPr="005A790B">
        <w:rPr>
          <w:rFonts w:ascii="Times New Roman" w:hAnsi="Times New Roman" w:cs="Times New Roman"/>
          <w:sz w:val="32"/>
          <w:szCs w:val="32"/>
        </w:rPr>
        <w:t xml:space="preserve">дения садоводства и выбор таких </w:t>
      </w:r>
      <w:r>
        <w:rPr>
          <w:rFonts w:ascii="Times New Roman" w:hAnsi="Times New Roman" w:cs="Times New Roman"/>
          <w:sz w:val="32"/>
          <w:szCs w:val="32"/>
        </w:rPr>
        <w:t>земельных участков.</w:t>
      </w:r>
      <w:bookmarkStart w:id="0" w:name="_GoBack"/>
      <w:bookmarkEnd w:id="0"/>
    </w:p>
    <w:sectPr w:rsidR="00A62CB6" w:rsidRPr="005A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91"/>
    <w:rsid w:val="005A790B"/>
    <w:rsid w:val="00A62CB6"/>
    <w:rsid w:val="00B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1FA5D-C6C2-4A44-AA75-36473CA9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2</cp:revision>
  <dcterms:created xsi:type="dcterms:W3CDTF">2025-08-15T12:00:00Z</dcterms:created>
  <dcterms:modified xsi:type="dcterms:W3CDTF">2025-08-15T12:01:00Z</dcterms:modified>
</cp:coreProperties>
</file>