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6F" w:rsidRDefault="0060546F" w:rsidP="0060546F">
      <w:pPr>
        <w:tabs>
          <w:tab w:val="left" w:pos="2694"/>
        </w:tabs>
        <w:jc w:val="center"/>
        <w:rPr>
          <w:color w:val="0000FF"/>
          <w:sz w:val="12"/>
        </w:rPr>
      </w:pPr>
    </w:p>
    <w:p w:rsidR="0060546F" w:rsidRDefault="0060546F" w:rsidP="0060546F">
      <w:pPr>
        <w:jc w:val="center"/>
        <w:rPr>
          <w:color w:val="0000FF"/>
          <w:sz w:val="12"/>
        </w:rPr>
      </w:pPr>
    </w:p>
    <w:p w:rsidR="0060546F" w:rsidRPr="00222533" w:rsidRDefault="0060546F" w:rsidP="0060546F">
      <w:pPr>
        <w:pStyle w:val="2"/>
        <w:spacing w:line="240" w:lineRule="exact"/>
        <w:rPr>
          <w:caps/>
          <w:color w:val="auto"/>
        </w:rPr>
      </w:pPr>
      <w:r w:rsidRPr="00222533">
        <w:rPr>
          <w:b w:val="0"/>
          <w:color w:val="auto"/>
        </w:rPr>
        <w:t>РОССИЙСКАЯ ФЕДЕРАЦИЯ</w:t>
      </w:r>
    </w:p>
    <w:p w:rsidR="0060546F" w:rsidRPr="00222533" w:rsidRDefault="0060546F" w:rsidP="0060546F">
      <w:pPr>
        <w:spacing w:line="240" w:lineRule="exact"/>
        <w:jc w:val="center"/>
        <w:rPr>
          <w:caps/>
          <w:sz w:val="24"/>
        </w:rPr>
      </w:pPr>
      <w:r w:rsidRPr="00222533">
        <w:rPr>
          <w:caps/>
          <w:sz w:val="24"/>
        </w:rPr>
        <w:t>орловская область</w:t>
      </w:r>
    </w:p>
    <w:p w:rsidR="0060546F" w:rsidRPr="00222533" w:rsidRDefault="0060546F" w:rsidP="0060546F">
      <w:pPr>
        <w:spacing w:line="240" w:lineRule="exact"/>
        <w:jc w:val="center"/>
        <w:rPr>
          <w:spacing w:val="30"/>
          <w:sz w:val="40"/>
        </w:rPr>
      </w:pPr>
      <w:r w:rsidRPr="00222533">
        <w:rPr>
          <w:caps/>
          <w:sz w:val="24"/>
        </w:rPr>
        <w:t>муниципальное образование «Город орЁл»</w:t>
      </w:r>
    </w:p>
    <w:p w:rsidR="0060546F" w:rsidRPr="00222533" w:rsidRDefault="0060546F" w:rsidP="0060546F">
      <w:pPr>
        <w:pStyle w:val="1"/>
        <w:rPr>
          <w:sz w:val="2"/>
        </w:rPr>
      </w:pPr>
      <w:r w:rsidRPr="00222533">
        <w:rPr>
          <w:b w:val="0"/>
          <w:spacing w:val="30"/>
          <w:sz w:val="40"/>
        </w:rPr>
        <w:t>Администрация города Орла</w:t>
      </w:r>
    </w:p>
    <w:p w:rsidR="0060546F" w:rsidRPr="00222533" w:rsidRDefault="0060546F" w:rsidP="0060546F">
      <w:pPr>
        <w:rPr>
          <w:b/>
          <w:sz w:val="2"/>
        </w:rPr>
      </w:pPr>
    </w:p>
    <w:p w:rsidR="0060546F" w:rsidRPr="00222533" w:rsidRDefault="0060546F" w:rsidP="0060546F">
      <w:pPr>
        <w:pStyle w:val="3"/>
        <w:jc w:val="center"/>
        <w:rPr>
          <w:b w:val="0"/>
          <w:spacing w:val="40"/>
          <w:sz w:val="16"/>
          <w:szCs w:val="16"/>
        </w:rPr>
      </w:pPr>
    </w:p>
    <w:p w:rsidR="0060546F" w:rsidRPr="00222533" w:rsidRDefault="0060546F" w:rsidP="0060546F">
      <w:pPr>
        <w:pStyle w:val="4"/>
        <w:rPr>
          <w:color w:val="auto"/>
        </w:rPr>
      </w:pPr>
      <w:r w:rsidRPr="00222533">
        <w:rPr>
          <w:caps/>
          <w:color w:val="auto"/>
          <w:sz w:val="32"/>
        </w:rPr>
        <w:t>постановление</w:t>
      </w:r>
    </w:p>
    <w:p w:rsidR="0060546F" w:rsidRPr="00222533" w:rsidRDefault="0060546F" w:rsidP="0060546F">
      <w:pPr>
        <w:tabs>
          <w:tab w:val="center" w:pos="4680"/>
          <w:tab w:val="left" w:pos="4956"/>
          <w:tab w:val="left" w:pos="6040"/>
        </w:tabs>
        <w:jc w:val="both"/>
        <w:rPr>
          <w:szCs w:val="28"/>
        </w:rPr>
      </w:pPr>
      <w:r w:rsidRPr="00222533">
        <w:t xml:space="preserve">  24 сентября 2021</w:t>
      </w:r>
      <w:r w:rsidRPr="00222533">
        <w:tab/>
        <w:t xml:space="preserve">      </w:t>
      </w:r>
      <w:r w:rsidRPr="00222533">
        <w:tab/>
        <w:t xml:space="preserve">                          № 4006</w:t>
      </w:r>
    </w:p>
    <w:p w:rsidR="0060546F" w:rsidRPr="00222533" w:rsidRDefault="0060546F" w:rsidP="0060546F">
      <w:pPr>
        <w:tabs>
          <w:tab w:val="center" w:pos="4680"/>
          <w:tab w:val="left" w:pos="4956"/>
          <w:tab w:val="left" w:pos="6040"/>
        </w:tabs>
        <w:jc w:val="center"/>
        <w:rPr>
          <w:sz w:val="24"/>
        </w:rPr>
      </w:pPr>
      <w:r w:rsidRPr="00222533">
        <w:rPr>
          <w:szCs w:val="28"/>
        </w:rPr>
        <w:t>Орёл</w:t>
      </w:r>
    </w:p>
    <w:p w:rsidR="0060546F" w:rsidRDefault="0060546F" w:rsidP="0060546F">
      <w:pPr>
        <w:rPr>
          <w:sz w:val="24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190"/>
      </w:tblGrid>
      <w:tr w:rsidR="0060546F" w:rsidTr="006344A1">
        <w:trPr>
          <w:trHeight w:val="896"/>
        </w:trPr>
        <w:tc>
          <w:tcPr>
            <w:tcW w:w="8190" w:type="dxa"/>
            <w:shd w:val="clear" w:color="auto" w:fill="auto"/>
          </w:tcPr>
          <w:p w:rsidR="0060546F" w:rsidRDefault="0060546F" w:rsidP="006344A1">
            <w:pPr>
              <w:jc w:val="center"/>
            </w:pPr>
            <w:r>
              <w:rPr>
                <w:szCs w:val="28"/>
              </w:rPr>
              <w:t>О проведении месячника гражданской обороны на территории города Орла в 2021 году</w:t>
            </w:r>
          </w:p>
        </w:tc>
      </w:tr>
      <w:tr w:rsidR="0060546F" w:rsidTr="006344A1">
        <w:trPr>
          <w:trHeight w:val="288"/>
        </w:trPr>
        <w:tc>
          <w:tcPr>
            <w:tcW w:w="8190" w:type="dxa"/>
            <w:shd w:val="clear" w:color="auto" w:fill="auto"/>
          </w:tcPr>
          <w:p w:rsidR="0060546F" w:rsidRDefault="0060546F" w:rsidP="006344A1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60546F" w:rsidRDefault="0060546F" w:rsidP="0060546F">
      <w:pPr>
        <w:pStyle w:val="a6"/>
        <w:spacing w:before="0" w:after="0"/>
        <w:ind w:firstLine="425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 xml:space="preserve">Во исполнение распоряжения Комиссии по предупреждению и                     ликвидации чрезвычайных ситуаций и обеспечению пожарной безопасности Правительства Орловской области от 27 августа 2021г. № 23, а также </w:t>
      </w:r>
      <w:hyperlink r:id="rId5" w:history="1">
        <w:r>
          <w:rPr>
            <w:rStyle w:val="a3"/>
            <w:color w:val="000000"/>
            <w:sz w:val="28"/>
            <w:szCs w:val="28"/>
          </w:rPr>
          <w:t>Плана</w:t>
        </w:r>
      </w:hyperlink>
      <w:r>
        <w:rPr>
          <w:sz w:val="28"/>
          <w:szCs w:val="28"/>
        </w:rPr>
        <w:t xml:space="preserve"> основных мероприятий города Орла в области гражданской обороны,                   предупреждения и ликвидации чрезвычайных ситуаций, обеспечения пожарной безопасности и безопасности людей на водных объектах на 2021 год,                    утвержденного постановлением администрации города Орла от 20.02.2021       № 623, </w:t>
      </w:r>
      <w:r>
        <w:rPr>
          <w:b/>
          <w:sz w:val="28"/>
          <w:szCs w:val="28"/>
        </w:rPr>
        <w:t>администрация города Орла постановляет</w:t>
      </w:r>
      <w:r>
        <w:rPr>
          <w:sz w:val="28"/>
          <w:szCs w:val="28"/>
        </w:rPr>
        <w:t xml:space="preserve">:                                                                                                                  </w:t>
      </w:r>
    </w:p>
    <w:p w:rsidR="0060546F" w:rsidRDefault="0060546F" w:rsidP="0060546F">
      <w:pPr>
        <w:pStyle w:val="a6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 период с 1 октября по 30 октября 2021 года провести месячник                   гражданской обороны на территории города Орла.                                                                                                                                   </w:t>
      </w:r>
    </w:p>
    <w:p w:rsidR="0060546F" w:rsidRDefault="0060546F" w:rsidP="0060546F">
      <w:pPr>
        <w:pStyle w:val="a6"/>
        <w:tabs>
          <w:tab w:val="left" w:pos="851"/>
        </w:tabs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</w:t>
      </w:r>
      <w:hyperlink r:id="rId6" w:history="1">
        <w:r>
          <w:rPr>
            <w:rStyle w:val="a3"/>
            <w:color w:val="000000"/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проведения мероприятий месячника гражданской                    обороны на территории города Орла в 2021 году (приложение).</w:t>
      </w:r>
    </w:p>
    <w:p w:rsidR="0060546F" w:rsidRDefault="0060546F" w:rsidP="0060546F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Управлению по взаимодействию со средствами массовой информации и аналитической работе администрации города Орла (И.Е. </w:t>
      </w:r>
      <w:proofErr w:type="gramStart"/>
      <w:r>
        <w:rPr>
          <w:sz w:val="28"/>
          <w:szCs w:val="28"/>
        </w:rPr>
        <w:t xml:space="preserve">Башкатова)   </w:t>
      </w:r>
      <w:proofErr w:type="gramEnd"/>
      <w:r>
        <w:rPr>
          <w:sz w:val="28"/>
          <w:szCs w:val="28"/>
        </w:rPr>
        <w:t xml:space="preserve">                  опубликовать настоящее постановление в средствах массовой информации.</w:t>
      </w:r>
    </w:p>
    <w:p w:rsidR="0060546F" w:rsidRDefault="0060546F" w:rsidP="0060546F">
      <w:pPr>
        <w:pStyle w:val="a6"/>
        <w:spacing w:before="0" w:after="0"/>
        <w:ind w:firstLine="539"/>
        <w:jc w:val="both"/>
      </w:pPr>
      <w:r>
        <w:rPr>
          <w:sz w:val="28"/>
          <w:szCs w:val="28"/>
        </w:rPr>
        <w:t xml:space="preserve">4. Контроль за исполнением настоящего постановления возложить на                     первого заместителя Мэра города Орла О.В. Минкина. </w:t>
      </w:r>
    </w:p>
    <w:p w:rsidR="0060546F" w:rsidRDefault="0060546F" w:rsidP="0060546F">
      <w:pPr>
        <w:suppressAutoHyphens w:val="0"/>
        <w:autoSpaceDE w:val="0"/>
        <w:ind w:firstLine="540"/>
        <w:jc w:val="both"/>
      </w:pPr>
    </w:p>
    <w:p w:rsidR="0060546F" w:rsidRDefault="0060546F" w:rsidP="0060546F">
      <w:pPr>
        <w:tabs>
          <w:tab w:val="left" w:pos="1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12065</wp:posOffset>
                </wp:positionV>
                <wp:extent cx="6292850" cy="406400"/>
                <wp:effectExtent l="1905" t="2540" r="127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86"/>
                              <w:gridCol w:w="3471"/>
                              <w:gridCol w:w="3157"/>
                            </w:tblGrid>
                            <w:tr w:rsidR="0060546F">
                              <w:tc>
                                <w:tcPr>
                                  <w:tcW w:w="3286" w:type="dxa"/>
                                  <w:shd w:val="clear" w:color="auto" w:fill="auto"/>
                                </w:tcPr>
                                <w:p w:rsidR="0060546F" w:rsidRDefault="0060546F">
                                  <w:pPr>
                                    <w:pStyle w:val="a4"/>
                                    <w:widowControl w:val="0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0546F" w:rsidRDefault="0060546F">
                                  <w:pPr>
                                    <w:pStyle w:val="a4"/>
                                    <w:widowControl w:val="0"/>
                                    <w:tabs>
                                      <w:tab w:val="left" w:pos="0"/>
                                    </w:tabs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Мэр города Орла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  <w:shd w:val="clear" w:color="auto" w:fill="auto"/>
                                </w:tcPr>
                                <w:p w:rsidR="0060546F" w:rsidRDefault="0060546F">
                                  <w:pPr>
                                    <w:pStyle w:val="a4"/>
                                    <w:widowControl w:val="0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60546F" w:rsidRDefault="0060546F">
                                  <w:pPr>
                                    <w:pStyle w:val="a4"/>
                                    <w:widowControl w:val="0"/>
                                    <w:tabs>
                                      <w:tab w:val="left" w:pos="0"/>
                                    </w:tabs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</w:t>
                                  </w:r>
                                </w:p>
                                <w:p w:rsidR="0060546F" w:rsidRDefault="0060546F">
                                  <w:pPr>
                                    <w:pStyle w:val="a4"/>
                                    <w:widowControl w:val="0"/>
                                    <w:tabs>
                                      <w:tab w:val="left" w:pos="0"/>
                                    </w:tabs>
                                    <w:ind w:firstLine="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Ю.Н.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Парахин</w:t>
                                  </w:r>
                                  <w:proofErr w:type="spellEnd"/>
                                </w:p>
                                <w:p w:rsidR="0060546F" w:rsidRDefault="0060546F">
                                  <w:pPr>
                                    <w:pStyle w:val="a4"/>
                                    <w:widowControl w:val="0"/>
                                    <w:tabs>
                                      <w:tab w:val="left" w:pos="0"/>
                                    </w:tabs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60546F" w:rsidRDefault="0060546F" w:rsidP="006054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.4pt;margin-top:.95pt;width:495.5pt;height:32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86"/>
                        <w:gridCol w:w="3471"/>
                        <w:gridCol w:w="3157"/>
                      </w:tblGrid>
                      <w:tr w:rsidR="0060546F">
                        <w:tc>
                          <w:tcPr>
                            <w:tcW w:w="3286" w:type="dxa"/>
                            <w:shd w:val="clear" w:color="auto" w:fill="auto"/>
                          </w:tcPr>
                          <w:p w:rsidR="0060546F" w:rsidRDefault="0060546F">
                            <w:pPr>
                              <w:pStyle w:val="a4"/>
                              <w:widowControl w:val="0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546F" w:rsidRDefault="0060546F">
                            <w:pPr>
                              <w:pStyle w:val="a4"/>
                              <w:widowControl w:val="0"/>
                              <w:tabs>
                                <w:tab w:val="left" w:pos="0"/>
                              </w:tabs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Мэр города Орла</w:t>
                            </w:r>
                          </w:p>
                        </w:tc>
                        <w:tc>
                          <w:tcPr>
                            <w:tcW w:w="3471" w:type="dxa"/>
                            <w:shd w:val="clear" w:color="auto" w:fill="auto"/>
                          </w:tcPr>
                          <w:p w:rsidR="0060546F" w:rsidRDefault="0060546F">
                            <w:pPr>
                              <w:pStyle w:val="a4"/>
                              <w:widowControl w:val="0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60546F" w:rsidRDefault="0060546F">
                            <w:pPr>
                              <w:pStyle w:val="a4"/>
                              <w:widowControl w:val="0"/>
                              <w:tabs>
                                <w:tab w:val="left" w:pos="0"/>
                              </w:tabs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60546F" w:rsidRDefault="0060546F">
                            <w:pPr>
                              <w:pStyle w:val="a4"/>
                              <w:widowControl w:val="0"/>
                              <w:tabs>
                                <w:tab w:val="left" w:pos="0"/>
                              </w:tabs>
                              <w:ind w:firstLine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Ю.Н.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Парахин</w:t>
                            </w:r>
                            <w:proofErr w:type="spellEnd"/>
                          </w:p>
                          <w:p w:rsidR="0060546F" w:rsidRDefault="0060546F">
                            <w:pPr>
                              <w:pStyle w:val="a4"/>
                              <w:widowControl w:val="0"/>
                              <w:tabs>
                                <w:tab w:val="left" w:pos="0"/>
                              </w:tabs>
                              <w:ind w:firstLine="0"/>
                            </w:pPr>
                          </w:p>
                        </w:tc>
                      </w:tr>
                    </w:tbl>
                    <w:p w:rsidR="0060546F" w:rsidRDefault="0060546F" w:rsidP="0060546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9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4"/>
        <w:gridCol w:w="4111"/>
      </w:tblGrid>
      <w:tr w:rsidR="0060546F" w:rsidRPr="00B520CD" w:rsidTr="0060546F">
        <w:trPr>
          <w:trHeight w:val="1808"/>
        </w:trPr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a7"/>
              <w:widowControl w:val="0"/>
              <w:tabs>
                <w:tab w:val="left" w:pos="1318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60546F" w:rsidRPr="00B520CD" w:rsidRDefault="0060546F" w:rsidP="0060546F">
            <w:pPr>
              <w:rPr>
                <w:sz w:val="24"/>
                <w:lang w:eastAsia="ru-RU"/>
              </w:rPr>
            </w:pPr>
          </w:p>
          <w:p w:rsidR="0060546F" w:rsidRPr="00B520CD" w:rsidRDefault="0060546F" w:rsidP="0060546F">
            <w:pPr>
              <w:rPr>
                <w:sz w:val="24"/>
                <w:lang w:eastAsia="ru-RU"/>
              </w:rPr>
            </w:pPr>
          </w:p>
          <w:p w:rsidR="0060546F" w:rsidRPr="00B520CD" w:rsidRDefault="0060546F" w:rsidP="0060546F">
            <w:pPr>
              <w:rPr>
                <w:sz w:val="24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  <w:r w:rsidRPr="00B520CD">
              <w:rPr>
                <w:rFonts w:eastAsia="Arial"/>
                <w:sz w:val="24"/>
                <w:szCs w:val="24"/>
              </w:rPr>
              <w:t xml:space="preserve">                                    </w:t>
            </w: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rFonts w:eastAsia="Arial"/>
                <w:sz w:val="24"/>
                <w:szCs w:val="24"/>
              </w:rPr>
            </w:pP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B520CD">
              <w:rPr>
                <w:rFonts w:eastAsia="Arial"/>
                <w:sz w:val="24"/>
                <w:szCs w:val="24"/>
              </w:rPr>
              <w:t xml:space="preserve"> </w:t>
            </w:r>
            <w:r w:rsidRPr="00B520CD">
              <w:rPr>
                <w:rStyle w:val="23"/>
                <w:rFonts w:eastAsia="Arial" w:cs="Times New Roman"/>
                <w:sz w:val="24"/>
                <w:szCs w:val="24"/>
              </w:rPr>
              <w:t>Приложение</w:t>
            </w: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B520CD">
              <w:rPr>
                <w:rStyle w:val="23"/>
                <w:rFonts w:eastAsia="Arial" w:cs="Times New Roman"/>
                <w:sz w:val="24"/>
                <w:szCs w:val="24"/>
              </w:rPr>
              <w:t>к постановлению</w:t>
            </w: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                            администрации города Орла</w:t>
            </w:r>
          </w:p>
          <w:p w:rsidR="0060546F" w:rsidRPr="00B520CD" w:rsidRDefault="0060546F" w:rsidP="0060546F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                           от 24.09.2021 г. № 4006</w:t>
            </w:r>
          </w:p>
        </w:tc>
      </w:tr>
    </w:tbl>
    <w:p w:rsidR="0060546F" w:rsidRPr="00B520CD" w:rsidRDefault="0060546F" w:rsidP="0060546F">
      <w:pPr>
        <w:pStyle w:val="21"/>
        <w:spacing w:before="0" w:after="2" w:line="260" w:lineRule="exact"/>
        <w:jc w:val="center"/>
        <w:rPr>
          <w:sz w:val="24"/>
          <w:szCs w:val="24"/>
        </w:rPr>
      </w:pPr>
      <w:r w:rsidRPr="00B520CD">
        <w:rPr>
          <w:rStyle w:val="23"/>
          <w:sz w:val="24"/>
          <w:szCs w:val="24"/>
        </w:rPr>
        <w:lastRenderedPageBreak/>
        <w:t>ПЛАН</w:t>
      </w:r>
    </w:p>
    <w:p w:rsidR="0060546F" w:rsidRPr="00B520CD" w:rsidRDefault="0060546F" w:rsidP="0060546F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B520CD">
        <w:rPr>
          <w:rStyle w:val="23"/>
          <w:rFonts w:cs="Times New Roman"/>
          <w:sz w:val="24"/>
          <w:szCs w:val="24"/>
        </w:rPr>
        <w:t>проведения мероприятий месячника гражданской обороны</w:t>
      </w:r>
    </w:p>
    <w:p w:rsidR="0060546F" w:rsidRPr="00B520CD" w:rsidRDefault="0060546F" w:rsidP="0060546F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B520CD">
        <w:rPr>
          <w:rStyle w:val="23"/>
          <w:rFonts w:cs="Times New Roman"/>
          <w:sz w:val="24"/>
          <w:szCs w:val="24"/>
        </w:rPr>
        <w:t>на территории города Орла в 2021 году</w:t>
      </w:r>
    </w:p>
    <w:p w:rsidR="0060546F" w:rsidRDefault="0060546F" w:rsidP="0060546F">
      <w:pPr>
        <w:pStyle w:val="Standard"/>
        <w:spacing w:after="0" w:line="240" w:lineRule="auto"/>
        <w:jc w:val="center"/>
      </w:pPr>
    </w:p>
    <w:p w:rsidR="0060546F" w:rsidRDefault="0060546F" w:rsidP="0060546F">
      <w:pPr>
        <w:pStyle w:val="Standard"/>
        <w:spacing w:after="0" w:line="240" w:lineRule="auto"/>
        <w:jc w:val="center"/>
      </w:pPr>
    </w:p>
    <w:tbl>
      <w:tblPr>
        <w:tblW w:w="999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5240"/>
        <w:gridCol w:w="1949"/>
        <w:gridCol w:w="2162"/>
      </w:tblGrid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21"/>
              <w:spacing w:before="0" w:line="240" w:lineRule="auto"/>
              <w:ind w:left="-108" w:right="-105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Сроки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ind w:left="-108" w:right="-105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Ответственные исполнители</w:t>
            </w:r>
          </w:p>
        </w:tc>
      </w:tr>
    </w:tbl>
    <w:p w:rsidR="0060546F" w:rsidRPr="00B520CD" w:rsidRDefault="0060546F" w:rsidP="0060546F">
      <w:pPr>
        <w:pStyle w:val="Standard"/>
        <w:spacing w:after="0" w:line="21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5240"/>
        <w:gridCol w:w="1949"/>
        <w:gridCol w:w="2162"/>
      </w:tblGrid>
      <w:tr w:rsidR="0060546F" w:rsidRPr="00B520CD" w:rsidTr="0060546F">
        <w:trPr>
          <w:trHeight w:val="285"/>
          <w:tblHeader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11"/>
                <w:rFonts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4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11"/>
                <w:color w:val="00000A"/>
                <w:sz w:val="24"/>
                <w:szCs w:val="24"/>
              </w:rPr>
              <w:t>Участие торжественных мероприятий, посвященных 89-й годовщине образования ГО, с поздравлением сотрудников и ветеранов МЧС России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01.10 –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4.10.2021 г.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Управление по безопасности администрации города Орла, муниципальные спасательные службы ГО и организации (по согласованию)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11"/>
                <w:color w:val="00000A"/>
                <w:sz w:val="24"/>
                <w:szCs w:val="24"/>
              </w:rPr>
              <w:t>Участие в проведения на территории города Орла открытых уроков по основам безопасности жизнедеятельности, приуроченных ко Дню ГО, в образовательных учреждениях с проведением тренировок по защите детей и персонала от чрезвычайных ситуаций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11"/>
                <w:color w:val="00000A"/>
                <w:sz w:val="24"/>
                <w:szCs w:val="24"/>
              </w:rPr>
              <w:t>04.10.2021 г.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B520CD">
              <w:rPr>
                <w:rStyle w:val="23"/>
                <w:sz w:val="24"/>
                <w:szCs w:val="24"/>
              </w:rPr>
              <w:t>Управление  образования</w:t>
            </w:r>
            <w:proofErr w:type="gramEnd"/>
            <w:r w:rsidRPr="00B520CD">
              <w:rPr>
                <w:rStyle w:val="23"/>
                <w:sz w:val="24"/>
                <w:szCs w:val="24"/>
              </w:rPr>
              <w:t>, спорта и физической культуре администрации города Орла, муниципальные общеобразовательные учреждения города Орла (по согласованию)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11"/>
                <w:color w:val="00000A"/>
                <w:sz w:val="24"/>
                <w:szCs w:val="24"/>
              </w:rPr>
              <w:t>Участие в штабной тренировке по ГО с проведением практических мероприятий по развертыванию формирований и объектов ГО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 xml:space="preserve"> 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06.10.2021 г.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sz w:val="24"/>
                <w:szCs w:val="24"/>
              </w:rPr>
              <w:t>Органы управления и силы гражданской обороны города Орла, муниципальные спасательные службы ГО и организации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(по согласованию)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60546F" w:rsidRPr="00B520CD" w:rsidTr="0060546F">
        <w:trPr>
          <w:trHeight w:val="1703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11"/>
                <w:rFonts w:cs="Times New Roman"/>
                <w:color w:val="00000A"/>
                <w:sz w:val="24"/>
                <w:szCs w:val="24"/>
              </w:rPr>
              <w:t>Проведение комплексных проверок готовности региональной и муниципальных (местных) систем оповещения, в том числе комплексной системы экстренного оповещения населения, с включением оконечных средств оповещения, замещением сигналов телеканалов-вещателей (радиоканалов) и доведением проверочных сигналов и информации до населения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06.10.2021 г.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МКУ «ЕДДС города Орла»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11"/>
                <w:rFonts w:cs="Times New Roman"/>
                <w:color w:val="00000A"/>
                <w:sz w:val="24"/>
                <w:szCs w:val="24"/>
              </w:rPr>
              <w:t>Размещение</w:t>
            </w:r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 в средствах массовой информации, социальных сетях и на официальных сайтах информационных материалов о мероприятиях, проводимых в рамках месячника ГО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01.10 –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29.10.2021 г.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Управление по взаимодействию со средствами массовой информации и аналитической работе администрации города Орла, управление по безопасности администрации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sz w:val="24"/>
                <w:szCs w:val="24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Организация ознакомления с размещенными на официальном сайте администрации города Орла сведениями: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информационными материалами о правоприменительной практике, статистике типовых нарушений обязательных требований в области ГО с возможными мероприятиями для их устранения;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перечнем нормативных правовых актов и их текстами, содержащими обязательные требования и мероприятия в области ГО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Управление по взаимодействию со средствами массовой информации и аналитической работе администрации города Орла, управление по безопасности администрации города Орла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7.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Организация выступлений руководящего состава администрации города Орла в средствах массовой информации по вопросам в области ГО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взаимодействию со средствами массовой информации и аналитической работе администрации города Орла, управление по безопасности администрации города Орла</w:t>
            </w:r>
          </w:p>
        </w:tc>
      </w:tr>
      <w:tr w:rsidR="0060546F" w:rsidRPr="00B520CD" w:rsidTr="0060546F">
        <w:trPr>
          <w:trHeight w:val="412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Проведение акции по оказанию адресной помощи «Помоги ветерану», в том числе проверок социально-бытовых условий ветеранов МЧС России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 xml:space="preserve">Управление по безопасности администрации города Орла, </w:t>
            </w:r>
            <w:r w:rsidRPr="00B520CD">
              <w:rPr>
                <w:rStyle w:val="23"/>
                <w:sz w:val="24"/>
                <w:szCs w:val="24"/>
              </w:rPr>
              <w:lastRenderedPageBreak/>
              <w:t>организации (по согласованию)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Организация совершенствования учебно-методической базы по тематике ГО, в том числе обновление уголков ГО, изготовление стендов, плакатов и памяток для населения по ГО и защите населения на территории города Орла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образования, спорта и физической культуры администрации города Орла, управление культуры администрации города Орла, управление по безопасности администрации города Орла, муниципальные спасательные службы ГО и организации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(по согласованию)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10.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Организация распространения среди населения памяток и методических материалов по тематике ГО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безопасности администрации города Орла, управление по образованию, спорту и физической культуры администрации города Орла, управление культуры администрации города Орла муниципальные спасательные службы ГО и организации (по согласованию)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11.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Проведение в учебно-консультационных пунктах по ГО администрации города Орла занятий, в том числе лекций, вечеров вопросов и ответов, консультаций, показов учебных фильмов по тематике ГО с неработающим населением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безопасности администрации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12.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 xml:space="preserve">Проведение профилактических противопожарных мероприятий в отношении котельных и иных теплогенерирующих предприятий, а также мест общего пользования в </w:t>
            </w:r>
            <w:r w:rsidRPr="00B520CD">
              <w:rPr>
                <w:rStyle w:val="23"/>
                <w:sz w:val="24"/>
                <w:szCs w:val="24"/>
              </w:rPr>
              <w:lastRenderedPageBreak/>
              <w:t>многоквартирных жилых домах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lastRenderedPageBreak/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 xml:space="preserve">Управление городского хозяйства и транспорта </w:t>
            </w:r>
            <w:r w:rsidRPr="00B520CD">
              <w:rPr>
                <w:rStyle w:val="23"/>
                <w:sz w:val="24"/>
                <w:szCs w:val="24"/>
              </w:rPr>
              <w:lastRenderedPageBreak/>
              <w:t>администрации города Орла, организации (по согласованию)</w:t>
            </w:r>
          </w:p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Проведение обучающего семинара с руководящим составом администрации города Орла и уполномоченными на решение задач в области ГО работниками организаций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безопасности администрации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14.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Проведение смотров-конкурсов на лучшее защитное сооружение ГО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безопасности администрации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15.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Проведение выставок, посвященных истории создания и развития ГО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безопасности администрации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16.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Смотр готовности нештатных аварийно-спасательных формирований и формирований по обеспечению выполнения мероприятий по ГО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безопасности администрации города Орла, организации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(по согласованию)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17.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Проведение интернет-викторин, </w:t>
            </w:r>
            <w:proofErr w:type="spellStart"/>
            <w:r w:rsidRPr="00B520CD">
              <w:rPr>
                <w:rStyle w:val="23"/>
                <w:rFonts w:cs="Times New Roman"/>
                <w:sz w:val="24"/>
                <w:szCs w:val="24"/>
              </w:rPr>
              <w:t>квестов</w:t>
            </w:r>
            <w:proofErr w:type="spellEnd"/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 и конкурсов среди детей и молодежи на знание действий в случае возникновения чрезвычайных ситуаций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образования, спорта и физической культуры администрации города Орла, управление культуры администрации города Орла, управление по безопасности администрации города Орла, образовательные учреждения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18.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Проведение в социальных сетях </w:t>
            </w:r>
            <w:proofErr w:type="spellStart"/>
            <w:r w:rsidRPr="00B520CD">
              <w:rPr>
                <w:rStyle w:val="23"/>
                <w:rFonts w:cs="Times New Roman"/>
                <w:sz w:val="24"/>
                <w:szCs w:val="24"/>
              </w:rPr>
              <w:t>челленджа</w:t>
            </w:r>
            <w:proofErr w:type="spellEnd"/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 «Знай сам –  научи другого!» (размещение в социальных сетях с </w:t>
            </w:r>
            <w:proofErr w:type="spellStart"/>
            <w:r w:rsidRPr="00B520CD">
              <w:rPr>
                <w:rStyle w:val="23"/>
                <w:rFonts w:cs="Times New Roman"/>
                <w:sz w:val="24"/>
                <w:szCs w:val="24"/>
              </w:rPr>
              <w:t>хэштегом</w:t>
            </w:r>
            <w:proofErr w:type="spellEnd"/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 «Знай сам –  научи другого!» видеоролика о распространении среди населения информационных материалов о правилах поведения и порядке действия </w:t>
            </w:r>
            <w:r w:rsidRPr="00B520CD">
              <w:rPr>
                <w:rStyle w:val="23"/>
                <w:rFonts w:cs="Times New Roman"/>
                <w:sz w:val="24"/>
                <w:szCs w:val="24"/>
              </w:rPr>
              <w:lastRenderedPageBreak/>
              <w:t>населения при получении сигнала «Внимание всем!»)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lastRenderedPageBreak/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 xml:space="preserve">Управление по взаимодействию со средствами массовой информации и аналитической </w:t>
            </w:r>
            <w:r w:rsidRPr="00B520CD">
              <w:rPr>
                <w:rStyle w:val="23"/>
                <w:sz w:val="24"/>
                <w:szCs w:val="24"/>
              </w:rPr>
              <w:lastRenderedPageBreak/>
              <w:t>работе администрации города Орла, управление по безопасности администрации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Проведение онлайн-уроков по вопросам ГО с использованием виртуального интерактивного обучающего комплекса «Пожарно-техническая выставка»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образования, спорта и физической культуры администрации города Орла, управление культуры администрации города Орла, общеобразовательные учреждения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20.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Проведение практического занятия для учащихся и молодежи «Научись спасать жизнь!»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В течение</w:t>
            </w:r>
          </w:p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месячника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21.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Направление отчетов о выполненных мероприятиях месячника ГО с приложением фотоматериалов в Комиссию по предупреждению и ликвидации чрезвычайных ситуаций и обеспечению пожарной безопасности администрации города Орла через управление по безопасности администрации города Орла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До 29.10.2021 г.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Управление по безопасности администрации города Орла, муниципальные спасательные службы ГО и организации (по согласованию)</w:t>
            </w:r>
          </w:p>
        </w:tc>
      </w:tr>
      <w:tr w:rsidR="0060546F" w:rsidRPr="00B520CD" w:rsidTr="0060546F">
        <w:trPr>
          <w:trHeight w:val="28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rStyle w:val="23"/>
                <w:sz w:val="24"/>
                <w:szCs w:val="24"/>
              </w:rPr>
              <w:t>22.</w:t>
            </w:r>
          </w:p>
        </w:tc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Направление отчетов о выполненных мероприятиях месячника ГО с приложением фотоматериалов в Управление по делам гражданской обороны, защиты от чрезвычайных </w:t>
            </w:r>
            <w:r w:rsidR="00A660A2" w:rsidRPr="00B520CD">
              <w:rPr>
                <w:rStyle w:val="23"/>
                <w:rFonts w:cs="Times New Roman"/>
                <w:sz w:val="24"/>
                <w:szCs w:val="24"/>
              </w:rPr>
              <w:t>ситуаций</w:t>
            </w:r>
            <w:bookmarkStart w:id="0" w:name="_GoBack"/>
            <w:bookmarkEnd w:id="0"/>
            <w:r w:rsidRPr="00B520CD">
              <w:rPr>
                <w:rStyle w:val="23"/>
                <w:rFonts w:cs="Times New Roman"/>
                <w:sz w:val="24"/>
                <w:szCs w:val="24"/>
              </w:rPr>
              <w:t xml:space="preserve"> и пожарной безопасности Орловской области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CD">
              <w:rPr>
                <w:rStyle w:val="23"/>
                <w:rFonts w:cs="Times New Roman"/>
                <w:sz w:val="24"/>
                <w:szCs w:val="24"/>
              </w:rPr>
              <w:t>До 30.09.2021 г.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46F" w:rsidRPr="00B520CD" w:rsidRDefault="0060546F" w:rsidP="006344A1">
            <w:pPr>
              <w:pStyle w:val="21"/>
              <w:spacing w:before="0" w:line="240" w:lineRule="auto"/>
              <w:rPr>
                <w:sz w:val="24"/>
                <w:szCs w:val="24"/>
              </w:rPr>
            </w:pPr>
            <w:r w:rsidRPr="00B520CD">
              <w:rPr>
                <w:sz w:val="24"/>
                <w:szCs w:val="24"/>
              </w:rPr>
              <w:t>Управление по безопасности администрации города Орла</w:t>
            </w:r>
          </w:p>
        </w:tc>
      </w:tr>
    </w:tbl>
    <w:p w:rsidR="0060546F" w:rsidRDefault="0060546F" w:rsidP="0060546F">
      <w:pPr>
        <w:pStyle w:val="21"/>
        <w:spacing w:before="0" w:line="264" w:lineRule="exact"/>
        <w:ind w:left="40"/>
        <w:jc w:val="left"/>
      </w:pPr>
    </w:p>
    <w:p w:rsidR="0060546F" w:rsidRPr="00B520CD" w:rsidRDefault="0060546F" w:rsidP="0060546F">
      <w:pPr>
        <w:pStyle w:val="21"/>
        <w:spacing w:before="0" w:line="264" w:lineRule="exact"/>
        <w:ind w:left="40"/>
        <w:jc w:val="left"/>
        <w:rPr>
          <w:sz w:val="24"/>
          <w:szCs w:val="24"/>
        </w:rPr>
      </w:pPr>
      <w:r w:rsidRPr="00B520CD">
        <w:rPr>
          <w:rStyle w:val="22"/>
          <w:color w:val="000000"/>
          <w:sz w:val="24"/>
          <w:szCs w:val="24"/>
        </w:rPr>
        <w:t>Начальник управления по безопасности</w:t>
      </w:r>
    </w:p>
    <w:p w:rsidR="0060546F" w:rsidRPr="00B520CD" w:rsidRDefault="0060546F" w:rsidP="0060546F">
      <w:pPr>
        <w:pStyle w:val="21"/>
        <w:spacing w:before="0" w:line="264" w:lineRule="exact"/>
        <w:ind w:left="40"/>
        <w:jc w:val="left"/>
        <w:rPr>
          <w:sz w:val="24"/>
          <w:szCs w:val="24"/>
        </w:rPr>
      </w:pPr>
      <w:r w:rsidRPr="00B520CD">
        <w:rPr>
          <w:rStyle w:val="22"/>
          <w:color w:val="000000"/>
          <w:sz w:val="24"/>
          <w:szCs w:val="24"/>
        </w:rPr>
        <w:t>администрац</w:t>
      </w:r>
      <w:r w:rsidR="00B520CD" w:rsidRPr="00B520CD">
        <w:rPr>
          <w:rStyle w:val="22"/>
          <w:color w:val="000000"/>
          <w:sz w:val="24"/>
          <w:szCs w:val="24"/>
        </w:rPr>
        <w:t xml:space="preserve">ии города Орла                                </w:t>
      </w:r>
      <w:r w:rsidR="00B520CD">
        <w:rPr>
          <w:rStyle w:val="22"/>
          <w:color w:val="000000"/>
          <w:sz w:val="24"/>
          <w:szCs w:val="24"/>
        </w:rPr>
        <w:t xml:space="preserve">                                            </w:t>
      </w:r>
      <w:r w:rsidR="00B520CD" w:rsidRPr="00B520CD">
        <w:rPr>
          <w:rStyle w:val="22"/>
          <w:color w:val="000000"/>
          <w:sz w:val="24"/>
          <w:szCs w:val="24"/>
        </w:rPr>
        <w:t xml:space="preserve"> И.В. Тарасов          </w:t>
      </w:r>
      <w:r w:rsidRPr="00B520CD">
        <w:rPr>
          <w:rStyle w:val="22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B520CD" w:rsidRPr="00B520CD">
        <w:rPr>
          <w:rStyle w:val="22"/>
          <w:color w:val="000000"/>
          <w:sz w:val="24"/>
          <w:szCs w:val="24"/>
        </w:rPr>
        <w:t xml:space="preserve"> </w:t>
      </w:r>
    </w:p>
    <w:p w:rsidR="00B72A5F" w:rsidRPr="00B520CD" w:rsidRDefault="00A660A2">
      <w:pPr>
        <w:rPr>
          <w:sz w:val="24"/>
        </w:rPr>
      </w:pPr>
    </w:p>
    <w:sectPr w:rsidR="00B72A5F" w:rsidRPr="00B5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2A"/>
    <w:rsid w:val="0060546F"/>
    <w:rsid w:val="0095467F"/>
    <w:rsid w:val="00A660A2"/>
    <w:rsid w:val="00AE792A"/>
    <w:rsid w:val="00B01E9D"/>
    <w:rsid w:val="00B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04B51-6DD2-4A7B-A2EE-E7EFE97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6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546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0546F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60546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546F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46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0546F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0546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546F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styleId="a3">
    <w:name w:val="Hyperlink"/>
    <w:rsid w:val="0060546F"/>
    <w:rPr>
      <w:color w:val="000080"/>
      <w:u w:val="single"/>
    </w:rPr>
  </w:style>
  <w:style w:type="paragraph" w:styleId="a4">
    <w:name w:val="Body Text Indent"/>
    <w:basedOn w:val="a"/>
    <w:link w:val="a5"/>
    <w:rsid w:val="0060546F"/>
    <w:pPr>
      <w:overflowPunct w:val="0"/>
      <w:autoSpaceDE w:val="0"/>
      <w:ind w:firstLine="720"/>
      <w:jc w:val="both"/>
      <w:textAlignment w:val="baseline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054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rsid w:val="0060546F"/>
    <w:pPr>
      <w:suppressAutoHyphens w:val="0"/>
      <w:spacing w:before="280" w:after="119"/>
    </w:pPr>
    <w:rPr>
      <w:sz w:val="24"/>
    </w:rPr>
  </w:style>
  <w:style w:type="paragraph" w:customStyle="1" w:styleId="Standard">
    <w:name w:val="Standard"/>
    <w:rsid w:val="0060546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21">
    <w:name w:val="Основной текст (2)1"/>
    <w:basedOn w:val="Standard"/>
    <w:rsid w:val="0060546F"/>
    <w:pPr>
      <w:widowControl w:val="0"/>
      <w:shd w:val="clear" w:color="auto" w:fill="FFFFFF"/>
      <w:spacing w:before="660" w:after="0" w:line="346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7">
    <w:name w:val="Title"/>
    <w:basedOn w:val="Standard"/>
    <w:next w:val="a8"/>
    <w:link w:val="a9"/>
    <w:rsid w:val="0060546F"/>
    <w:pPr>
      <w:spacing w:after="0" w:line="240" w:lineRule="auto"/>
      <w:jc w:val="center"/>
    </w:pPr>
    <w:rPr>
      <w:rFonts w:cs="Times New Roman"/>
      <w:b/>
      <w:bCs/>
      <w:sz w:val="28"/>
      <w:szCs w:val="20"/>
      <w:lang w:eastAsia="ru-RU"/>
    </w:rPr>
  </w:style>
  <w:style w:type="character" w:customStyle="1" w:styleId="a9">
    <w:name w:val="Заголовок Знак"/>
    <w:basedOn w:val="a0"/>
    <w:link w:val="a7"/>
    <w:rsid w:val="0060546F"/>
    <w:rPr>
      <w:rFonts w:ascii="Calibri" w:eastAsia="Calibri" w:hAnsi="Calibri" w:cs="Times New Roman"/>
      <w:b/>
      <w:bCs/>
      <w:kern w:val="3"/>
      <w:sz w:val="28"/>
      <w:szCs w:val="20"/>
      <w:lang w:eastAsia="ru-RU"/>
    </w:rPr>
  </w:style>
  <w:style w:type="character" w:customStyle="1" w:styleId="22">
    <w:name w:val="Основной текст (2)_"/>
    <w:rsid w:val="0060546F"/>
    <w:rPr>
      <w:rFonts w:ascii="Times New Roman" w:hAnsi="Times New Roman"/>
      <w:sz w:val="26"/>
      <w:lang w:eastAsia="ru-RU"/>
    </w:rPr>
  </w:style>
  <w:style w:type="character" w:customStyle="1" w:styleId="23">
    <w:name w:val="Основной текст (2)"/>
    <w:rsid w:val="0060546F"/>
    <w:rPr>
      <w:rFonts w:ascii="Times New Roman" w:hAnsi="Times New Roman"/>
      <w:sz w:val="26"/>
      <w:u w:val="none"/>
      <w:lang w:eastAsia="ru-RU"/>
    </w:rPr>
  </w:style>
  <w:style w:type="character" w:customStyle="1" w:styleId="211">
    <w:name w:val="Основной текст (2) + 11"/>
    <w:rsid w:val="0060546F"/>
    <w:rPr>
      <w:rFonts w:ascii="Times New Roman" w:hAnsi="Times New Roman"/>
      <w:color w:val="000000"/>
      <w:spacing w:val="0"/>
      <w:w w:val="100"/>
      <w:position w:val="0"/>
      <w:sz w:val="23"/>
      <w:u w:val="none"/>
      <w:vertAlign w:val="subscript"/>
      <w:lang w:val="ru-RU" w:eastAsia="ru-RU"/>
    </w:rPr>
  </w:style>
  <w:style w:type="paragraph" w:styleId="a8">
    <w:name w:val="Subtitle"/>
    <w:basedOn w:val="a"/>
    <w:next w:val="a"/>
    <w:link w:val="aa"/>
    <w:uiPriority w:val="11"/>
    <w:qFormat/>
    <w:rsid w:val="006054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60546F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0975F0CCAB8888C8F1D56348E6DD7677A80F6705C507C31F625ABB1DE751E6CC779D815B085A0E761D0224AD721B01E26D56914A129C0C408B3RDV3N" TargetMode="External"/><Relationship Id="rId5" Type="http://schemas.openxmlformats.org/officeDocument/2006/relationships/hyperlink" Target="consultantplus://offline/ref=5670975F0CCAB8888C8F1D56348E6DD7677A80F6705D537C31F625ABB1DE751E6CC779D815B085A0E761D12A4AD721B01E26D56914A129C0C408B3RDV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5</cp:revision>
  <dcterms:created xsi:type="dcterms:W3CDTF">2021-10-06T14:58:00Z</dcterms:created>
  <dcterms:modified xsi:type="dcterms:W3CDTF">2021-10-07T09:40:00Z</dcterms:modified>
</cp:coreProperties>
</file>