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87BBF">
        <w:rPr>
          <w:rFonts w:cs="Times New Roman"/>
          <w:sz w:val="28"/>
          <w:szCs w:val="28"/>
          <w:lang w:val="ru-RU"/>
        </w:rPr>
        <w:t>12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2D4F2B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087BBF">
        <w:rPr>
          <w:rFonts w:cs="Times New Roman"/>
          <w:sz w:val="28"/>
          <w:szCs w:val="28"/>
          <w:lang w:val="ru-RU"/>
        </w:rPr>
        <w:t>32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8A08D4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087BBF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B6741C" w:rsidRPr="00B6741C">
        <w:rPr>
          <w:b/>
          <w:color w:val="000000"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087BBF" w:rsidRPr="00087BBF">
        <w:rPr>
          <w:b/>
          <w:color w:val="000000"/>
          <w:sz w:val="28"/>
          <w:szCs w:val="28"/>
          <w:lang w:val="ru-RU"/>
        </w:rPr>
        <w:t>57:25:0021423, в целях установления красных линий ул. Светлой,</w:t>
      </w:r>
      <w:r w:rsidR="00087BBF">
        <w:rPr>
          <w:b/>
          <w:color w:val="000000"/>
          <w:sz w:val="28"/>
          <w:szCs w:val="28"/>
          <w:lang w:val="ru-RU"/>
        </w:rPr>
        <w:br/>
      </w:r>
      <w:r w:rsidR="00087BBF" w:rsidRPr="00087BBF">
        <w:rPr>
          <w:b/>
          <w:color w:val="000000"/>
          <w:sz w:val="28"/>
          <w:szCs w:val="28"/>
          <w:lang w:val="ru-RU"/>
        </w:rPr>
        <w:t>на участке от переулка Грибного</w:t>
      </w:r>
      <w:r w:rsidR="00087BBF">
        <w:rPr>
          <w:b/>
          <w:color w:val="000000"/>
          <w:sz w:val="28"/>
          <w:szCs w:val="28"/>
          <w:lang w:val="ru-RU"/>
        </w:rPr>
        <w:t xml:space="preserve"> </w:t>
      </w:r>
      <w:r w:rsidR="00087BBF" w:rsidRPr="00087BBF">
        <w:rPr>
          <w:b/>
          <w:color w:val="000000"/>
          <w:sz w:val="28"/>
          <w:szCs w:val="28"/>
          <w:lang w:val="ru-RU"/>
        </w:rPr>
        <w:t>до ул. 6-ой Орловской Дивизии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87BBF">
        <w:rPr>
          <w:rFonts w:cs="Times New Roman"/>
          <w:b/>
          <w:bCs/>
          <w:sz w:val="28"/>
          <w:szCs w:val="28"/>
          <w:lang w:val="ru-RU"/>
        </w:rPr>
        <w:t>12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</w:t>
      </w:r>
      <w:r w:rsidR="00087BBF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87BBF">
        <w:rPr>
          <w:rFonts w:cs="Times New Roman"/>
          <w:b/>
          <w:bCs/>
          <w:sz w:val="28"/>
          <w:szCs w:val="28"/>
          <w:lang w:val="ru-RU"/>
        </w:rPr>
        <w:t>36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087BB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D4F2B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B6741C" w:rsidRPr="00B6741C">
        <w:rPr>
          <w:rFonts w:cs="Times New Roman"/>
          <w:bCs/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087BBF" w:rsidRPr="00087BBF">
        <w:rPr>
          <w:rFonts w:cs="Times New Roman"/>
          <w:bCs/>
          <w:sz w:val="28"/>
          <w:szCs w:val="28"/>
          <w:lang w:val="ru-RU"/>
        </w:rPr>
        <w:t>57:25:0021423, в целях установления красных линий ул. Светлой,</w:t>
      </w:r>
      <w:r w:rsidR="00087BBF">
        <w:rPr>
          <w:rFonts w:cs="Times New Roman"/>
          <w:bCs/>
          <w:sz w:val="28"/>
          <w:szCs w:val="28"/>
          <w:lang w:val="ru-RU"/>
        </w:rPr>
        <w:t xml:space="preserve"> </w:t>
      </w:r>
      <w:r w:rsidR="00087BBF" w:rsidRPr="00087BBF">
        <w:rPr>
          <w:rFonts w:cs="Times New Roman"/>
          <w:bCs/>
          <w:sz w:val="28"/>
          <w:szCs w:val="28"/>
          <w:lang w:val="ru-RU"/>
        </w:rPr>
        <w:t>на участке от переулка Грибного до ул. 6-ой Орловской Дивизии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87BBF">
        <w:rPr>
          <w:rFonts w:cs="Times New Roman"/>
          <w:sz w:val="28"/>
          <w:szCs w:val="28"/>
          <w:lang w:val="ru-RU"/>
        </w:rPr>
        <w:t>14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апреля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87BBF">
        <w:rPr>
          <w:rFonts w:cs="Times New Roman"/>
          <w:sz w:val="28"/>
          <w:szCs w:val="28"/>
          <w:lang w:val="ru-RU"/>
        </w:rPr>
        <w:t>05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34DA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880638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87BBF">
        <w:rPr>
          <w:rFonts w:cs="Times New Roman"/>
          <w:sz w:val="28"/>
          <w:szCs w:val="28"/>
          <w:lang w:val="ru-RU"/>
        </w:rPr>
        <w:t>«14</w:t>
      </w:r>
      <w:r w:rsidR="002D4F2B"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апреля</w:t>
      </w:r>
      <w:r w:rsidR="002D4F2B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D4F2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87BBF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2023 г. по «</w:t>
      </w:r>
      <w:r w:rsidR="00087BBF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>» апреля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87BBF">
        <w:rPr>
          <w:rFonts w:cs="Times New Roman"/>
          <w:sz w:val="28"/>
          <w:szCs w:val="28"/>
          <w:lang w:val="ru-RU"/>
        </w:rPr>
        <w:t>с «14» апреля 2023 г. по «27»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87BBF">
        <w:rPr>
          <w:rFonts w:cs="Times New Roman"/>
          <w:sz w:val="28"/>
          <w:szCs w:val="28"/>
          <w:lang w:val="ru-RU"/>
        </w:rPr>
        <w:t>«14» апреля 2023 г.</w:t>
      </w:r>
      <w:r w:rsidR="00B479A7">
        <w:rPr>
          <w:rFonts w:cs="Times New Roman"/>
          <w:sz w:val="28"/>
          <w:szCs w:val="28"/>
          <w:lang w:val="ru-RU"/>
        </w:rPr>
        <w:t xml:space="preserve"> </w:t>
      </w:r>
    </w:p>
    <w:p w:rsidR="00087BBF" w:rsidRDefault="00087BB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87BBF" w:rsidRPr="00087BBF">
        <w:rPr>
          <w:rFonts w:cs="Times New Roman"/>
          <w:b/>
          <w:sz w:val="28"/>
          <w:szCs w:val="28"/>
          <w:lang w:val="ru-RU"/>
        </w:rPr>
        <w:t>27</w:t>
      </w:r>
      <w:r w:rsidRPr="00087BBF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2D4F2B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087BBF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087BBF">
        <w:rPr>
          <w:rFonts w:cs="Times New Roman"/>
          <w:b/>
          <w:sz w:val="28"/>
          <w:szCs w:val="28"/>
          <w:lang w:val="ru-RU"/>
        </w:rPr>
        <w:br/>
      </w:r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</w:t>
      </w:r>
      <w:r w:rsidR="008A08D4">
        <w:rPr>
          <w:sz w:val="28"/>
          <w:szCs w:val="28"/>
          <w:lang w:val="ru-RU"/>
        </w:rPr>
        <w:t>к</w:t>
      </w:r>
      <w:r w:rsidRPr="003336A4">
        <w:rPr>
          <w:sz w:val="28"/>
          <w:szCs w:val="28"/>
          <w:lang w:val="ru-RU"/>
        </w:rPr>
        <w:t xml:space="preserve">омиссии 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</w:t>
      </w:r>
      <w:r w:rsidR="002D4F2B">
        <w:rPr>
          <w:sz w:val="28"/>
          <w:szCs w:val="28"/>
          <w:lang w:val="ru-RU"/>
        </w:rPr>
        <w:t xml:space="preserve">                                           </w:t>
      </w:r>
      <w:r w:rsidRPr="003336A4">
        <w:rPr>
          <w:sz w:val="28"/>
          <w:szCs w:val="28"/>
          <w:lang w:val="ru-RU"/>
        </w:rPr>
        <w:t xml:space="preserve"> </w:t>
      </w:r>
      <w:r w:rsidR="002D4F2B">
        <w:rPr>
          <w:sz w:val="28"/>
          <w:szCs w:val="28"/>
          <w:lang w:val="ru-RU"/>
        </w:rPr>
        <w:t xml:space="preserve">М.В. </w:t>
      </w:r>
      <w:proofErr w:type="spellStart"/>
      <w:r w:rsidR="002D4F2B">
        <w:rPr>
          <w:sz w:val="28"/>
          <w:szCs w:val="28"/>
          <w:lang w:val="ru-RU"/>
        </w:rPr>
        <w:t>Родштейн</w:t>
      </w:r>
      <w:proofErr w:type="spellEnd"/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8A08D4" w:rsidP="000D40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r w:rsidR="000D4022" w:rsidRPr="003336A4">
        <w:rPr>
          <w:sz w:val="28"/>
          <w:szCs w:val="28"/>
          <w:lang w:val="ru-RU"/>
        </w:rPr>
        <w:t>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2D4F2B">
        <w:rPr>
          <w:color w:val="000000"/>
          <w:kern w:val="0"/>
          <w:sz w:val="28"/>
          <w:szCs w:val="28"/>
          <w:lang w:val="ru-RU"/>
        </w:rPr>
        <w:t xml:space="preserve">    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B1E65" w:rsidRPr="004F18C5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BBF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D4F2B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80638"/>
    <w:rsid w:val="0089566A"/>
    <w:rsid w:val="00896E81"/>
    <w:rsid w:val="008A08D4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9199D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5C6D-721C-4E98-9E78-65171D0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129</cp:revision>
  <cp:lastPrinted>2023-04-12T12:03:00Z</cp:lastPrinted>
  <dcterms:created xsi:type="dcterms:W3CDTF">2018-09-19T11:50:00Z</dcterms:created>
  <dcterms:modified xsi:type="dcterms:W3CDTF">2023-04-12T12:08:00Z</dcterms:modified>
</cp:coreProperties>
</file>