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F5" w:rsidRPr="007B1B5F" w:rsidRDefault="00A018F5" w:rsidP="00A018F5">
      <w:pPr>
        <w:pStyle w:val="Standard"/>
        <w:spacing w:line="20" w:lineRule="atLeast"/>
        <w:jc w:val="center"/>
        <w:rPr>
          <w:b/>
          <w:bCs/>
          <w:sz w:val="28"/>
          <w:szCs w:val="28"/>
          <w:lang w:val="ru-RU"/>
        </w:rPr>
      </w:pPr>
      <w:r w:rsidRPr="007B1B5F">
        <w:rPr>
          <w:b/>
          <w:bCs/>
          <w:sz w:val="28"/>
          <w:szCs w:val="28"/>
          <w:lang w:val="ru-RU"/>
        </w:rPr>
        <w:t>Заключение о результатах</w:t>
      </w:r>
    </w:p>
    <w:p w:rsidR="00A018F5" w:rsidRDefault="00A018F5" w:rsidP="00A018F5">
      <w:pPr>
        <w:pStyle w:val="Standard"/>
        <w:spacing w:line="20" w:lineRule="atLeast"/>
        <w:jc w:val="center"/>
        <w:rPr>
          <w:b/>
          <w:bCs/>
          <w:sz w:val="28"/>
          <w:szCs w:val="28"/>
          <w:lang w:val="ru-RU"/>
        </w:rPr>
      </w:pPr>
      <w:r w:rsidRPr="007B1B5F">
        <w:rPr>
          <w:b/>
          <w:bCs/>
          <w:sz w:val="28"/>
          <w:szCs w:val="28"/>
          <w:lang w:val="ru-RU"/>
        </w:rPr>
        <w:t>публичных слушаний</w:t>
      </w:r>
    </w:p>
    <w:p w:rsidR="00A018F5" w:rsidRDefault="00FA4712" w:rsidP="00A018F5">
      <w:pPr>
        <w:pStyle w:val="Standard"/>
        <w:spacing w:line="20" w:lineRule="atLeast"/>
        <w:jc w:val="right"/>
        <w:rPr>
          <w:b/>
          <w:bCs/>
          <w:sz w:val="28"/>
          <w:szCs w:val="28"/>
          <w:lang w:val="ru-RU"/>
        </w:rPr>
      </w:pPr>
      <w:r>
        <w:rPr>
          <w:b/>
          <w:bCs/>
          <w:sz w:val="28"/>
          <w:szCs w:val="28"/>
          <w:lang w:val="ru-RU"/>
        </w:rPr>
        <w:t>от «</w:t>
      </w:r>
      <w:r w:rsidR="00772874">
        <w:rPr>
          <w:b/>
          <w:bCs/>
          <w:sz w:val="28"/>
          <w:szCs w:val="28"/>
          <w:lang w:val="ru-RU"/>
        </w:rPr>
        <w:t>2</w:t>
      </w:r>
      <w:r w:rsidR="00C13908">
        <w:rPr>
          <w:b/>
          <w:bCs/>
          <w:sz w:val="28"/>
          <w:szCs w:val="28"/>
          <w:lang w:val="ru-RU"/>
        </w:rPr>
        <w:t>0</w:t>
      </w:r>
      <w:r w:rsidR="00A018F5" w:rsidRPr="007B1B5F">
        <w:rPr>
          <w:b/>
          <w:bCs/>
          <w:sz w:val="28"/>
          <w:szCs w:val="28"/>
          <w:lang w:val="ru-RU"/>
        </w:rPr>
        <w:t>»</w:t>
      </w:r>
      <w:r w:rsidR="005D49A0">
        <w:rPr>
          <w:b/>
          <w:bCs/>
          <w:sz w:val="28"/>
          <w:szCs w:val="28"/>
          <w:lang w:val="ru-RU"/>
        </w:rPr>
        <w:t xml:space="preserve"> </w:t>
      </w:r>
      <w:r w:rsidR="00C13908">
        <w:rPr>
          <w:b/>
          <w:bCs/>
          <w:sz w:val="28"/>
          <w:szCs w:val="28"/>
          <w:lang w:val="ru-RU"/>
        </w:rPr>
        <w:t>сентября</w:t>
      </w:r>
      <w:r w:rsidR="005D49A0">
        <w:rPr>
          <w:b/>
          <w:bCs/>
          <w:sz w:val="28"/>
          <w:szCs w:val="28"/>
          <w:lang w:val="ru-RU"/>
        </w:rPr>
        <w:t xml:space="preserve"> </w:t>
      </w:r>
      <w:r w:rsidR="00A018F5" w:rsidRPr="007B1B5F">
        <w:rPr>
          <w:b/>
          <w:bCs/>
          <w:sz w:val="28"/>
          <w:szCs w:val="28"/>
          <w:lang w:val="ru-RU"/>
        </w:rPr>
        <w:t>20</w:t>
      </w:r>
      <w:r w:rsidR="002C0956">
        <w:rPr>
          <w:b/>
          <w:bCs/>
          <w:sz w:val="28"/>
          <w:szCs w:val="28"/>
          <w:lang w:val="ru-RU"/>
        </w:rPr>
        <w:t>2</w:t>
      </w:r>
      <w:r w:rsidR="00A47056">
        <w:rPr>
          <w:b/>
          <w:bCs/>
          <w:sz w:val="28"/>
          <w:szCs w:val="28"/>
          <w:lang w:val="ru-RU"/>
        </w:rPr>
        <w:t>1</w:t>
      </w:r>
      <w:r w:rsidR="00A018F5" w:rsidRPr="007B1B5F">
        <w:rPr>
          <w:b/>
          <w:bCs/>
          <w:sz w:val="28"/>
          <w:szCs w:val="28"/>
          <w:lang w:val="ru-RU"/>
        </w:rPr>
        <w:t xml:space="preserve"> г.</w:t>
      </w:r>
    </w:p>
    <w:p w:rsidR="00C13908" w:rsidRDefault="00A018F5" w:rsidP="00C13908">
      <w:pPr>
        <w:pStyle w:val="Standard"/>
        <w:ind w:firstLine="706"/>
        <w:jc w:val="both"/>
        <w:rPr>
          <w:b/>
          <w:sz w:val="28"/>
          <w:szCs w:val="28"/>
          <w:lang w:val="ru-RU"/>
        </w:rPr>
      </w:pPr>
      <w:r w:rsidRPr="007B1B5F">
        <w:rPr>
          <w:bCs/>
          <w:sz w:val="28"/>
          <w:szCs w:val="28"/>
          <w:lang w:val="ru-RU"/>
        </w:rPr>
        <w:t xml:space="preserve">Наименование проекта, рассмотренного на публичных слушаниях: </w:t>
      </w:r>
      <w:r w:rsidR="00C13908">
        <w:rPr>
          <w:rFonts w:cs="Times New Roman"/>
          <w:b/>
          <w:bCs/>
          <w:sz w:val="28"/>
          <w:szCs w:val="28"/>
          <w:lang w:val="ru-RU"/>
        </w:rPr>
        <w:t xml:space="preserve">«Предоставление разрешений на условно разрешенный вид использования земельного участка </w:t>
      </w:r>
      <w:r w:rsidR="00C13908">
        <w:rPr>
          <w:b/>
          <w:sz w:val="28"/>
          <w:szCs w:val="28"/>
          <w:lang w:val="ru-RU"/>
        </w:rPr>
        <w:t xml:space="preserve">– </w:t>
      </w:r>
      <w:r w:rsidR="00C13908">
        <w:rPr>
          <w:b/>
          <w:color w:val="000000"/>
          <w:sz w:val="28"/>
          <w:szCs w:val="28"/>
          <w:lang w:val="ru-RU"/>
        </w:rPr>
        <w:t xml:space="preserve">«Среднеэтажная жилая застройка» </w:t>
      </w:r>
      <w:r w:rsidR="00C13908">
        <w:rPr>
          <w:b/>
          <w:sz w:val="28"/>
          <w:szCs w:val="28"/>
          <w:lang w:val="ru-RU"/>
        </w:rPr>
        <w:t xml:space="preserve">(код 2.5) </w:t>
      </w:r>
      <w:r w:rsidR="00C13908">
        <w:rPr>
          <w:rFonts w:cs="Times New Roman"/>
          <w:b/>
          <w:bCs/>
          <w:sz w:val="28"/>
          <w:szCs w:val="28"/>
          <w:lang w:val="ru-RU"/>
        </w:rPr>
        <w:t xml:space="preserve">и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00C13908">
        <w:rPr>
          <w:b/>
          <w:sz w:val="28"/>
          <w:szCs w:val="28"/>
          <w:lang w:val="ru-RU"/>
        </w:rPr>
        <w:t xml:space="preserve">57:25:0020236:228, площадью 6 253 кв. м, расположенном по адресу: Российская Федерация, Орловская область, г. Орел, ул. Панчука, 49, в части </w:t>
      </w:r>
      <w:r w:rsidR="00C13908">
        <w:rPr>
          <w:b/>
          <w:color w:val="000000"/>
          <w:sz w:val="28"/>
          <w:szCs w:val="28"/>
          <w:lang w:val="ru-RU"/>
        </w:rPr>
        <w:t>минимальной ширины земельного участка по уличному фронту – 18 м»</w:t>
      </w:r>
    </w:p>
    <w:p w:rsidR="00A018F5" w:rsidRPr="007B1B5F" w:rsidRDefault="00A018F5" w:rsidP="00A018F5">
      <w:pPr>
        <w:pStyle w:val="Standard"/>
        <w:jc w:val="both"/>
        <w:rPr>
          <w:b/>
          <w:bCs/>
          <w:sz w:val="28"/>
          <w:szCs w:val="28"/>
          <w:lang w:val="ru-RU"/>
        </w:rPr>
      </w:pPr>
    </w:p>
    <w:p w:rsidR="00A018F5" w:rsidRPr="007B1B5F" w:rsidRDefault="00A018F5" w:rsidP="00A018F5">
      <w:pPr>
        <w:pStyle w:val="Standard"/>
        <w:jc w:val="both"/>
        <w:rPr>
          <w:sz w:val="28"/>
          <w:szCs w:val="28"/>
          <w:lang w:val="ru-RU"/>
        </w:rPr>
      </w:pPr>
      <w:r w:rsidRPr="007B1B5F">
        <w:rPr>
          <w:bCs/>
          <w:sz w:val="28"/>
          <w:szCs w:val="28"/>
          <w:lang w:val="ru-RU"/>
        </w:rPr>
        <w:t>Правовой акт о назначении публичных слушаний</w:t>
      </w:r>
    </w:p>
    <w:p w:rsidR="00A018F5" w:rsidRPr="007B1B5F" w:rsidRDefault="00A018F5" w:rsidP="00A018F5">
      <w:pPr>
        <w:pStyle w:val="Standard"/>
        <w:jc w:val="both"/>
        <w:rPr>
          <w:b/>
          <w:bCs/>
          <w:sz w:val="28"/>
          <w:szCs w:val="28"/>
          <w:lang w:val="ru-RU"/>
        </w:rPr>
      </w:pPr>
      <w:r w:rsidRPr="007B1B5F">
        <w:rPr>
          <w:b/>
          <w:bCs/>
          <w:sz w:val="28"/>
          <w:szCs w:val="28"/>
          <w:lang w:val="ru-RU"/>
        </w:rPr>
        <w:t>Пос</w:t>
      </w:r>
      <w:r w:rsidR="00DD48CE">
        <w:rPr>
          <w:b/>
          <w:bCs/>
          <w:sz w:val="28"/>
          <w:szCs w:val="28"/>
          <w:lang w:val="ru-RU"/>
        </w:rPr>
        <w:t xml:space="preserve">тановление </w:t>
      </w:r>
      <w:r w:rsidR="0057616C">
        <w:rPr>
          <w:b/>
          <w:bCs/>
          <w:sz w:val="28"/>
          <w:szCs w:val="28"/>
          <w:lang w:val="ru-RU"/>
        </w:rPr>
        <w:t xml:space="preserve">Мэра города Орла от </w:t>
      </w:r>
      <w:r w:rsidR="00C13908">
        <w:rPr>
          <w:b/>
          <w:bCs/>
          <w:sz w:val="28"/>
          <w:szCs w:val="28"/>
          <w:lang w:val="ru-RU"/>
        </w:rPr>
        <w:t>2</w:t>
      </w:r>
      <w:r w:rsidR="0057616C">
        <w:rPr>
          <w:b/>
          <w:bCs/>
          <w:sz w:val="28"/>
          <w:szCs w:val="28"/>
          <w:lang w:val="ru-RU"/>
        </w:rPr>
        <w:t>4</w:t>
      </w:r>
      <w:r w:rsidR="00696542">
        <w:rPr>
          <w:b/>
          <w:bCs/>
          <w:sz w:val="28"/>
          <w:szCs w:val="28"/>
          <w:lang w:val="ru-RU"/>
        </w:rPr>
        <w:t>.0</w:t>
      </w:r>
      <w:r w:rsidR="00C13908">
        <w:rPr>
          <w:b/>
          <w:bCs/>
          <w:sz w:val="28"/>
          <w:szCs w:val="28"/>
          <w:lang w:val="ru-RU"/>
        </w:rPr>
        <w:t>8</w:t>
      </w:r>
      <w:r w:rsidR="002C0956">
        <w:rPr>
          <w:b/>
          <w:bCs/>
          <w:sz w:val="28"/>
          <w:szCs w:val="28"/>
          <w:lang w:val="ru-RU"/>
        </w:rPr>
        <w:t>.202</w:t>
      </w:r>
      <w:r w:rsidR="00696542">
        <w:rPr>
          <w:b/>
          <w:bCs/>
          <w:sz w:val="28"/>
          <w:szCs w:val="28"/>
          <w:lang w:val="ru-RU"/>
        </w:rPr>
        <w:t>1</w:t>
      </w:r>
      <w:r w:rsidR="007C04DE">
        <w:rPr>
          <w:b/>
          <w:bCs/>
          <w:sz w:val="28"/>
          <w:szCs w:val="28"/>
          <w:lang w:val="ru-RU"/>
        </w:rPr>
        <w:t xml:space="preserve"> г. № </w:t>
      </w:r>
      <w:r w:rsidR="00C13908">
        <w:rPr>
          <w:b/>
          <w:bCs/>
          <w:sz w:val="28"/>
          <w:szCs w:val="28"/>
          <w:lang w:val="ru-RU"/>
        </w:rPr>
        <w:t>6</w:t>
      </w:r>
      <w:r w:rsidR="0057616C">
        <w:rPr>
          <w:b/>
          <w:bCs/>
          <w:sz w:val="28"/>
          <w:szCs w:val="28"/>
          <w:lang w:val="ru-RU"/>
        </w:rPr>
        <w:t>3</w:t>
      </w:r>
    </w:p>
    <w:p w:rsidR="00A018F5" w:rsidRPr="007B1B5F" w:rsidRDefault="00A018F5" w:rsidP="00A018F5">
      <w:pPr>
        <w:pStyle w:val="Standard"/>
        <w:spacing w:line="20" w:lineRule="atLeast"/>
        <w:jc w:val="both"/>
        <w:rPr>
          <w:bCs/>
          <w:sz w:val="28"/>
          <w:szCs w:val="28"/>
          <w:lang w:val="ru-RU"/>
        </w:rPr>
      </w:pPr>
    </w:p>
    <w:p w:rsidR="00A018F5" w:rsidRPr="007B1B5F" w:rsidRDefault="00A018F5" w:rsidP="00A018F5">
      <w:pPr>
        <w:pStyle w:val="Standard"/>
        <w:spacing w:line="20" w:lineRule="atLeast"/>
        <w:jc w:val="both"/>
        <w:rPr>
          <w:b/>
          <w:sz w:val="28"/>
          <w:szCs w:val="28"/>
          <w:lang w:val="ru-RU"/>
        </w:rPr>
      </w:pPr>
      <w:r w:rsidRPr="007B1B5F">
        <w:rPr>
          <w:bCs/>
          <w:sz w:val="28"/>
          <w:szCs w:val="28"/>
          <w:lang w:val="ru-RU"/>
        </w:rPr>
        <w:t xml:space="preserve">Количество участников публичных слушаний: </w:t>
      </w:r>
      <w:r w:rsidR="00C13908">
        <w:rPr>
          <w:b/>
          <w:bCs/>
          <w:sz w:val="28"/>
          <w:szCs w:val="28"/>
          <w:lang w:val="ru-RU"/>
        </w:rPr>
        <w:t>25</w:t>
      </w:r>
      <w:r w:rsidRPr="00647967">
        <w:rPr>
          <w:b/>
          <w:bCs/>
          <w:sz w:val="28"/>
          <w:szCs w:val="28"/>
          <w:lang w:val="ru-RU"/>
        </w:rPr>
        <w:t xml:space="preserve"> </w:t>
      </w:r>
      <w:r w:rsidRPr="007C04DE">
        <w:rPr>
          <w:b/>
          <w:bCs/>
          <w:sz w:val="28"/>
          <w:szCs w:val="28"/>
          <w:lang w:val="ru-RU"/>
        </w:rPr>
        <w:t>человек</w:t>
      </w:r>
    </w:p>
    <w:p w:rsidR="00A018F5" w:rsidRPr="007B1B5F" w:rsidRDefault="00A018F5" w:rsidP="00A018F5">
      <w:pPr>
        <w:pStyle w:val="Standard"/>
        <w:spacing w:line="20" w:lineRule="atLeast"/>
        <w:jc w:val="both"/>
        <w:rPr>
          <w:bCs/>
          <w:sz w:val="28"/>
          <w:szCs w:val="28"/>
          <w:lang w:val="ru-RU"/>
        </w:rPr>
      </w:pPr>
    </w:p>
    <w:p w:rsidR="00A018F5" w:rsidRDefault="00A018F5" w:rsidP="00A018F5">
      <w:pPr>
        <w:pStyle w:val="Standard"/>
        <w:spacing w:line="20" w:lineRule="atLeast"/>
        <w:jc w:val="both"/>
        <w:rPr>
          <w:b/>
          <w:bCs/>
          <w:sz w:val="28"/>
          <w:szCs w:val="28"/>
          <w:lang w:val="ru-RU"/>
        </w:rPr>
      </w:pPr>
      <w:r w:rsidRPr="007B1B5F">
        <w:rPr>
          <w:bCs/>
          <w:sz w:val="28"/>
          <w:szCs w:val="28"/>
          <w:lang w:val="ru-RU"/>
        </w:rPr>
        <w:t xml:space="preserve">Реквизиты протокола публичных слушаний, на основании которого подготовлено заключение: </w:t>
      </w:r>
      <w:r w:rsidR="0057616C">
        <w:rPr>
          <w:b/>
          <w:bCs/>
          <w:sz w:val="28"/>
          <w:szCs w:val="28"/>
          <w:lang w:val="ru-RU"/>
        </w:rPr>
        <w:t>от «</w:t>
      </w:r>
      <w:r w:rsidR="00C13908">
        <w:rPr>
          <w:b/>
          <w:bCs/>
          <w:sz w:val="28"/>
          <w:szCs w:val="28"/>
          <w:lang w:val="ru-RU"/>
        </w:rPr>
        <w:t>16</w:t>
      </w:r>
      <w:r w:rsidRPr="007B1B5F">
        <w:rPr>
          <w:b/>
          <w:bCs/>
          <w:sz w:val="28"/>
          <w:szCs w:val="28"/>
          <w:lang w:val="ru-RU"/>
        </w:rPr>
        <w:t xml:space="preserve">» </w:t>
      </w:r>
      <w:r w:rsidR="00C13908">
        <w:rPr>
          <w:b/>
          <w:bCs/>
          <w:sz w:val="28"/>
          <w:szCs w:val="28"/>
          <w:lang w:val="ru-RU"/>
        </w:rPr>
        <w:t>сентября</w:t>
      </w:r>
      <w:r w:rsidR="0057616C">
        <w:rPr>
          <w:b/>
          <w:bCs/>
          <w:sz w:val="28"/>
          <w:szCs w:val="28"/>
          <w:lang w:val="ru-RU"/>
        </w:rPr>
        <w:t xml:space="preserve"> </w:t>
      </w:r>
      <w:r w:rsidR="002C0956">
        <w:rPr>
          <w:b/>
          <w:bCs/>
          <w:sz w:val="28"/>
          <w:szCs w:val="28"/>
          <w:lang w:val="ru-RU"/>
        </w:rPr>
        <w:t>202</w:t>
      </w:r>
      <w:r w:rsidR="00116DF8">
        <w:rPr>
          <w:b/>
          <w:bCs/>
          <w:sz w:val="28"/>
          <w:szCs w:val="28"/>
          <w:lang w:val="ru-RU"/>
        </w:rPr>
        <w:t>1</w:t>
      </w:r>
      <w:r w:rsidRPr="007B1B5F">
        <w:rPr>
          <w:b/>
          <w:bCs/>
          <w:sz w:val="28"/>
          <w:szCs w:val="28"/>
          <w:lang w:val="ru-RU"/>
        </w:rPr>
        <w:t xml:space="preserve"> года № </w:t>
      </w:r>
      <w:r w:rsidR="00C13908">
        <w:rPr>
          <w:b/>
          <w:bCs/>
          <w:sz w:val="28"/>
          <w:szCs w:val="28"/>
          <w:lang w:val="ru-RU"/>
        </w:rPr>
        <w:t>53</w:t>
      </w:r>
    </w:p>
    <w:p w:rsidR="00263482" w:rsidRPr="007B1B5F" w:rsidRDefault="00263482" w:rsidP="00A018F5">
      <w:pPr>
        <w:pStyle w:val="Standard"/>
        <w:spacing w:line="20" w:lineRule="atLeast"/>
        <w:jc w:val="both"/>
        <w:rPr>
          <w:bCs/>
          <w:sz w:val="28"/>
          <w:szCs w:val="28"/>
          <w:lang w:val="ru-RU"/>
        </w:rPr>
      </w:pPr>
    </w:p>
    <w:p w:rsidR="00934D83" w:rsidRPr="00473CBC" w:rsidRDefault="00A018F5" w:rsidP="002D4EC8">
      <w:pPr>
        <w:pStyle w:val="Standard"/>
        <w:spacing w:line="20" w:lineRule="atLeast"/>
        <w:jc w:val="center"/>
        <w:rPr>
          <w:b/>
          <w:sz w:val="28"/>
          <w:szCs w:val="28"/>
          <w:lang w:val="ru-RU"/>
        </w:rPr>
      </w:pPr>
      <w:r w:rsidRPr="007B1B5F">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A018F5" w:rsidRPr="007B1B5F" w:rsidTr="00331230">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A018F5" w:rsidRPr="007B1B5F" w:rsidRDefault="00A018F5" w:rsidP="00390B8F">
            <w:pPr>
              <w:pStyle w:val="Standard"/>
              <w:spacing w:line="20" w:lineRule="atLeast"/>
              <w:jc w:val="center"/>
              <w:rPr>
                <w:sz w:val="28"/>
                <w:szCs w:val="28"/>
              </w:rPr>
            </w:pPr>
            <w:r w:rsidRPr="007B1B5F">
              <w:rPr>
                <w:b/>
                <w:bCs/>
                <w:sz w:val="28"/>
                <w:szCs w:val="28"/>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7B1B5F" w:rsidRDefault="00A018F5" w:rsidP="00390B8F">
            <w:pPr>
              <w:pStyle w:val="Standard"/>
              <w:spacing w:line="20" w:lineRule="atLeast"/>
              <w:jc w:val="center"/>
              <w:rPr>
                <w:b/>
                <w:bCs/>
                <w:sz w:val="28"/>
                <w:szCs w:val="28"/>
              </w:rPr>
            </w:pPr>
            <w:r w:rsidRPr="007B1B5F">
              <w:rPr>
                <w:b/>
                <w:sz w:val="28"/>
                <w:szCs w:val="28"/>
              </w:rPr>
              <w:t>Содержание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7B1B5F" w:rsidRDefault="00A018F5" w:rsidP="00390B8F">
            <w:pPr>
              <w:pStyle w:val="Standard"/>
              <w:spacing w:line="20" w:lineRule="atLeast"/>
              <w:jc w:val="center"/>
              <w:rPr>
                <w:b/>
                <w:bCs/>
                <w:sz w:val="28"/>
                <w:szCs w:val="28"/>
              </w:rPr>
            </w:pPr>
            <w:r w:rsidRPr="007B1B5F">
              <w:rPr>
                <w:b/>
                <w:bCs/>
                <w:sz w:val="28"/>
                <w:szCs w:val="28"/>
              </w:rPr>
              <w:t>Аргументированные</w:t>
            </w:r>
          </w:p>
          <w:p w:rsidR="00A018F5" w:rsidRPr="007B1B5F" w:rsidRDefault="00A018F5" w:rsidP="00390B8F">
            <w:pPr>
              <w:pStyle w:val="Standard"/>
              <w:spacing w:line="20" w:lineRule="atLeast"/>
              <w:jc w:val="center"/>
              <w:rPr>
                <w:sz w:val="28"/>
                <w:szCs w:val="28"/>
              </w:rPr>
            </w:pPr>
            <w:r w:rsidRPr="007B1B5F">
              <w:rPr>
                <w:b/>
                <w:bCs/>
                <w:sz w:val="28"/>
                <w:szCs w:val="28"/>
              </w:rPr>
              <w:t>рекомендации комиссии</w:t>
            </w:r>
          </w:p>
        </w:tc>
      </w:tr>
      <w:tr w:rsidR="004607D3" w:rsidRPr="00DC7668"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607D3" w:rsidRPr="00331353" w:rsidRDefault="00331353" w:rsidP="00390B8F">
            <w:pPr>
              <w:pStyle w:val="Standard"/>
              <w:spacing w:line="20" w:lineRule="atLeast"/>
              <w:jc w:val="center"/>
              <w:rPr>
                <w:bCs/>
                <w:sz w:val="28"/>
                <w:szCs w:val="28"/>
                <w:lang w:val="ru-RU"/>
              </w:rPr>
            </w:pPr>
            <w:r>
              <w:rPr>
                <w:bCs/>
                <w:sz w:val="28"/>
                <w:szCs w:val="28"/>
                <w:lang w:val="ru-RU"/>
              </w:rPr>
              <w:t>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4607D3" w:rsidRDefault="005B3201" w:rsidP="002904F9">
            <w:pPr>
              <w:pStyle w:val="Standard"/>
              <w:spacing w:after="160" w:line="252" w:lineRule="auto"/>
              <w:contextualSpacing/>
              <w:rPr>
                <w:sz w:val="28"/>
                <w:szCs w:val="28"/>
                <w:lang w:val="ru-RU"/>
              </w:rPr>
            </w:pPr>
            <w:r>
              <w:rPr>
                <w:sz w:val="28"/>
                <w:szCs w:val="28"/>
                <w:lang w:val="ru-RU"/>
              </w:rPr>
              <w:t>Многоквартирный жилой дом размещается внутри квартала, застроенного индивидуальными жилыми домами, в связи с чем, в огороды жителей будут лететь из окон пакеты, мусор и. т.д. Отделить застройку индивидуальных жилых домов и многоквартирного дома не получится. Строительство дома в этом месте недопустимо.</w:t>
            </w:r>
          </w:p>
          <w:p w:rsidR="005B3201" w:rsidRDefault="005B3201" w:rsidP="002904F9">
            <w:pPr>
              <w:pStyle w:val="Standard"/>
              <w:spacing w:after="160" w:line="252" w:lineRule="auto"/>
              <w:contextualSpacing/>
              <w:rPr>
                <w:sz w:val="28"/>
                <w:szCs w:val="28"/>
                <w:lang w:val="ru-RU"/>
              </w:rPr>
            </w:pPr>
          </w:p>
          <w:p w:rsidR="00FD40AB" w:rsidRDefault="00FD40AB" w:rsidP="002904F9">
            <w:pPr>
              <w:pStyle w:val="Standard"/>
              <w:spacing w:after="160" w:line="252" w:lineRule="auto"/>
              <w:contextualSpacing/>
              <w:rPr>
                <w:sz w:val="28"/>
                <w:szCs w:val="28"/>
                <w:lang w:val="ru-RU"/>
              </w:rPr>
            </w:pPr>
            <w:r>
              <w:rPr>
                <w:sz w:val="28"/>
                <w:szCs w:val="28"/>
                <w:lang w:val="ru-RU"/>
              </w:rPr>
              <w:t xml:space="preserve">В районе ул. Васильевской,40 установлены «лежачие» полицейские. Когда проезжают машины, дома «ходят». Если начнется строительство многоквартирного дома, частные </w:t>
            </w:r>
            <w:r>
              <w:rPr>
                <w:sz w:val="28"/>
                <w:szCs w:val="28"/>
                <w:lang w:val="ru-RU"/>
              </w:rPr>
              <w:lastRenderedPageBreak/>
              <w:t>дома просто рухнут.</w:t>
            </w:r>
          </w:p>
          <w:p w:rsidR="005B3201" w:rsidRDefault="005B3201" w:rsidP="002904F9">
            <w:pPr>
              <w:pStyle w:val="Standard"/>
              <w:spacing w:after="160" w:line="252" w:lineRule="auto"/>
              <w:contextualSpacing/>
              <w:rPr>
                <w:rFonts w:cs="Times New Roman"/>
                <w:color w:val="000000" w:themeColor="text1"/>
                <w:sz w:val="28"/>
                <w:szCs w:val="28"/>
                <w:lang w:val="ru-RU"/>
              </w:rPr>
            </w:pPr>
          </w:p>
          <w:p w:rsidR="00B07291" w:rsidRPr="00054274" w:rsidRDefault="00B07291" w:rsidP="002904F9">
            <w:pPr>
              <w:pStyle w:val="Standard"/>
              <w:spacing w:after="160" w:line="252" w:lineRule="auto"/>
              <w:contextualSpacing/>
              <w:rPr>
                <w:rFonts w:cs="Times New Roman"/>
                <w:color w:val="000000" w:themeColor="text1"/>
                <w:sz w:val="28"/>
                <w:szCs w:val="28"/>
                <w:lang w:val="ru-RU"/>
              </w:rPr>
            </w:pPr>
            <w:r>
              <w:rPr>
                <w:sz w:val="28"/>
                <w:szCs w:val="28"/>
                <w:lang w:val="ru-RU"/>
              </w:rPr>
              <w:t>Ранее, при сносе гаражей представител</w:t>
            </w:r>
            <w:proofErr w:type="gramStart"/>
            <w:r>
              <w:rPr>
                <w:sz w:val="28"/>
                <w:szCs w:val="28"/>
                <w:lang w:val="ru-RU"/>
              </w:rPr>
              <w:t>и ООО</w:t>
            </w:r>
            <w:proofErr w:type="gramEnd"/>
            <w:r>
              <w:rPr>
                <w:sz w:val="28"/>
                <w:szCs w:val="28"/>
                <w:lang w:val="ru-RU"/>
              </w:rPr>
              <w:t xml:space="preserve"> «ОрелРегионСтрой» угрожали жителям в том, что их дома сгорят, во дворы жилых домов летели окурки, бутылки, мусор. На моем земельном участке сломали беседку, повредили забор, бетонное покрытие, стекла. Все это при сносе гаражей. Никто ничего не восстановил и не отремонтировал. В связи с чем, жители не верят в то, что строительство будет вестись в строгом соблюдении норм и правил. При осуществлении </w:t>
            </w:r>
            <w:r w:rsidR="002E7EF8">
              <w:rPr>
                <w:sz w:val="28"/>
                <w:szCs w:val="28"/>
                <w:lang w:val="ru-RU"/>
              </w:rPr>
              <w:t>строительства многоквартирного д</w:t>
            </w:r>
            <w:r>
              <w:rPr>
                <w:sz w:val="28"/>
                <w:szCs w:val="28"/>
                <w:lang w:val="ru-RU"/>
              </w:rPr>
              <w:t>ома нам повредят (разломают) все дома. Против строительства.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4607D3" w:rsidRPr="002904F9" w:rsidRDefault="004A5A85" w:rsidP="001D23E5">
            <w:pPr>
              <w:pStyle w:val="Standard"/>
              <w:spacing w:line="20" w:lineRule="atLeast"/>
              <w:rPr>
                <w:sz w:val="28"/>
                <w:szCs w:val="28"/>
                <w:lang w:val="ru-RU"/>
              </w:rPr>
            </w:pPr>
            <w:r>
              <w:rPr>
                <w:sz w:val="28"/>
                <w:szCs w:val="28"/>
                <w:lang w:val="ru-RU"/>
              </w:rPr>
              <w:lastRenderedPageBreak/>
              <w:t>Учесть высказанное замечание.</w:t>
            </w:r>
            <w:r w:rsidR="00B07291">
              <w:rPr>
                <w:sz w:val="28"/>
                <w:szCs w:val="28"/>
                <w:lang w:val="ru-RU"/>
              </w:rPr>
              <w:t xml:space="preserve"> </w:t>
            </w:r>
          </w:p>
        </w:tc>
      </w:tr>
      <w:tr w:rsidR="005B3201" w:rsidRPr="005B3201"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B3201" w:rsidRDefault="00BE37F2" w:rsidP="005B3201">
            <w:pPr>
              <w:pStyle w:val="Standard"/>
              <w:spacing w:line="20" w:lineRule="atLeast"/>
              <w:jc w:val="center"/>
              <w:rPr>
                <w:bCs/>
                <w:sz w:val="28"/>
                <w:szCs w:val="28"/>
                <w:lang w:val="ru-RU"/>
              </w:rPr>
            </w:pPr>
            <w:r>
              <w:rPr>
                <w:bCs/>
                <w:sz w:val="28"/>
                <w:szCs w:val="28"/>
                <w:lang w:val="ru-RU"/>
              </w:rPr>
              <w:lastRenderedPageBreak/>
              <w:t>2</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B3201" w:rsidRDefault="005B3201" w:rsidP="002904F9">
            <w:pPr>
              <w:pStyle w:val="Standard"/>
              <w:spacing w:after="160" w:line="252" w:lineRule="auto"/>
              <w:contextualSpacing/>
              <w:rPr>
                <w:sz w:val="28"/>
                <w:szCs w:val="28"/>
                <w:lang w:val="ru-RU"/>
              </w:rPr>
            </w:pPr>
            <w:r>
              <w:rPr>
                <w:sz w:val="28"/>
                <w:szCs w:val="28"/>
                <w:lang w:val="ru-RU"/>
              </w:rPr>
              <w:t>При проектировании и строительстве многоквартирного жилого дома будут соблюдены все действующие нормы и правила.</w:t>
            </w:r>
          </w:p>
          <w:p w:rsidR="00FD40AB" w:rsidRDefault="00FD40AB" w:rsidP="002904F9">
            <w:pPr>
              <w:pStyle w:val="Standard"/>
              <w:spacing w:after="160" w:line="252" w:lineRule="auto"/>
              <w:contextualSpacing/>
              <w:rPr>
                <w:sz w:val="28"/>
                <w:szCs w:val="28"/>
                <w:lang w:val="ru-RU"/>
              </w:rPr>
            </w:pPr>
          </w:p>
          <w:p w:rsidR="00FD40AB" w:rsidRDefault="00FD40AB" w:rsidP="002904F9">
            <w:pPr>
              <w:pStyle w:val="Standard"/>
              <w:spacing w:after="160" w:line="252" w:lineRule="auto"/>
              <w:contextualSpacing/>
              <w:rPr>
                <w:sz w:val="28"/>
                <w:szCs w:val="28"/>
                <w:lang w:val="ru-RU"/>
              </w:rPr>
            </w:pPr>
            <w:r w:rsidRPr="00022217">
              <w:rPr>
                <w:sz w:val="28"/>
                <w:szCs w:val="28"/>
                <w:lang w:val="ru-RU"/>
              </w:rPr>
              <w:t xml:space="preserve">В настоящее время </w:t>
            </w:r>
            <w:r>
              <w:rPr>
                <w:sz w:val="28"/>
                <w:szCs w:val="28"/>
                <w:lang w:val="ru-RU"/>
              </w:rPr>
              <w:t xml:space="preserve">застройщик </w:t>
            </w:r>
            <w:r w:rsidRPr="00022217">
              <w:rPr>
                <w:sz w:val="28"/>
                <w:szCs w:val="28"/>
                <w:lang w:val="ru-RU"/>
              </w:rPr>
              <w:t>планируе</w:t>
            </w:r>
            <w:r>
              <w:rPr>
                <w:sz w:val="28"/>
                <w:szCs w:val="28"/>
                <w:lang w:val="ru-RU"/>
              </w:rPr>
              <w:t>т</w:t>
            </w:r>
            <w:r w:rsidRPr="00022217">
              <w:rPr>
                <w:sz w:val="28"/>
                <w:szCs w:val="28"/>
                <w:lang w:val="ru-RU"/>
              </w:rPr>
              <w:t xml:space="preserve"> получить </w:t>
            </w:r>
            <w:r w:rsidRPr="00022217">
              <w:rPr>
                <w:rFonts w:cs="Times New Roman"/>
                <w:bCs/>
                <w:sz w:val="28"/>
                <w:szCs w:val="28"/>
                <w:lang w:val="ru-RU"/>
              </w:rPr>
              <w:t>разрешения на условно разрешенный вид использования земельного участка и на отклонение от предельных параметров разрешенного строительства, реконструкции объекта капитального строительства</w:t>
            </w:r>
            <w:r>
              <w:rPr>
                <w:rFonts w:cs="Times New Roman"/>
                <w:bCs/>
                <w:sz w:val="28"/>
                <w:szCs w:val="28"/>
                <w:lang w:val="ru-RU"/>
              </w:rPr>
              <w:t xml:space="preserve">. В случае получения данных разрешений будут получены технические условия на подключение коммуникаций с соблюдением всех действующих градостроительных норм и правил, будет разработана проектная документация, где детально </w:t>
            </w:r>
            <w:r>
              <w:rPr>
                <w:rFonts w:cs="Times New Roman"/>
                <w:bCs/>
                <w:sz w:val="28"/>
                <w:szCs w:val="28"/>
                <w:lang w:val="ru-RU"/>
              </w:rPr>
              <w:lastRenderedPageBreak/>
              <w:t>произведутся в</w:t>
            </w:r>
            <w:r w:rsidRPr="00DA36CC">
              <w:rPr>
                <w:sz w:val="28"/>
                <w:szCs w:val="28"/>
                <w:lang w:val="ru-RU"/>
              </w:rPr>
              <w:t xml:space="preserve">се </w:t>
            </w:r>
            <w:r>
              <w:rPr>
                <w:sz w:val="28"/>
                <w:szCs w:val="28"/>
                <w:lang w:val="ru-RU"/>
              </w:rPr>
              <w:t xml:space="preserve">необходимые </w:t>
            </w:r>
            <w:r w:rsidRPr="00DA36CC">
              <w:rPr>
                <w:sz w:val="28"/>
                <w:szCs w:val="28"/>
                <w:lang w:val="ru-RU"/>
              </w:rPr>
              <w:t>расчеты</w:t>
            </w:r>
            <w:r>
              <w:rPr>
                <w:sz w:val="28"/>
                <w:szCs w:val="28"/>
                <w:lang w:val="ru-RU"/>
              </w:rPr>
              <w:t xml:space="preserve"> </w:t>
            </w:r>
            <w:r>
              <w:rPr>
                <w:rFonts w:cs="Times New Roman"/>
                <w:bCs/>
                <w:sz w:val="28"/>
                <w:szCs w:val="28"/>
                <w:lang w:val="ru-RU"/>
              </w:rPr>
              <w:t>в соответствии с нормами действующего законодательства. Проектная документация в обязательном порядке будет проходить государственную экспертизу проектной документации. Коммуникации будут строиться по территории общего пользования, но не по территории физических лиц.</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5B3201" w:rsidRPr="002904F9" w:rsidRDefault="00DF306F" w:rsidP="002904F9">
            <w:pPr>
              <w:pStyle w:val="Standard"/>
              <w:spacing w:line="20" w:lineRule="atLeast"/>
              <w:rPr>
                <w:sz w:val="28"/>
                <w:szCs w:val="28"/>
                <w:lang w:val="ru-RU"/>
              </w:rPr>
            </w:pPr>
            <w:r>
              <w:rPr>
                <w:sz w:val="28"/>
                <w:szCs w:val="28"/>
                <w:lang w:val="ru-RU"/>
              </w:rPr>
              <w:lastRenderedPageBreak/>
              <w:t xml:space="preserve">Принять к сведению </w:t>
            </w:r>
            <w:proofErr w:type="gramStart"/>
            <w:r>
              <w:rPr>
                <w:sz w:val="28"/>
                <w:szCs w:val="28"/>
                <w:lang w:val="ru-RU"/>
              </w:rPr>
              <w:t>высказанное</w:t>
            </w:r>
            <w:proofErr w:type="gramEnd"/>
            <w:r>
              <w:rPr>
                <w:sz w:val="28"/>
                <w:szCs w:val="28"/>
                <w:lang w:val="ru-RU"/>
              </w:rPr>
              <w:t>.</w:t>
            </w:r>
          </w:p>
        </w:tc>
      </w:tr>
      <w:tr w:rsidR="005B3201"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B3201" w:rsidRDefault="00BE37F2" w:rsidP="005B3201">
            <w:pPr>
              <w:pStyle w:val="Standard"/>
              <w:spacing w:line="20" w:lineRule="atLeast"/>
              <w:jc w:val="center"/>
              <w:rPr>
                <w:bCs/>
                <w:sz w:val="28"/>
                <w:szCs w:val="28"/>
                <w:lang w:val="ru-RU"/>
              </w:rPr>
            </w:pPr>
            <w:r>
              <w:rPr>
                <w:bCs/>
                <w:sz w:val="28"/>
                <w:szCs w:val="28"/>
                <w:lang w:val="ru-RU"/>
              </w:rPr>
              <w:lastRenderedPageBreak/>
              <w:t>3</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B3201" w:rsidRDefault="005B3201" w:rsidP="002904F9">
            <w:pPr>
              <w:pStyle w:val="Standard"/>
              <w:spacing w:after="160" w:line="252" w:lineRule="auto"/>
              <w:contextualSpacing/>
              <w:rPr>
                <w:sz w:val="28"/>
                <w:szCs w:val="28"/>
                <w:lang w:val="ru-RU"/>
              </w:rPr>
            </w:pPr>
            <w:r>
              <w:rPr>
                <w:sz w:val="28"/>
                <w:szCs w:val="28"/>
                <w:lang w:val="ru-RU"/>
              </w:rPr>
              <w:t>На рассматриваемой территории нет канализации. Где планируется подведение сетей?</w:t>
            </w:r>
          </w:p>
          <w:p w:rsidR="005B3201" w:rsidRDefault="005B3201" w:rsidP="002904F9">
            <w:pPr>
              <w:pStyle w:val="Standard"/>
              <w:spacing w:after="160" w:line="252" w:lineRule="auto"/>
              <w:contextualSpacing/>
              <w:rPr>
                <w:sz w:val="28"/>
                <w:szCs w:val="28"/>
                <w:lang w:val="ru-RU"/>
              </w:rPr>
            </w:pPr>
          </w:p>
          <w:p w:rsidR="005B3201" w:rsidRDefault="005B3201" w:rsidP="002904F9">
            <w:pPr>
              <w:pStyle w:val="Standard"/>
              <w:spacing w:after="160" w:line="252" w:lineRule="auto"/>
              <w:contextualSpacing/>
              <w:rPr>
                <w:sz w:val="28"/>
                <w:szCs w:val="28"/>
                <w:lang w:val="ru-RU"/>
              </w:rPr>
            </w:pPr>
            <w:r>
              <w:rPr>
                <w:sz w:val="28"/>
                <w:szCs w:val="28"/>
                <w:lang w:val="ru-RU"/>
              </w:rPr>
              <w:t>Строительство инженерных сетей будет осуществляться на основании технических условий, выданных специализированными организациями. Сети будут проходить по территории рассматриваемого земельного участка с учетом технических условий.</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5B3201" w:rsidRPr="002904F9" w:rsidRDefault="00B203A4" w:rsidP="00DF306F">
            <w:pPr>
              <w:pStyle w:val="Standard"/>
              <w:spacing w:line="20" w:lineRule="atLeast"/>
              <w:rPr>
                <w:sz w:val="28"/>
                <w:szCs w:val="28"/>
                <w:lang w:val="ru-RU"/>
              </w:rPr>
            </w:pPr>
            <w:r>
              <w:rPr>
                <w:sz w:val="28"/>
                <w:szCs w:val="28"/>
                <w:lang w:val="ru-RU"/>
              </w:rPr>
              <w:t>С</w:t>
            </w:r>
            <w:r w:rsidR="00DF306F">
              <w:rPr>
                <w:sz w:val="28"/>
                <w:szCs w:val="28"/>
                <w:lang w:val="ru-RU"/>
              </w:rPr>
              <w:t xml:space="preserve">троительство инженерных коммуникаций осуществлять </w:t>
            </w:r>
            <w:r w:rsidR="00DF306F">
              <w:rPr>
                <w:rFonts w:cs="Times New Roman"/>
                <w:color w:val="000000" w:themeColor="text1"/>
                <w:sz w:val="28"/>
                <w:szCs w:val="28"/>
                <w:lang w:val="ru-RU"/>
              </w:rPr>
              <w:t>в строгом соблюдении норм действующего законодательства на основании выданных технических условий.</w:t>
            </w:r>
          </w:p>
        </w:tc>
      </w:tr>
      <w:tr w:rsidR="00AE3974"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E3974" w:rsidRDefault="00BE37F2" w:rsidP="005B3201">
            <w:pPr>
              <w:pStyle w:val="Standard"/>
              <w:spacing w:line="20" w:lineRule="atLeast"/>
              <w:jc w:val="center"/>
              <w:rPr>
                <w:bCs/>
                <w:sz w:val="28"/>
                <w:szCs w:val="28"/>
                <w:lang w:val="ru-RU"/>
              </w:rPr>
            </w:pPr>
            <w:r>
              <w:rPr>
                <w:bCs/>
                <w:sz w:val="28"/>
                <w:szCs w:val="28"/>
                <w:lang w:val="ru-RU"/>
              </w:rPr>
              <w:t>4</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AE3974" w:rsidRDefault="006D3162" w:rsidP="002904F9">
            <w:pPr>
              <w:pStyle w:val="Standard"/>
              <w:spacing w:after="160" w:line="252" w:lineRule="auto"/>
              <w:contextualSpacing/>
              <w:rPr>
                <w:sz w:val="28"/>
                <w:szCs w:val="28"/>
                <w:lang w:val="ru-RU"/>
              </w:rPr>
            </w:pPr>
            <w:r>
              <w:rPr>
                <w:sz w:val="28"/>
                <w:szCs w:val="28"/>
                <w:lang w:val="ru-RU"/>
              </w:rPr>
              <w:t>На каком расстоянии размещаются парковки от частного сектора? Какая удаленность от гостевой стоянки?</w:t>
            </w:r>
          </w:p>
          <w:p w:rsidR="006D3162" w:rsidRDefault="006D3162" w:rsidP="002904F9">
            <w:pPr>
              <w:pStyle w:val="Standard"/>
              <w:spacing w:after="160" w:line="252" w:lineRule="auto"/>
              <w:contextualSpacing/>
              <w:rPr>
                <w:sz w:val="28"/>
                <w:szCs w:val="28"/>
                <w:lang w:val="ru-RU"/>
              </w:rPr>
            </w:pPr>
          </w:p>
          <w:p w:rsidR="00AE3974" w:rsidRDefault="00AE3974" w:rsidP="002904F9">
            <w:pPr>
              <w:pStyle w:val="Standard"/>
              <w:spacing w:after="160" w:line="252" w:lineRule="auto"/>
              <w:contextualSpacing/>
              <w:rPr>
                <w:sz w:val="28"/>
                <w:szCs w:val="28"/>
                <w:lang w:val="ru-RU"/>
              </w:rPr>
            </w:pPr>
            <w:r>
              <w:rPr>
                <w:sz w:val="28"/>
                <w:szCs w:val="28"/>
                <w:lang w:val="ru-RU"/>
              </w:rPr>
              <w:t>Гостевые парковки не имеют санитарные разрывы, только пожарные. Пожарный разрыв зависит от категории здания и варьирует от 10 до 15 м.</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AE3974" w:rsidRPr="002904F9" w:rsidRDefault="0033051E" w:rsidP="002904F9">
            <w:pPr>
              <w:pStyle w:val="Standard"/>
              <w:spacing w:line="20" w:lineRule="atLeast"/>
              <w:rPr>
                <w:sz w:val="28"/>
                <w:szCs w:val="28"/>
                <w:lang w:val="ru-RU"/>
              </w:rPr>
            </w:pPr>
            <w:r>
              <w:rPr>
                <w:sz w:val="28"/>
                <w:szCs w:val="28"/>
                <w:lang w:val="ru-RU"/>
              </w:rPr>
              <w:t>Согласно пункту 11 таблицы 7.1.1 СанПин 2.2.1/2.1.1.1200-03 для гостевых автостоянок жилых домов разрывы не устанавливаются.</w:t>
            </w:r>
          </w:p>
        </w:tc>
      </w:tr>
      <w:tr w:rsidR="006D3162"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D3162" w:rsidRDefault="00BE37F2" w:rsidP="005B3201">
            <w:pPr>
              <w:pStyle w:val="Standard"/>
              <w:spacing w:line="20" w:lineRule="atLeast"/>
              <w:jc w:val="center"/>
              <w:rPr>
                <w:bCs/>
                <w:sz w:val="28"/>
                <w:szCs w:val="28"/>
                <w:lang w:val="ru-RU"/>
              </w:rPr>
            </w:pPr>
            <w:r>
              <w:rPr>
                <w:bCs/>
                <w:sz w:val="28"/>
                <w:szCs w:val="28"/>
                <w:lang w:val="ru-RU"/>
              </w:rPr>
              <w:t>5</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6D3162" w:rsidRDefault="006D3162" w:rsidP="002904F9">
            <w:pPr>
              <w:pStyle w:val="Standard"/>
              <w:spacing w:after="160" w:line="252" w:lineRule="auto"/>
              <w:contextualSpacing/>
              <w:rPr>
                <w:sz w:val="28"/>
                <w:szCs w:val="28"/>
                <w:lang w:val="ru-RU"/>
              </w:rPr>
            </w:pPr>
            <w:r>
              <w:rPr>
                <w:sz w:val="28"/>
                <w:szCs w:val="28"/>
                <w:lang w:val="ru-RU"/>
              </w:rPr>
              <w:t xml:space="preserve">Земельный участок по ул. Панчука, 53 является смежным земельным участком. Какой планируется забор в данном месте? Из чего? Какой высоты? В настоящее время между участками размещается стена бывшей фабрики. Что будет с этой стеной? </w:t>
            </w:r>
            <w:r>
              <w:rPr>
                <w:sz w:val="28"/>
                <w:szCs w:val="28"/>
                <w:lang w:val="ru-RU"/>
              </w:rPr>
              <w:lastRenderedPageBreak/>
              <w:t>Между парковкой и земельными участками индивидуальных домов будет установлен забор? Машины будут парковаться к моему земельному участку, на котором располагаются розы. От машин будет загазованность. Я против данного строительства.</w:t>
            </w:r>
          </w:p>
          <w:p w:rsidR="00127EC9" w:rsidRDefault="00127EC9" w:rsidP="002904F9">
            <w:pPr>
              <w:pStyle w:val="Standard"/>
              <w:spacing w:after="160" w:line="252" w:lineRule="auto"/>
              <w:contextualSpacing/>
              <w:rPr>
                <w:sz w:val="28"/>
                <w:szCs w:val="28"/>
                <w:lang w:val="ru-RU"/>
              </w:rPr>
            </w:pPr>
          </w:p>
          <w:p w:rsidR="00127EC9" w:rsidRDefault="00127EC9" w:rsidP="002904F9">
            <w:pPr>
              <w:pStyle w:val="Standard"/>
              <w:spacing w:after="160" w:line="252" w:lineRule="auto"/>
              <w:contextualSpacing/>
              <w:rPr>
                <w:sz w:val="28"/>
                <w:szCs w:val="28"/>
                <w:lang w:val="ru-RU"/>
              </w:rPr>
            </w:pPr>
            <w:r>
              <w:rPr>
                <w:sz w:val="28"/>
                <w:szCs w:val="28"/>
                <w:lang w:val="ru-RU"/>
              </w:rPr>
              <w:t>По желанию жителей между индивидуальными жилыми домами и проектируемым домом будет установлен забор.</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6D3162" w:rsidRPr="002904F9" w:rsidRDefault="004A5A85" w:rsidP="002904F9">
            <w:pPr>
              <w:pStyle w:val="Standard"/>
              <w:spacing w:line="20" w:lineRule="atLeast"/>
              <w:rPr>
                <w:sz w:val="28"/>
                <w:szCs w:val="28"/>
                <w:lang w:val="ru-RU"/>
              </w:rPr>
            </w:pPr>
            <w:r>
              <w:rPr>
                <w:sz w:val="28"/>
                <w:szCs w:val="28"/>
                <w:lang w:val="ru-RU"/>
              </w:rPr>
              <w:lastRenderedPageBreak/>
              <w:t>Потенциальному</w:t>
            </w:r>
            <w:r w:rsidR="0033051E">
              <w:rPr>
                <w:sz w:val="28"/>
                <w:szCs w:val="28"/>
                <w:lang w:val="ru-RU"/>
              </w:rPr>
              <w:t xml:space="preserve"> застройщику согласовать с жителями вопрос установки забора (высота, материал, цвет и т.д.).</w:t>
            </w:r>
          </w:p>
        </w:tc>
      </w:tr>
      <w:tr w:rsidR="00730BAA"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30BAA" w:rsidRDefault="00BE37F2" w:rsidP="005B3201">
            <w:pPr>
              <w:pStyle w:val="Standard"/>
              <w:spacing w:line="20" w:lineRule="atLeast"/>
              <w:jc w:val="center"/>
              <w:rPr>
                <w:bCs/>
                <w:sz w:val="28"/>
                <w:szCs w:val="28"/>
                <w:lang w:val="ru-RU"/>
              </w:rPr>
            </w:pPr>
            <w:r>
              <w:rPr>
                <w:bCs/>
                <w:sz w:val="28"/>
                <w:szCs w:val="28"/>
                <w:lang w:val="ru-RU"/>
              </w:rPr>
              <w:lastRenderedPageBreak/>
              <w:t>6</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730BAA" w:rsidRDefault="00730BAA" w:rsidP="002904F9">
            <w:pPr>
              <w:pStyle w:val="Standard"/>
              <w:spacing w:after="160" w:line="252" w:lineRule="auto"/>
              <w:contextualSpacing/>
              <w:rPr>
                <w:sz w:val="28"/>
                <w:szCs w:val="28"/>
                <w:lang w:val="ru-RU"/>
              </w:rPr>
            </w:pPr>
            <w:r>
              <w:rPr>
                <w:sz w:val="28"/>
                <w:szCs w:val="28"/>
                <w:lang w:val="ru-RU"/>
              </w:rPr>
              <w:t>Какой планируется возвести фундамент? Будут ли забивать сваи?</w:t>
            </w:r>
          </w:p>
          <w:p w:rsidR="00730BAA" w:rsidRDefault="00730BAA" w:rsidP="002904F9">
            <w:pPr>
              <w:pStyle w:val="Standard"/>
              <w:spacing w:after="160" w:line="252" w:lineRule="auto"/>
              <w:contextualSpacing/>
              <w:rPr>
                <w:sz w:val="28"/>
                <w:szCs w:val="28"/>
                <w:lang w:val="ru-RU"/>
              </w:rPr>
            </w:pPr>
          </w:p>
          <w:p w:rsidR="00730BAA" w:rsidRDefault="00730BAA" w:rsidP="002904F9">
            <w:pPr>
              <w:pStyle w:val="Standard"/>
              <w:spacing w:after="160" w:line="252" w:lineRule="auto"/>
              <w:contextualSpacing/>
              <w:rPr>
                <w:sz w:val="28"/>
                <w:szCs w:val="28"/>
                <w:lang w:val="ru-RU"/>
              </w:rPr>
            </w:pPr>
            <w:r>
              <w:rPr>
                <w:sz w:val="28"/>
                <w:szCs w:val="28"/>
                <w:lang w:val="ru-RU"/>
              </w:rPr>
              <w:t>Вопрос устройства фундамента будет рассмотрен на стадии разработки проекта.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730BAA" w:rsidRPr="002904F9" w:rsidRDefault="0033051E" w:rsidP="002904F9">
            <w:pPr>
              <w:pStyle w:val="Standard"/>
              <w:spacing w:line="20" w:lineRule="atLeast"/>
              <w:rPr>
                <w:sz w:val="28"/>
                <w:szCs w:val="28"/>
                <w:lang w:val="ru-RU"/>
              </w:rPr>
            </w:pPr>
            <w:r>
              <w:rPr>
                <w:sz w:val="28"/>
                <w:szCs w:val="28"/>
                <w:lang w:val="ru-RU"/>
              </w:rPr>
              <w:t xml:space="preserve">Рекомендовать правообладателю земельного участка </w:t>
            </w:r>
            <w:r>
              <w:rPr>
                <w:rFonts w:cs="Times New Roman"/>
                <w:color w:val="000000" w:themeColor="text1"/>
                <w:sz w:val="28"/>
                <w:szCs w:val="28"/>
                <w:lang w:val="ru-RU"/>
              </w:rPr>
              <w:t>обеспечить разработку проектной документации в строгом соблюдении норм действующего законодательства, градостроительных и технических регламентов и т.д.</w:t>
            </w:r>
          </w:p>
        </w:tc>
      </w:tr>
      <w:tr w:rsidR="00730BAA"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30BAA" w:rsidRDefault="00BE37F2" w:rsidP="005B3201">
            <w:pPr>
              <w:pStyle w:val="Standard"/>
              <w:spacing w:line="20" w:lineRule="atLeast"/>
              <w:jc w:val="center"/>
              <w:rPr>
                <w:bCs/>
                <w:sz w:val="28"/>
                <w:szCs w:val="28"/>
                <w:lang w:val="ru-RU"/>
              </w:rPr>
            </w:pPr>
            <w:r>
              <w:rPr>
                <w:bCs/>
                <w:sz w:val="28"/>
                <w:szCs w:val="28"/>
                <w:lang w:val="ru-RU"/>
              </w:rPr>
              <w:t>7</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67591" w:rsidRDefault="00867591" w:rsidP="00867591">
            <w:pPr>
              <w:pStyle w:val="Standard"/>
              <w:spacing w:after="160" w:line="252" w:lineRule="auto"/>
              <w:contextualSpacing/>
              <w:rPr>
                <w:sz w:val="28"/>
                <w:szCs w:val="28"/>
                <w:lang w:val="ru-RU"/>
              </w:rPr>
            </w:pPr>
            <w:r>
              <w:rPr>
                <w:sz w:val="28"/>
                <w:szCs w:val="28"/>
                <w:lang w:val="ru-RU"/>
              </w:rPr>
              <w:t xml:space="preserve">Несколько лет назад, когда был взрыв магазина фейерверков, очень много домов в нашем квартале пострадали. Если начнется строительство многоквартирного жилого дома, частные дома не выдержат, они рухнут. </w:t>
            </w:r>
          </w:p>
          <w:p w:rsidR="00730BAA" w:rsidRDefault="00867591" w:rsidP="00867591">
            <w:pPr>
              <w:pStyle w:val="Standard"/>
              <w:spacing w:after="160" w:line="252" w:lineRule="auto"/>
              <w:contextualSpacing/>
              <w:rPr>
                <w:sz w:val="28"/>
                <w:szCs w:val="28"/>
                <w:lang w:val="ru-RU"/>
              </w:rPr>
            </w:pPr>
            <w:r>
              <w:rPr>
                <w:sz w:val="28"/>
                <w:szCs w:val="28"/>
                <w:lang w:val="ru-RU"/>
              </w:rPr>
              <w:t>Жители согласны на строительство многоквартирного дома, только при условии сноса всех домов в квартале, чтобы застроили всю территорию квартала.</w:t>
            </w:r>
          </w:p>
          <w:p w:rsidR="00FD40AB" w:rsidRDefault="00FD40AB" w:rsidP="00867591">
            <w:pPr>
              <w:pStyle w:val="Standard"/>
              <w:spacing w:after="160" w:line="252" w:lineRule="auto"/>
              <w:contextualSpacing/>
              <w:rPr>
                <w:sz w:val="28"/>
                <w:szCs w:val="28"/>
                <w:lang w:val="ru-RU"/>
              </w:rPr>
            </w:pPr>
          </w:p>
          <w:p w:rsidR="00FD40AB" w:rsidRDefault="00FD40AB" w:rsidP="00FD40AB">
            <w:pPr>
              <w:pStyle w:val="Standard"/>
              <w:spacing w:after="160" w:line="252" w:lineRule="auto"/>
              <w:contextualSpacing/>
              <w:rPr>
                <w:sz w:val="28"/>
                <w:szCs w:val="28"/>
                <w:lang w:val="ru-RU"/>
              </w:rPr>
            </w:pPr>
            <w:r>
              <w:rPr>
                <w:sz w:val="28"/>
                <w:szCs w:val="28"/>
                <w:lang w:val="ru-RU"/>
              </w:rPr>
              <w:t xml:space="preserve">Рассматривается вопрос строительства жилого дома внутри существующего жилого квартала. По улице Васильевской размещаются дома, в которых проживают по 4-5 семей без удобств. Эти домики рушатся, ужасного вида. Где архитектура? </w:t>
            </w:r>
            <w:r>
              <w:rPr>
                <w:sz w:val="28"/>
                <w:szCs w:val="28"/>
                <w:lang w:val="ru-RU"/>
              </w:rPr>
              <w:lastRenderedPageBreak/>
              <w:t>Застройщику нужно предложить снести эти дома и построить красивый дом (например, как напротив роддома) на территории всего квартала, благоустроить весь квартал.</w:t>
            </w:r>
          </w:p>
          <w:p w:rsidR="00231673" w:rsidRDefault="00231673" w:rsidP="00FD40AB">
            <w:pPr>
              <w:pStyle w:val="Standard"/>
              <w:spacing w:after="160" w:line="252" w:lineRule="auto"/>
              <w:contextualSpacing/>
              <w:rPr>
                <w:sz w:val="28"/>
                <w:szCs w:val="28"/>
                <w:lang w:val="ru-RU"/>
              </w:rPr>
            </w:pPr>
          </w:p>
          <w:p w:rsidR="00231673" w:rsidRDefault="00231673" w:rsidP="00FD40AB">
            <w:pPr>
              <w:pStyle w:val="Standard"/>
              <w:spacing w:after="160" w:line="252" w:lineRule="auto"/>
              <w:contextualSpacing/>
              <w:rPr>
                <w:sz w:val="28"/>
                <w:szCs w:val="28"/>
                <w:lang w:val="ru-RU"/>
              </w:rPr>
            </w:pPr>
            <w:r>
              <w:rPr>
                <w:sz w:val="28"/>
                <w:szCs w:val="28"/>
                <w:lang w:val="ru-RU"/>
              </w:rPr>
              <w:t xml:space="preserve">Необходимо запретить движение больших грузовых автомобилей по ул. </w:t>
            </w:r>
            <w:proofErr w:type="gramStart"/>
            <w:r>
              <w:rPr>
                <w:sz w:val="28"/>
                <w:szCs w:val="28"/>
                <w:lang w:val="ru-RU"/>
              </w:rPr>
              <w:t>Васильевской</w:t>
            </w:r>
            <w:proofErr w:type="gramEnd"/>
            <w:r>
              <w:rPr>
                <w:sz w:val="28"/>
                <w:szCs w:val="28"/>
                <w:lang w:val="ru-RU"/>
              </w:rPr>
              <w:t>. Дома от движения этих машин разваливаются. Если к строящемуся объекту пустят тяжелую технику (вывоз земли, подвоз стройматериала и т.д.), дома жителей разрушатся. «Точечной» застройки не должно быть, необходима комплексная застройки всего квартала.</w:t>
            </w:r>
          </w:p>
          <w:p w:rsidR="006F6C19" w:rsidRDefault="006F6C19" w:rsidP="00FD40AB">
            <w:pPr>
              <w:pStyle w:val="Standard"/>
              <w:spacing w:after="160" w:line="252" w:lineRule="auto"/>
              <w:contextualSpacing/>
              <w:rPr>
                <w:sz w:val="28"/>
                <w:szCs w:val="28"/>
                <w:lang w:val="ru-RU"/>
              </w:rPr>
            </w:pPr>
          </w:p>
          <w:p w:rsidR="006F6C19" w:rsidRDefault="006F6C19" w:rsidP="00FD40AB">
            <w:pPr>
              <w:pStyle w:val="Standard"/>
              <w:spacing w:after="160" w:line="252" w:lineRule="auto"/>
              <w:contextualSpacing/>
              <w:rPr>
                <w:sz w:val="28"/>
                <w:szCs w:val="28"/>
                <w:lang w:val="ru-RU"/>
              </w:rPr>
            </w:pPr>
            <w:r>
              <w:rPr>
                <w:sz w:val="28"/>
                <w:szCs w:val="28"/>
                <w:lang w:val="ru-RU"/>
              </w:rPr>
              <w:t>Если имеется единый план застройки всего квартала, его нужно реализовать. Дать людям квартиры и осуществлять строительство на всей территории квартала.</w:t>
            </w:r>
          </w:p>
          <w:p w:rsidR="00FD40AB" w:rsidRDefault="00FD40AB" w:rsidP="00867591">
            <w:pPr>
              <w:pStyle w:val="Standard"/>
              <w:spacing w:after="160" w:line="252" w:lineRule="auto"/>
              <w:contextualSpacing/>
              <w:rPr>
                <w:sz w:val="28"/>
                <w:szCs w:val="28"/>
                <w:lang w:val="ru-RU"/>
              </w:rPr>
            </w:pPr>
          </w:p>
          <w:p w:rsidR="006F6C19" w:rsidRDefault="006F6C19" w:rsidP="006F6C19">
            <w:pPr>
              <w:pStyle w:val="Standard"/>
              <w:spacing w:after="160" w:line="252" w:lineRule="auto"/>
              <w:contextualSpacing/>
              <w:rPr>
                <w:sz w:val="28"/>
                <w:szCs w:val="28"/>
                <w:lang w:val="ru-RU"/>
              </w:rPr>
            </w:pPr>
            <w:r>
              <w:rPr>
                <w:sz w:val="28"/>
                <w:szCs w:val="28"/>
                <w:lang w:val="ru-RU"/>
              </w:rPr>
              <w:t xml:space="preserve">В целях благоустройства города строить один дом неправильно. Нужно вести комплексную застройку квартала от ул. Энгельса до ул. Васильевской. Прекрасный жилой комплекс получится, где и памятники истории можно будет сохранить, и создать красивый жилой квартал. </w:t>
            </w:r>
          </w:p>
          <w:p w:rsidR="006F6C19" w:rsidRDefault="006F6C19" w:rsidP="00867591">
            <w:pPr>
              <w:pStyle w:val="Standard"/>
              <w:spacing w:after="160" w:line="252" w:lineRule="auto"/>
              <w:contextualSpacing/>
              <w:rPr>
                <w:sz w:val="28"/>
                <w:szCs w:val="28"/>
                <w:lang w:val="ru-RU"/>
              </w:rPr>
            </w:pPr>
            <w:r>
              <w:rPr>
                <w:sz w:val="28"/>
                <w:szCs w:val="28"/>
                <w:lang w:val="ru-RU"/>
              </w:rPr>
              <w:t>Если будет дано разрешение по рассматриваемому вопросу, жители не остановятся, будут жаловаться в вышестоящие органы (прокуратуру, центральное телевидение и т.д.).</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B203A4" w:rsidRDefault="00B203A4" w:rsidP="001D23E5">
            <w:pPr>
              <w:pStyle w:val="Standard"/>
              <w:spacing w:line="20" w:lineRule="atLeast"/>
              <w:rPr>
                <w:sz w:val="28"/>
                <w:szCs w:val="28"/>
                <w:lang w:val="ru-RU"/>
              </w:rPr>
            </w:pPr>
            <w:r>
              <w:rPr>
                <w:sz w:val="28"/>
                <w:szCs w:val="28"/>
                <w:lang w:val="ru-RU"/>
              </w:rPr>
              <w:lastRenderedPageBreak/>
              <w:t>Учесть высказанное замечание.</w:t>
            </w:r>
          </w:p>
          <w:p w:rsidR="00730BAA" w:rsidRPr="002904F9" w:rsidRDefault="0033051E" w:rsidP="001D23E5">
            <w:pPr>
              <w:pStyle w:val="Standard"/>
              <w:spacing w:line="20" w:lineRule="atLeast"/>
              <w:rPr>
                <w:sz w:val="28"/>
                <w:szCs w:val="28"/>
                <w:lang w:val="ru-RU"/>
              </w:rPr>
            </w:pPr>
            <w:r>
              <w:rPr>
                <w:sz w:val="28"/>
                <w:szCs w:val="28"/>
                <w:lang w:val="ru-RU"/>
              </w:rPr>
              <w:t>В целях осуществления комплексной застройки всего квартала</w:t>
            </w:r>
            <w:r w:rsidR="001D23E5">
              <w:rPr>
                <w:sz w:val="28"/>
                <w:szCs w:val="28"/>
                <w:lang w:val="ru-RU"/>
              </w:rPr>
              <w:t xml:space="preserve"> рассмотреть вопрос </w:t>
            </w:r>
            <w:r>
              <w:rPr>
                <w:sz w:val="28"/>
                <w:szCs w:val="28"/>
                <w:lang w:val="ru-RU"/>
              </w:rPr>
              <w:t>выкуп</w:t>
            </w:r>
            <w:r w:rsidR="001D23E5">
              <w:rPr>
                <w:sz w:val="28"/>
                <w:szCs w:val="28"/>
                <w:lang w:val="ru-RU"/>
              </w:rPr>
              <w:t>а</w:t>
            </w:r>
            <w:r>
              <w:rPr>
                <w:sz w:val="28"/>
                <w:szCs w:val="28"/>
                <w:lang w:val="ru-RU"/>
              </w:rPr>
              <w:t xml:space="preserve"> </w:t>
            </w:r>
            <w:r w:rsidR="001D23E5">
              <w:rPr>
                <w:sz w:val="28"/>
                <w:szCs w:val="28"/>
                <w:lang w:val="ru-RU"/>
              </w:rPr>
              <w:t xml:space="preserve">смежных </w:t>
            </w:r>
            <w:r>
              <w:rPr>
                <w:sz w:val="28"/>
                <w:szCs w:val="28"/>
                <w:lang w:val="ru-RU"/>
              </w:rPr>
              <w:t>земельны</w:t>
            </w:r>
            <w:r w:rsidR="001D23E5">
              <w:rPr>
                <w:sz w:val="28"/>
                <w:szCs w:val="28"/>
                <w:lang w:val="ru-RU"/>
              </w:rPr>
              <w:t>х</w:t>
            </w:r>
            <w:r>
              <w:rPr>
                <w:sz w:val="28"/>
                <w:szCs w:val="28"/>
                <w:lang w:val="ru-RU"/>
              </w:rPr>
              <w:t xml:space="preserve"> участк</w:t>
            </w:r>
            <w:r w:rsidR="001D23E5">
              <w:rPr>
                <w:sz w:val="28"/>
                <w:szCs w:val="28"/>
                <w:lang w:val="ru-RU"/>
              </w:rPr>
              <w:t>ов под индивидуальными жилыми домами, либо рассмотреть вопрос комплексного развития застроенных территорий по инициативе правообладателей</w:t>
            </w:r>
            <w:r w:rsidR="00B203A4">
              <w:rPr>
                <w:sz w:val="28"/>
                <w:szCs w:val="28"/>
                <w:lang w:val="ru-RU"/>
              </w:rPr>
              <w:t xml:space="preserve"> в соответствии со статьей 70 Градостроительного кодекса РФ</w:t>
            </w:r>
            <w:r>
              <w:rPr>
                <w:sz w:val="28"/>
                <w:szCs w:val="28"/>
                <w:lang w:val="ru-RU"/>
              </w:rPr>
              <w:t xml:space="preserve">. </w:t>
            </w:r>
          </w:p>
        </w:tc>
      </w:tr>
      <w:tr w:rsidR="00867591"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67591" w:rsidRDefault="00BE37F2" w:rsidP="005B3201">
            <w:pPr>
              <w:pStyle w:val="Standard"/>
              <w:spacing w:line="20" w:lineRule="atLeast"/>
              <w:jc w:val="center"/>
              <w:rPr>
                <w:bCs/>
                <w:sz w:val="28"/>
                <w:szCs w:val="28"/>
                <w:lang w:val="ru-RU"/>
              </w:rPr>
            </w:pPr>
            <w:r>
              <w:rPr>
                <w:bCs/>
                <w:sz w:val="28"/>
                <w:szCs w:val="28"/>
                <w:lang w:val="ru-RU"/>
              </w:rPr>
              <w:lastRenderedPageBreak/>
              <w:t>8</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67591" w:rsidRDefault="00867591" w:rsidP="00867591">
            <w:pPr>
              <w:pStyle w:val="Standard"/>
              <w:spacing w:after="160" w:line="252" w:lineRule="auto"/>
              <w:contextualSpacing/>
              <w:rPr>
                <w:sz w:val="28"/>
                <w:szCs w:val="28"/>
                <w:lang w:val="ru-RU"/>
              </w:rPr>
            </w:pPr>
            <w:r>
              <w:rPr>
                <w:sz w:val="28"/>
                <w:szCs w:val="28"/>
                <w:lang w:val="ru-RU"/>
              </w:rPr>
              <w:t>При принятии решения о строительстве многоквартирного жилого дома изучался ли вопрос о подземных водах? На протяжении нескольких лет подвалы по ул. Панчука затапливало. При возведении 8 этажного дома частные дома затопит, они не выдержат. Это исторический район, постройки старые. При принятии решения о строительстве многоквартирного дома никто не думал о жителях этого квартала, о частных домах в этом квартале.</w:t>
            </w:r>
          </w:p>
          <w:p w:rsidR="00867591" w:rsidRDefault="00867591" w:rsidP="00867591">
            <w:pPr>
              <w:pStyle w:val="Standard"/>
              <w:spacing w:after="160" w:line="252" w:lineRule="auto"/>
              <w:contextualSpacing/>
              <w:rPr>
                <w:sz w:val="28"/>
                <w:szCs w:val="28"/>
                <w:lang w:val="ru-RU"/>
              </w:rPr>
            </w:pPr>
          </w:p>
          <w:p w:rsidR="00231673" w:rsidRDefault="00231673" w:rsidP="00867591">
            <w:pPr>
              <w:pStyle w:val="Standard"/>
              <w:spacing w:after="160" w:line="252" w:lineRule="auto"/>
              <w:contextualSpacing/>
              <w:rPr>
                <w:sz w:val="28"/>
                <w:szCs w:val="28"/>
                <w:lang w:val="ru-RU"/>
              </w:rPr>
            </w:pPr>
            <w:r>
              <w:rPr>
                <w:sz w:val="28"/>
                <w:szCs w:val="28"/>
                <w:lang w:val="ru-RU"/>
              </w:rPr>
              <w:t>На рассматриваемой территории близко размещаются грунтовые воды. Нужно учесть данный вопрос. Нет четкости при рассмотрении вопроса.</w:t>
            </w:r>
          </w:p>
          <w:p w:rsidR="00231673" w:rsidRDefault="00231673" w:rsidP="00867591">
            <w:pPr>
              <w:pStyle w:val="Standard"/>
              <w:spacing w:after="160" w:line="252" w:lineRule="auto"/>
              <w:contextualSpacing/>
              <w:rPr>
                <w:sz w:val="28"/>
                <w:szCs w:val="28"/>
                <w:lang w:val="ru-RU"/>
              </w:rPr>
            </w:pPr>
          </w:p>
          <w:p w:rsidR="00867591" w:rsidRDefault="00867591" w:rsidP="00867591">
            <w:pPr>
              <w:pStyle w:val="Standard"/>
              <w:spacing w:after="160" w:line="252" w:lineRule="auto"/>
              <w:contextualSpacing/>
              <w:rPr>
                <w:sz w:val="28"/>
                <w:szCs w:val="28"/>
                <w:lang w:val="ru-RU"/>
              </w:rPr>
            </w:pPr>
            <w:r>
              <w:rPr>
                <w:sz w:val="28"/>
                <w:szCs w:val="28"/>
                <w:lang w:val="ru-RU"/>
              </w:rPr>
              <w:t>Показатели по размещению грунтовых вод обязательно будут учитываться. При необходимости будет осуществлен дренаж.</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B203A4" w:rsidRDefault="00B203A4" w:rsidP="002904F9">
            <w:pPr>
              <w:pStyle w:val="Standard"/>
              <w:spacing w:line="20" w:lineRule="atLeast"/>
              <w:rPr>
                <w:sz w:val="28"/>
                <w:szCs w:val="28"/>
                <w:lang w:val="ru-RU"/>
              </w:rPr>
            </w:pPr>
            <w:r>
              <w:rPr>
                <w:sz w:val="28"/>
                <w:szCs w:val="28"/>
                <w:lang w:val="ru-RU"/>
              </w:rPr>
              <w:t>Учесть высказанное замечание.</w:t>
            </w:r>
          </w:p>
          <w:p w:rsidR="00867591" w:rsidRPr="002904F9" w:rsidRDefault="0033051E" w:rsidP="002904F9">
            <w:pPr>
              <w:pStyle w:val="Standard"/>
              <w:spacing w:line="20" w:lineRule="atLeast"/>
              <w:rPr>
                <w:sz w:val="28"/>
                <w:szCs w:val="28"/>
                <w:lang w:val="ru-RU"/>
              </w:rPr>
            </w:pPr>
            <w:r>
              <w:rPr>
                <w:sz w:val="28"/>
                <w:szCs w:val="28"/>
                <w:lang w:val="ru-RU"/>
              </w:rPr>
              <w:t xml:space="preserve">Рекомендовать правообладателю земельного участка </w:t>
            </w:r>
            <w:r>
              <w:rPr>
                <w:rFonts w:cs="Times New Roman"/>
                <w:color w:val="000000" w:themeColor="text1"/>
                <w:sz w:val="28"/>
                <w:szCs w:val="28"/>
                <w:lang w:val="ru-RU"/>
              </w:rPr>
              <w:t>обеспечить разработку проектной документации в строгом соблюдении норм действующего законодательства, градостроительных и технических регламентов и т.д.</w:t>
            </w:r>
          </w:p>
        </w:tc>
      </w:tr>
      <w:tr w:rsidR="00867591"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67591" w:rsidRDefault="00BE37F2" w:rsidP="005B3201">
            <w:pPr>
              <w:pStyle w:val="Standard"/>
              <w:spacing w:line="20" w:lineRule="atLeast"/>
              <w:jc w:val="center"/>
              <w:rPr>
                <w:bCs/>
                <w:sz w:val="28"/>
                <w:szCs w:val="28"/>
                <w:lang w:val="ru-RU"/>
              </w:rPr>
            </w:pPr>
            <w:r>
              <w:rPr>
                <w:bCs/>
                <w:sz w:val="28"/>
                <w:szCs w:val="28"/>
                <w:lang w:val="ru-RU"/>
              </w:rPr>
              <w:t>9</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67591" w:rsidRDefault="00231673" w:rsidP="00867591">
            <w:pPr>
              <w:pStyle w:val="Standard"/>
              <w:spacing w:after="160" w:line="252" w:lineRule="auto"/>
              <w:contextualSpacing/>
              <w:rPr>
                <w:sz w:val="28"/>
                <w:szCs w:val="28"/>
                <w:lang w:val="ru-RU"/>
              </w:rPr>
            </w:pPr>
            <w:r>
              <w:rPr>
                <w:sz w:val="28"/>
                <w:szCs w:val="28"/>
                <w:lang w:val="ru-RU"/>
              </w:rPr>
              <w:t xml:space="preserve">Дом по ул. </w:t>
            </w:r>
            <w:proofErr w:type="gramStart"/>
            <w:r>
              <w:rPr>
                <w:sz w:val="28"/>
                <w:szCs w:val="28"/>
                <w:lang w:val="ru-RU"/>
              </w:rPr>
              <w:t>Васильевской</w:t>
            </w:r>
            <w:proofErr w:type="gramEnd"/>
            <w:r>
              <w:rPr>
                <w:sz w:val="28"/>
                <w:szCs w:val="28"/>
                <w:lang w:val="ru-RU"/>
              </w:rPr>
              <w:t>, 44 старый, деревянный, в плохом состоянии. При осуществлении строительства он рухнет. Если мой дом рухнет, кто оплатит и возместит ущерб? Где мне жить? Когда разбирали гаражи на рассматриваемой территории, повредили беседку, забор. До настоящего времени никто не восстановил, не отремонтировал, не оплатил. Необходимо в присутствии нотариуса оформить документы о том, что если будут повреждены частные дома, застройщик купит жителям квартиры или жилые дома.</w:t>
            </w:r>
          </w:p>
          <w:p w:rsidR="006F6C19" w:rsidRDefault="006F6C19" w:rsidP="00867591">
            <w:pPr>
              <w:pStyle w:val="Standard"/>
              <w:spacing w:after="160" w:line="252" w:lineRule="auto"/>
              <w:contextualSpacing/>
              <w:rPr>
                <w:sz w:val="28"/>
                <w:szCs w:val="28"/>
                <w:lang w:val="ru-RU"/>
              </w:rPr>
            </w:pPr>
            <w:r>
              <w:rPr>
                <w:sz w:val="28"/>
                <w:szCs w:val="28"/>
                <w:lang w:val="ru-RU"/>
              </w:rPr>
              <w:lastRenderedPageBreak/>
              <w:t>В случае причинения ущерба все вопросы будут рассматриваться в рамках гражданского законодательства.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B203A4" w:rsidRDefault="00B203A4" w:rsidP="00B07291">
            <w:pPr>
              <w:pStyle w:val="Standard"/>
              <w:spacing w:line="20" w:lineRule="atLeast"/>
              <w:rPr>
                <w:sz w:val="28"/>
                <w:szCs w:val="28"/>
                <w:lang w:val="ru-RU"/>
              </w:rPr>
            </w:pPr>
            <w:r>
              <w:rPr>
                <w:sz w:val="28"/>
                <w:szCs w:val="28"/>
                <w:lang w:val="ru-RU"/>
              </w:rPr>
              <w:lastRenderedPageBreak/>
              <w:t>Учесть высказанное замечание.</w:t>
            </w:r>
          </w:p>
          <w:p w:rsidR="00867591" w:rsidRPr="002904F9" w:rsidRDefault="00AC26A7" w:rsidP="00B07291">
            <w:pPr>
              <w:pStyle w:val="Standard"/>
              <w:spacing w:line="20" w:lineRule="atLeast"/>
              <w:rPr>
                <w:sz w:val="28"/>
                <w:szCs w:val="28"/>
                <w:lang w:val="ru-RU"/>
              </w:rPr>
            </w:pPr>
            <w:r>
              <w:rPr>
                <w:sz w:val="28"/>
                <w:szCs w:val="28"/>
                <w:lang w:val="ru-RU"/>
              </w:rPr>
              <w:t>Рекомендовать застройщику осуществлять строительство при с</w:t>
            </w:r>
            <w:r>
              <w:rPr>
                <w:rFonts w:cs="Times New Roman"/>
                <w:color w:val="000000" w:themeColor="text1"/>
                <w:sz w:val="28"/>
                <w:szCs w:val="28"/>
                <w:lang w:val="ru-RU"/>
              </w:rPr>
              <w:t xml:space="preserve">облюдении </w:t>
            </w:r>
            <w:r w:rsidR="00B07291">
              <w:rPr>
                <w:rFonts w:cs="Times New Roman"/>
                <w:color w:val="000000" w:themeColor="text1"/>
                <w:sz w:val="28"/>
                <w:szCs w:val="28"/>
                <w:lang w:val="ru-RU"/>
              </w:rPr>
              <w:t xml:space="preserve">санитарных, </w:t>
            </w:r>
            <w:r w:rsidR="00C50D51">
              <w:rPr>
                <w:rFonts w:cs="Times New Roman"/>
                <w:color w:val="000000" w:themeColor="text1"/>
                <w:sz w:val="28"/>
                <w:szCs w:val="28"/>
                <w:lang w:val="ru-RU"/>
              </w:rPr>
              <w:t>строительных</w:t>
            </w:r>
            <w:r w:rsidR="00B07291">
              <w:rPr>
                <w:rFonts w:cs="Times New Roman"/>
                <w:color w:val="000000" w:themeColor="text1"/>
                <w:sz w:val="28"/>
                <w:szCs w:val="28"/>
                <w:lang w:val="ru-RU"/>
              </w:rPr>
              <w:t xml:space="preserve">, градостроительных и иных </w:t>
            </w:r>
            <w:r w:rsidR="00C50D51">
              <w:rPr>
                <w:rFonts w:cs="Times New Roman"/>
                <w:color w:val="000000" w:themeColor="text1"/>
                <w:sz w:val="28"/>
                <w:szCs w:val="28"/>
                <w:lang w:val="ru-RU"/>
              </w:rPr>
              <w:t>норм и правил.</w:t>
            </w:r>
          </w:p>
        </w:tc>
      </w:tr>
      <w:tr w:rsidR="002904F9"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904F9" w:rsidRPr="004607D3" w:rsidRDefault="00BE37F2" w:rsidP="00390B8F">
            <w:pPr>
              <w:pStyle w:val="Standard"/>
              <w:spacing w:line="20" w:lineRule="atLeast"/>
              <w:jc w:val="center"/>
              <w:rPr>
                <w:bCs/>
                <w:sz w:val="28"/>
                <w:szCs w:val="28"/>
                <w:lang w:val="ru-RU"/>
              </w:rPr>
            </w:pPr>
            <w:r>
              <w:rPr>
                <w:bCs/>
                <w:sz w:val="28"/>
                <w:szCs w:val="28"/>
                <w:lang w:val="ru-RU"/>
              </w:rPr>
              <w:lastRenderedPageBreak/>
              <w:t>10</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2904F9" w:rsidRDefault="00231673" w:rsidP="002904F9">
            <w:pPr>
              <w:pStyle w:val="Standard"/>
              <w:spacing w:after="160" w:line="252" w:lineRule="auto"/>
              <w:contextualSpacing/>
              <w:rPr>
                <w:sz w:val="28"/>
                <w:szCs w:val="28"/>
                <w:lang w:val="ru-RU"/>
              </w:rPr>
            </w:pPr>
            <w:r w:rsidRPr="001C09A4">
              <w:rPr>
                <w:bCs/>
                <w:sz w:val="28"/>
                <w:szCs w:val="28"/>
                <w:lang w:val="ru-RU"/>
              </w:rPr>
              <w:t>Предлагаю на рассматриваемой территории построить бассейн.</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2904F9" w:rsidRPr="002904F9" w:rsidRDefault="00CF1E49" w:rsidP="00CF1E49">
            <w:pPr>
              <w:pStyle w:val="Standard"/>
              <w:spacing w:line="20" w:lineRule="atLeast"/>
              <w:rPr>
                <w:sz w:val="28"/>
                <w:szCs w:val="28"/>
                <w:lang w:val="ru-RU"/>
              </w:rPr>
            </w:pPr>
            <w:r>
              <w:rPr>
                <w:sz w:val="28"/>
                <w:szCs w:val="28"/>
                <w:lang w:val="ru-RU"/>
              </w:rPr>
              <w:t>Правообладатель земельного участка вправе самостоятельно принимать решение об использовании земельного участка в соответствии с градостроительными и техническими регламентами, действующими нормами и правилами.</w:t>
            </w:r>
          </w:p>
        </w:tc>
      </w:tr>
      <w:tr w:rsidR="00DF306F" w:rsidRPr="00B0302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F306F" w:rsidRDefault="00BE37F2" w:rsidP="00390B8F">
            <w:pPr>
              <w:pStyle w:val="Standard"/>
              <w:spacing w:line="20" w:lineRule="atLeast"/>
              <w:jc w:val="center"/>
              <w:rPr>
                <w:bCs/>
                <w:sz w:val="28"/>
                <w:szCs w:val="28"/>
                <w:lang w:val="ru-RU"/>
              </w:rPr>
            </w:pPr>
            <w:r>
              <w:rPr>
                <w:bCs/>
                <w:sz w:val="28"/>
                <w:szCs w:val="28"/>
                <w:lang w:val="ru-RU"/>
              </w:rPr>
              <w:t>11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DF306F" w:rsidRPr="001C09A4" w:rsidRDefault="00DF306F" w:rsidP="002904F9">
            <w:pPr>
              <w:pStyle w:val="Standard"/>
              <w:spacing w:after="160" w:line="252" w:lineRule="auto"/>
              <w:contextualSpacing/>
              <w:rPr>
                <w:bCs/>
                <w:sz w:val="28"/>
                <w:szCs w:val="28"/>
                <w:lang w:val="ru-RU"/>
              </w:rPr>
            </w:pPr>
            <w:r>
              <w:rPr>
                <w:sz w:val="28"/>
                <w:szCs w:val="28"/>
                <w:lang w:val="ru-RU"/>
              </w:rPr>
              <w:t>Красные линии могут изменяться.</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DF306F" w:rsidRPr="006054D4" w:rsidRDefault="006054D4" w:rsidP="006054D4">
            <w:pPr>
              <w:pStyle w:val="Standard"/>
              <w:spacing w:line="20" w:lineRule="atLeast"/>
              <w:rPr>
                <w:sz w:val="28"/>
                <w:szCs w:val="28"/>
                <w:lang w:val="ru-RU"/>
              </w:rPr>
            </w:pPr>
            <w:r w:rsidRPr="006054D4">
              <w:rPr>
                <w:rFonts w:eastAsiaTheme="minorHAnsi"/>
                <w:sz w:val="28"/>
                <w:szCs w:val="28"/>
                <w:lang w:val="ru-RU"/>
              </w:rPr>
              <w:t>Согласно статье 1 Градостроительного кодекса Российской Федерации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tc>
      </w:tr>
      <w:tr w:rsidR="002904F9" w:rsidRPr="009E6FBE" w:rsidTr="00331230">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904F9" w:rsidRPr="00E27770" w:rsidRDefault="00BE37F2" w:rsidP="00390B8F">
            <w:pPr>
              <w:pStyle w:val="Standard"/>
              <w:spacing w:line="20" w:lineRule="atLeast"/>
              <w:jc w:val="center"/>
              <w:rPr>
                <w:bCs/>
                <w:sz w:val="28"/>
                <w:szCs w:val="28"/>
                <w:lang w:val="ru-RU"/>
              </w:rPr>
            </w:pPr>
            <w:r>
              <w:rPr>
                <w:bCs/>
                <w:sz w:val="28"/>
                <w:szCs w:val="28"/>
                <w:lang w:val="ru-RU"/>
              </w:rPr>
              <w:t>12</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331353" w:rsidRDefault="006F6C19" w:rsidP="00090E48">
            <w:pPr>
              <w:pStyle w:val="Standard"/>
              <w:spacing w:after="160" w:line="252" w:lineRule="auto"/>
              <w:contextualSpacing/>
              <w:rPr>
                <w:sz w:val="28"/>
                <w:szCs w:val="28"/>
                <w:lang w:val="ru-RU"/>
              </w:rPr>
            </w:pPr>
            <w:r>
              <w:rPr>
                <w:sz w:val="28"/>
                <w:szCs w:val="28"/>
                <w:lang w:val="ru-RU"/>
              </w:rPr>
              <w:t xml:space="preserve">С учетом высказанных замечаний и предложений понятно, что все присутствующие против строительства многоквартирного жилого дома в данном месте, не нужно обсуждать этот вопрос, жители </w:t>
            </w:r>
            <w:proofErr w:type="gramStart"/>
            <w:r>
              <w:rPr>
                <w:sz w:val="28"/>
                <w:szCs w:val="28"/>
                <w:lang w:val="ru-RU"/>
              </w:rPr>
              <w:t>против</w:t>
            </w:r>
            <w:proofErr w:type="gramEnd"/>
            <w:r>
              <w:rPr>
                <w:sz w:val="28"/>
                <w:szCs w:val="28"/>
                <w:lang w:val="ru-RU"/>
              </w:rPr>
              <w:t>.</w:t>
            </w:r>
          </w:p>
          <w:p w:rsidR="006054D4" w:rsidRDefault="006054D4" w:rsidP="00090E48">
            <w:pPr>
              <w:pStyle w:val="Standard"/>
              <w:spacing w:after="160" w:line="252" w:lineRule="auto"/>
              <w:contextualSpacing/>
              <w:rPr>
                <w:sz w:val="28"/>
                <w:szCs w:val="28"/>
                <w:lang w:val="ru-RU"/>
              </w:rPr>
            </w:pPr>
          </w:p>
          <w:p w:rsidR="006054D4" w:rsidRDefault="006054D4" w:rsidP="00090E48">
            <w:pPr>
              <w:pStyle w:val="Standard"/>
              <w:spacing w:after="160" w:line="252" w:lineRule="auto"/>
              <w:contextualSpacing/>
              <w:rPr>
                <w:sz w:val="28"/>
                <w:szCs w:val="28"/>
                <w:lang w:val="ru-RU"/>
              </w:rPr>
            </w:pPr>
            <w:r>
              <w:rPr>
                <w:sz w:val="28"/>
                <w:szCs w:val="28"/>
                <w:lang w:val="ru-RU"/>
              </w:rPr>
              <w:t>Подведем итог: все жители против рассматриваемого проекта.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2904F9" w:rsidRPr="002904F9" w:rsidRDefault="00B203A4" w:rsidP="00B203A4">
            <w:pPr>
              <w:pStyle w:val="Standard"/>
              <w:spacing w:line="20" w:lineRule="atLeast"/>
              <w:rPr>
                <w:sz w:val="28"/>
                <w:szCs w:val="28"/>
                <w:lang w:val="ru-RU"/>
              </w:rPr>
            </w:pPr>
            <w:r>
              <w:rPr>
                <w:sz w:val="28"/>
                <w:szCs w:val="28"/>
                <w:lang w:val="ru-RU"/>
              </w:rPr>
              <w:t>Учесть высказанное замечание.</w:t>
            </w:r>
          </w:p>
        </w:tc>
      </w:tr>
    </w:tbl>
    <w:p w:rsidR="00934D83" w:rsidRDefault="00A018F5" w:rsidP="00331353">
      <w:pPr>
        <w:pStyle w:val="Standard"/>
        <w:jc w:val="center"/>
        <w:rPr>
          <w:b/>
          <w:sz w:val="28"/>
          <w:szCs w:val="28"/>
          <w:lang w:val="ru-RU"/>
        </w:rPr>
      </w:pPr>
      <w:r w:rsidRPr="007B1B5F">
        <w:rPr>
          <w:b/>
          <w:sz w:val="28"/>
          <w:szCs w:val="28"/>
          <w:lang w:val="ru-RU"/>
        </w:rPr>
        <w:t>Предложения и замечания иных участников публичных слушаний</w:t>
      </w: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A018F5" w:rsidRPr="007B1B5F" w:rsidTr="002D4EC8">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A018F5" w:rsidRPr="007B1B5F" w:rsidRDefault="00A018F5" w:rsidP="00390B8F">
            <w:pPr>
              <w:pStyle w:val="Standard"/>
              <w:spacing w:line="20" w:lineRule="atLeast"/>
              <w:jc w:val="center"/>
              <w:rPr>
                <w:sz w:val="28"/>
                <w:szCs w:val="28"/>
              </w:rPr>
            </w:pPr>
            <w:r w:rsidRPr="007B1B5F">
              <w:rPr>
                <w:b/>
                <w:bCs/>
                <w:sz w:val="28"/>
                <w:szCs w:val="28"/>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7B1B5F" w:rsidRDefault="00A018F5" w:rsidP="00390B8F">
            <w:pPr>
              <w:pStyle w:val="Standard"/>
              <w:spacing w:line="20" w:lineRule="atLeast"/>
              <w:jc w:val="center"/>
              <w:rPr>
                <w:sz w:val="28"/>
                <w:szCs w:val="28"/>
              </w:rPr>
            </w:pPr>
            <w:r w:rsidRPr="007B1B5F">
              <w:rPr>
                <w:b/>
                <w:sz w:val="28"/>
                <w:szCs w:val="28"/>
              </w:rPr>
              <w:t>Содержание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7B1B5F" w:rsidRDefault="00A018F5" w:rsidP="00390B8F">
            <w:pPr>
              <w:pStyle w:val="Standard"/>
              <w:spacing w:line="20" w:lineRule="atLeast"/>
              <w:jc w:val="center"/>
              <w:rPr>
                <w:b/>
                <w:bCs/>
                <w:sz w:val="28"/>
                <w:szCs w:val="28"/>
              </w:rPr>
            </w:pPr>
            <w:r w:rsidRPr="007B1B5F">
              <w:rPr>
                <w:b/>
                <w:bCs/>
                <w:sz w:val="28"/>
                <w:szCs w:val="28"/>
              </w:rPr>
              <w:t>Аргументированные</w:t>
            </w:r>
          </w:p>
          <w:p w:rsidR="00A018F5" w:rsidRPr="007B1B5F" w:rsidRDefault="00A018F5" w:rsidP="00390B8F">
            <w:pPr>
              <w:pStyle w:val="Standard"/>
              <w:spacing w:line="20" w:lineRule="atLeast"/>
              <w:jc w:val="center"/>
              <w:rPr>
                <w:sz w:val="28"/>
                <w:szCs w:val="28"/>
              </w:rPr>
            </w:pPr>
            <w:r w:rsidRPr="007B1B5F">
              <w:rPr>
                <w:b/>
                <w:bCs/>
                <w:sz w:val="28"/>
                <w:szCs w:val="28"/>
              </w:rPr>
              <w:t>рекомендации комиссии</w:t>
            </w:r>
          </w:p>
        </w:tc>
      </w:tr>
      <w:tr w:rsidR="00A018F5" w:rsidRPr="009E6FBE" w:rsidTr="002D4EC8">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018F5" w:rsidRPr="007B1B5F" w:rsidRDefault="00331353" w:rsidP="00390B8F">
            <w:pPr>
              <w:pStyle w:val="Standard"/>
              <w:spacing w:line="20" w:lineRule="atLeast"/>
              <w:jc w:val="center"/>
              <w:rPr>
                <w:sz w:val="28"/>
                <w:szCs w:val="28"/>
                <w:lang w:val="ru-RU"/>
              </w:rPr>
            </w:pPr>
            <w:r>
              <w:rPr>
                <w:sz w:val="28"/>
                <w:szCs w:val="28"/>
                <w:lang w:val="ru-RU"/>
              </w:rPr>
              <w:t>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A018F5" w:rsidRPr="007B1B5F" w:rsidRDefault="00C13908" w:rsidP="00090E48">
            <w:pPr>
              <w:pStyle w:val="Standard"/>
              <w:spacing w:line="20" w:lineRule="atLeast"/>
              <w:rPr>
                <w:sz w:val="28"/>
                <w:szCs w:val="28"/>
                <w:lang w:val="ru-RU"/>
              </w:rPr>
            </w:pPr>
            <w:r>
              <w:rPr>
                <w:sz w:val="28"/>
                <w:szCs w:val="28"/>
                <w:lang w:val="ru-RU"/>
              </w:rPr>
              <w:t>На данной территории возможно строительство жилого 4 этажного дома без поведения процедуры публичных слушаний.</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A018F5" w:rsidRPr="00F10D56" w:rsidRDefault="006054D4" w:rsidP="006054D4">
            <w:pPr>
              <w:pStyle w:val="Standard"/>
              <w:rPr>
                <w:bCs/>
                <w:sz w:val="28"/>
                <w:szCs w:val="28"/>
                <w:lang w:val="ru-RU"/>
              </w:rPr>
            </w:pPr>
            <w:r>
              <w:rPr>
                <w:sz w:val="28"/>
                <w:szCs w:val="28"/>
                <w:lang w:val="ru-RU"/>
              </w:rPr>
              <w:t xml:space="preserve">Принять к сведению </w:t>
            </w:r>
            <w:proofErr w:type="gramStart"/>
            <w:r w:rsidR="00C13908">
              <w:rPr>
                <w:sz w:val="28"/>
                <w:szCs w:val="28"/>
                <w:lang w:val="ru-RU"/>
              </w:rPr>
              <w:t>высказанное</w:t>
            </w:r>
            <w:proofErr w:type="gramEnd"/>
            <w:r w:rsidR="00C13908">
              <w:rPr>
                <w:sz w:val="28"/>
                <w:szCs w:val="28"/>
                <w:lang w:val="ru-RU"/>
              </w:rPr>
              <w:t>.</w:t>
            </w:r>
          </w:p>
        </w:tc>
      </w:tr>
    </w:tbl>
    <w:p w:rsidR="00B203A4" w:rsidRDefault="00B203A4" w:rsidP="00A018F5">
      <w:pPr>
        <w:pStyle w:val="1"/>
        <w:spacing w:after="0" w:line="240" w:lineRule="auto"/>
        <w:jc w:val="both"/>
        <w:rPr>
          <w:rFonts w:ascii="Times New Roman" w:hAnsi="Times New Roman" w:cs="Times New Roman"/>
          <w:sz w:val="28"/>
          <w:szCs w:val="28"/>
        </w:rPr>
      </w:pPr>
    </w:p>
    <w:p w:rsidR="00A018F5" w:rsidRDefault="00A018F5" w:rsidP="00A018F5">
      <w:pPr>
        <w:pStyle w:val="1"/>
        <w:spacing w:after="0" w:line="240" w:lineRule="auto"/>
        <w:jc w:val="both"/>
        <w:rPr>
          <w:rFonts w:ascii="Times New Roman" w:hAnsi="Times New Roman" w:cs="Times New Roman"/>
          <w:sz w:val="28"/>
          <w:szCs w:val="28"/>
        </w:rPr>
      </w:pPr>
      <w:r w:rsidRPr="002C0956">
        <w:rPr>
          <w:rFonts w:ascii="Times New Roman" w:hAnsi="Times New Roman" w:cs="Times New Roman"/>
          <w:sz w:val="28"/>
          <w:szCs w:val="28"/>
        </w:rPr>
        <w:t>Выводы по результатам публичных слушаний:</w:t>
      </w:r>
    </w:p>
    <w:p w:rsidR="00A018F5" w:rsidRPr="002A367C" w:rsidRDefault="00A018F5" w:rsidP="002A367C">
      <w:pPr>
        <w:pStyle w:val="Standard"/>
        <w:ind w:firstLine="706"/>
        <w:jc w:val="both"/>
        <w:rPr>
          <w:sz w:val="28"/>
          <w:szCs w:val="28"/>
          <w:lang w:val="ru-RU"/>
        </w:rPr>
      </w:pPr>
      <w:r w:rsidRPr="002A367C">
        <w:rPr>
          <w:sz w:val="28"/>
          <w:szCs w:val="28"/>
          <w:lang w:val="ru-RU"/>
        </w:rPr>
        <w:t xml:space="preserve">1. Публичные слушания в городе Орле по </w:t>
      </w:r>
      <w:r w:rsidR="00002D66" w:rsidRPr="002A367C">
        <w:rPr>
          <w:sz w:val="28"/>
          <w:szCs w:val="28"/>
          <w:lang w:val="ru-RU"/>
        </w:rPr>
        <w:t xml:space="preserve">вопросу </w:t>
      </w:r>
      <w:r w:rsidR="002A367C" w:rsidRPr="002A367C">
        <w:rPr>
          <w:sz w:val="28"/>
          <w:szCs w:val="28"/>
          <w:lang w:val="ru-RU"/>
        </w:rPr>
        <w:t>п</w:t>
      </w:r>
      <w:r w:rsidR="002A367C" w:rsidRPr="002A367C">
        <w:rPr>
          <w:rFonts w:cs="Times New Roman"/>
          <w:bCs/>
          <w:sz w:val="28"/>
          <w:szCs w:val="28"/>
          <w:lang w:val="ru-RU"/>
        </w:rPr>
        <w:t xml:space="preserve">редоставления разрешений на условно разрешенный вид использования земельного участка </w:t>
      </w:r>
      <w:r w:rsidR="002A367C" w:rsidRPr="002A367C">
        <w:rPr>
          <w:sz w:val="28"/>
          <w:szCs w:val="28"/>
          <w:lang w:val="ru-RU"/>
        </w:rPr>
        <w:t xml:space="preserve">– </w:t>
      </w:r>
      <w:r w:rsidR="002A367C" w:rsidRPr="002A367C">
        <w:rPr>
          <w:color w:val="000000"/>
          <w:sz w:val="28"/>
          <w:szCs w:val="28"/>
          <w:lang w:val="ru-RU"/>
        </w:rPr>
        <w:t xml:space="preserve">«Среднеэтажная жилая застройка» </w:t>
      </w:r>
      <w:r w:rsidR="002A367C" w:rsidRPr="002A367C">
        <w:rPr>
          <w:sz w:val="28"/>
          <w:szCs w:val="28"/>
          <w:lang w:val="ru-RU"/>
        </w:rPr>
        <w:t xml:space="preserve">(код 2.5) </w:t>
      </w:r>
      <w:r w:rsidR="002A367C" w:rsidRPr="002A367C">
        <w:rPr>
          <w:rFonts w:cs="Times New Roman"/>
          <w:bCs/>
          <w:sz w:val="28"/>
          <w:szCs w:val="28"/>
          <w:lang w:val="ru-RU"/>
        </w:rPr>
        <w:t xml:space="preserve">и на отклонение от предельных </w:t>
      </w:r>
      <w:r w:rsidR="002A367C" w:rsidRPr="002A367C">
        <w:rPr>
          <w:rFonts w:cs="Times New Roman"/>
          <w:bCs/>
          <w:sz w:val="28"/>
          <w:szCs w:val="28"/>
          <w:lang w:val="ru-RU"/>
        </w:rPr>
        <w:lastRenderedPageBreak/>
        <w:t xml:space="preserve">параметров разрешенного строительства, реконструкции объекта капитального строительства на земельном участке с кадастровым номером </w:t>
      </w:r>
      <w:r w:rsidR="002A367C" w:rsidRPr="002A367C">
        <w:rPr>
          <w:sz w:val="28"/>
          <w:szCs w:val="28"/>
          <w:lang w:val="ru-RU"/>
        </w:rPr>
        <w:t xml:space="preserve">57:25:0020236:228, площадью 6 253 кв. м, расположенном по адресу: Российская Федерация, Орловская область, г. Орел, ул. Панчука, 49, в части </w:t>
      </w:r>
      <w:r w:rsidR="002A367C" w:rsidRPr="002A367C">
        <w:rPr>
          <w:color w:val="000000"/>
          <w:sz w:val="28"/>
          <w:szCs w:val="28"/>
          <w:lang w:val="ru-RU"/>
        </w:rPr>
        <w:t xml:space="preserve">минимальной ширины земельного участка по уличному фронту – 18 м </w:t>
      </w:r>
      <w:r w:rsidRPr="002A367C">
        <w:rPr>
          <w:sz w:val="28"/>
          <w:szCs w:val="28"/>
          <w:lang w:val="ru-RU"/>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4E7192" w:rsidRPr="002A367C" w:rsidRDefault="004E7192" w:rsidP="004E7192">
      <w:pPr>
        <w:pStyle w:val="Standard"/>
        <w:ind w:firstLine="708"/>
        <w:jc w:val="both"/>
        <w:rPr>
          <w:sz w:val="28"/>
          <w:szCs w:val="28"/>
          <w:lang w:val="ru-RU"/>
        </w:rPr>
      </w:pPr>
      <w:r w:rsidRPr="002A367C">
        <w:rPr>
          <w:sz w:val="28"/>
          <w:szCs w:val="28"/>
          <w:lang w:val="ru-RU"/>
        </w:rPr>
        <w:t>2. В ходе публичных слушаний были заданы вопросы, высказаны замечания, предложения участников публичных слушаний.</w:t>
      </w:r>
    </w:p>
    <w:p w:rsidR="002A367C" w:rsidRPr="002A367C" w:rsidRDefault="004E7192" w:rsidP="004E7192">
      <w:pPr>
        <w:pStyle w:val="Standard"/>
        <w:ind w:firstLine="708"/>
        <w:jc w:val="both"/>
        <w:rPr>
          <w:sz w:val="28"/>
          <w:szCs w:val="28"/>
          <w:lang w:val="ru-RU"/>
        </w:rPr>
      </w:pPr>
      <w:r w:rsidRPr="002A367C">
        <w:rPr>
          <w:sz w:val="28"/>
          <w:szCs w:val="28"/>
          <w:lang w:val="ru-RU"/>
        </w:rPr>
        <w:t xml:space="preserve">3. </w:t>
      </w:r>
      <w:proofErr w:type="gramStart"/>
      <w:r w:rsidR="002A367C" w:rsidRPr="002A367C">
        <w:rPr>
          <w:sz w:val="28"/>
          <w:szCs w:val="28"/>
          <w:lang w:val="ru-RU"/>
        </w:rPr>
        <w:t xml:space="preserve">Большинство участников публичных слушаний возражали против </w:t>
      </w:r>
      <w:r w:rsidR="00B203A4">
        <w:rPr>
          <w:sz w:val="28"/>
          <w:szCs w:val="28"/>
          <w:lang w:val="ru-RU"/>
        </w:rPr>
        <w:t xml:space="preserve">строительства многоквартирного жилого дома и </w:t>
      </w:r>
      <w:r w:rsidR="002A367C" w:rsidRPr="002A367C">
        <w:rPr>
          <w:sz w:val="28"/>
          <w:szCs w:val="28"/>
          <w:lang w:val="ru-RU"/>
        </w:rPr>
        <w:t>п</w:t>
      </w:r>
      <w:r w:rsidR="002A367C" w:rsidRPr="002A367C">
        <w:rPr>
          <w:rFonts w:cs="Times New Roman"/>
          <w:bCs/>
          <w:sz w:val="28"/>
          <w:szCs w:val="28"/>
          <w:lang w:val="ru-RU"/>
        </w:rPr>
        <w:t xml:space="preserve">редоставления разрешений на условно разрешенный вид использования земельного участка </w:t>
      </w:r>
      <w:r w:rsidR="002A367C" w:rsidRPr="002A367C">
        <w:rPr>
          <w:sz w:val="28"/>
          <w:szCs w:val="28"/>
          <w:lang w:val="ru-RU"/>
        </w:rPr>
        <w:t xml:space="preserve">– </w:t>
      </w:r>
      <w:r w:rsidR="002A367C" w:rsidRPr="002A367C">
        <w:rPr>
          <w:color w:val="000000"/>
          <w:sz w:val="28"/>
          <w:szCs w:val="28"/>
          <w:lang w:val="ru-RU"/>
        </w:rPr>
        <w:t xml:space="preserve">«Среднеэтажная жилая застройка» </w:t>
      </w:r>
      <w:r w:rsidR="002A367C" w:rsidRPr="002A367C">
        <w:rPr>
          <w:sz w:val="28"/>
          <w:szCs w:val="28"/>
          <w:lang w:val="ru-RU"/>
        </w:rPr>
        <w:t xml:space="preserve">(код 2.5) </w:t>
      </w:r>
      <w:r w:rsidR="002A367C" w:rsidRPr="002A367C">
        <w:rPr>
          <w:rFonts w:cs="Times New Roman"/>
          <w:bCs/>
          <w:sz w:val="28"/>
          <w:szCs w:val="28"/>
          <w:lang w:val="ru-RU"/>
        </w:rPr>
        <w:t xml:space="preserve">и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002A367C" w:rsidRPr="002A367C">
        <w:rPr>
          <w:sz w:val="28"/>
          <w:szCs w:val="28"/>
          <w:lang w:val="ru-RU"/>
        </w:rPr>
        <w:t>57:25:0020236:228, площадью 6 253 кв. м, расположенном по адресу:</w:t>
      </w:r>
      <w:proofErr w:type="gramEnd"/>
      <w:r w:rsidR="002A367C" w:rsidRPr="002A367C">
        <w:rPr>
          <w:sz w:val="28"/>
          <w:szCs w:val="28"/>
          <w:lang w:val="ru-RU"/>
        </w:rPr>
        <w:t xml:space="preserve"> Российская Федерация, Орловская область, г. Орел, ул. Панчука, 49, в части </w:t>
      </w:r>
      <w:r w:rsidR="002A367C" w:rsidRPr="002A367C">
        <w:rPr>
          <w:color w:val="000000"/>
          <w:sz w:val="28"/>
          <w:szCs w:val="28"/>
          <w:lang w:val="ru-RU"/>
        </w:rPr>
        <w:t>минимальной ширины земельного участка по уличному фронту – 18 м.</w:t>
      </w:r>
    </w:p>
    <w:p w:rsidR="004E7192" w:rsidRPr="002A367C" w:rsidRDefault="002A367C" w:rsidP="004E7192">
      <w:pPr>
        <w:pStyle w:val="Standard"/>
        <w:ind w:firstLine="708"/>
        <w:jc w:val="both"/>
        <w:rPr>
          <w:sz w:val="28"/>
          <w:szCs w:val="28"/>
          <w:lang w:val="ru-RU"/>
        </w:rPr>
      </w:pPr>
      <w:r w:rsidRPr="002A367C">
        <w:rPr>
          <w:sz w:val="28"/>
          <w:szCs w:val="28"/>
          <w:lang w:val="ru-RU"/>
        </w:rPr>
        <w:t xml:space="preserve">4. </w:t>
      </w:r>
      <w:proofErr w:type="gramStart"/>
      <w:r w:rsidR="00B203A4">
        <w:rPr>
          <w:sz w:val="28"/>
          <w:szCs w:val="28"/>
          <w:lang w:val="ru-RU"/>
        </w:rPr>
        <w:t xml:space="preserve">Уполномоченному органу - </w:t>
      </w:r>
      <w:r w:rsidR="004E7192" w:rsidRPr="002A367C">
        <w:rPr>
          <w:sz w:val="28"/>
          <w:szCs w:val="28"/>
          <w:lang w:val="ru-RU"/>
        </w:rPr>
        <w:t xml:space="preserve">Управлению градостроительства, архитектуры и землеустройства Орловской области </w:t>
      </w:r>
      <w:r w:rsidR="00B203A4">
        <w:rPr>
          <w:sz w:val="28"/>
          <w:szCs w:val="28"/>
          <w:lang w:val="ru-RU"/>
        </w:rPr>
        <w:t xml:space="preserve">окончательное </w:t>
      </w:r>
      <w:r w:rsidRPr="002A367C">
        <w:rPr>
          <w:sz w:val="28"/>
          <w:szCs w:val="28"/>
          <w:lang w:val="ru-RU"/>
        </w:rPr>
        <w:t>решение о п</w:t>
      </w:r>
      <w:r w:rsidRPr="002A367C">
        <w:rPr>
          <w:rFonts w:cs="Times New Roman"/>
          <w:bCs/>
          <w:sz w:val="28"/>
          <w:szCs w:val="28"/>
          <w:lang w:val="ru-RU"/>
        </w:rPr>
        <w:t>редоставлени</w:t>
      </w:r>
      <w:r>
        <w:rPr>
          <w:rFonts w:cs="Times New Roman"/>
          <w:bCs/>
          <w:sz w:val="28"/>
          <w:szCs w:val="28"/>
          <w:lang w:val="ru-RU"/>
        </w:rPr>
        <w:t>и</w:t>
      </w:r>
      <w:r w:rsidRPr="002A367C">
        <w:rPr>
          <w:rFonts w:cs="Times New Roman"/>
          <w:bCs/>
          <w:sz w:val="28"/>
          <w:szCs w:val="28"/>
          <w:lang w:val="ru-RU"/>
        </w:rPr>
        <w:t xml:space="preserve"> разрешений на условно разрешенный вид использования земельного участка </w:t>
      </w:r>
      <w:r w:rsidRPr="002A367C">
        <w:rPr>
          <w:sz w:val="28"/>
          <w:szCs w:val="28"/>
          <w:lang w:val="ru-RU"/>
        </w:rPr>
        <w:t xml:space="preserve">– </w:t>
      </w:r>
      <w:r w:rsidRPr="002A367C">
        <w:rPr>
          <w:color w:val="000000"/>
          <w:sz w:val="28"/>
          <w:szCs w:val="28"/>
          <w:lang w:val="ru-RU"/>
        </w:rPr>
        <w:t xml:space="preserve">«Среднеэтажная жилая застройка» </w:t>
      </w:r>
      <w:r w:rsidRPr="002A367C">
        <w:rPr>
          <w:sz w:val="28"/>
          <w:szCs w:val="28"/>
          <w:lang w:val="ru-RU"/>
        </w:rPr>
        <w:t xml:space="preserve">(код 2.5) </w:t>
      </w:r>
      <w:r w:rsidRPr="002A367C">
        <w:rPr>
          <w:rFonts w:cs="Times New Roman"/>
          <w:bCs/>
          <w:sz w:val="28"/>
          <w:szCs w:val="28"/>
          <w:lang w:val="ru-RU"/>
        </w:rPr>
        <w:t xml:space="preserve">и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Pr="002A367C">
        <w:rPr>
          <w:sz w:val="28"/>
          <w:szCs w:val="28"/>
          <w:lang w:val="ru-RU"/>
        </w:rPr>
        <w:t>57:25:0020236:228, площадью 6 253 кв. м, расположенном по адресу:</w:t>
      </w:r>
      <w:proofErr w:type="gramEnd"/>
      <w:r w:rsidRPr="002A367C">
        <w:rPr>
          <w:sz w:val="28"/>
          <w:szCs w:val="28"/>
          <w:lang w:val="ru-RU"/>
        </w:rPr>
        <w:t xml:space="preserve"> Российская Федерация, Орловская область, г. Орел, ул. Панчука, 49, в части </w:t>
      </w:r>
      <w:r w:rsidRPr="002A367C">
        <w:rPr>
          <w:color w:val="000000"/>
          <w:sz w:val="28"/>
          <w:szCs w:val="28"/>
          <w:lang w:val="ru-RU"/>
        </w:rPr>
        <w:t xml:space="preserve">минимальной ширины земельного участка по уличному фронту – 18 м </w:t>
      </w:r>
      <w:r w:rsidR="00B203A4">
        <w:rPr>
          <w:color w:val="000000"/>
          <w:sz w:val="28"/>
          <w:szCs w:val="28"/>
          <w:lang w:val="ru-RU"/>
        </w:rPr>
        <w:t xml:space="preserve">принять </w:t>
      </w:r>
      <w:r w:rsidRPr="002A367C">
        <w:rPr>
          <w:color w:val="000000"/>
          <w:sz w:val="28"/>
          <w:szCs w:val="28"/>
          <w:lang w:val="ru-RU"/>
        </w:rPr>
        <w:t>с учетом высказанных на публичных слушаниях замечаний и предложений</w:t>
      </w:r>
      <w:r w:rsidR="00581929">
        <w:rPr>
          <w:color w:val="000000"/>
          <w:sz w:val="28"/>
          <w:szCs w:val="28"/>
          <w:lang w:val="ru-RU"/>
        </w:rPr>
        <w:t xml:space="preserve">, а также рассмотреть вопрос о комплексном развитии территории </w:t>
      </w:r>
      <w:r w:rsidR="00BB6A5C">
        <w:rPr>
          <w:color w:val="000000"/>
          <w:sz w:val="28"/>
          <w:szCs w:val="28"/>
          <w:lang w:val="ru-RU"/>
        </w:rPr>
        <w:t xml:space="preserve">квартала </w:t>
      </w:r>
      <w:r w:rsidR="00581929">
        <w:rPr>
          <w:color w:val="000000"/>
          <w:sz w:val="28"/>
          <w:szCs w:val="28"/>
          <w:lang w:val="ru-RU"/>
        </w:rPr>
        <w:t xml:space="preserve">и </w:t>
      </w:r>
      <w:r w:rsidR="00BB6A5C">
        <w:rPr>
          <w:color w:val="000000"/>
          <w:sz w:val="28"/>
          <w:szCs w:val="28"/>
          <w:lang w:val="ru-RU"/>
        </w:rPr>
        <w:t xml:space="preserve">о </w:t>
      </w:r>
      <w:r w:rsidR="00581929">
        <w:rPr>
          <w:color w:val="000000"/>
          <w:sz w:val="28"/>
          <w:szCs w:val="28"/>
          <w:lang w:val="ru-RU"/>
        </w:rPr>
        <w:t>разработке проекта планировки территории по инициативе заявителя</w:t>
      </w:r>
      <w:r w:rsidRPr="002A367C">
        <w:rPr>
          <w:color w:val="000000"/>
          <w:sz w:val="28"/>
          <w:szCs w:val="28"/>
          <w:lang w:val="ru-RU"/>
        </w:rPr>
        <w:t>.</w:t>
      </w:r>
    </w:p>
    <w:p w:rsidR="007E5BC7" w:rsidRDefault="007E5BC7" w:rsidP="00A018F5">
      <w:pPr>
        <w:pStyle w:val="Standard"/>
        <w:jc w:val="both"/>
        <w:rPr>
          <w:sz w:val="28"/>
          <w:szCs w:val="28"/>
          <w:lang w:val="ru-RU"/>
        </w:rPr>
      </w:pPr>
    </w:p>
    <w:p w:rsidR="007A4A54" w:rsidRDefault="007A4A54" w:rsidP="00A018F5">
      <w:pPr>
        <w:pStyle w:val="Standard"/>
        <w:jc w:val="both"/>
        <w:rPr>
          <w:sz w:val="28"/>
          <w:szCs w:val="28"/>
          <w:lang w:val="ru-RU"/>
        </w:rPr>
      </w:pPr>
    </w:p>
    <w:p w:rsidR="007A4A54" w:rsidRDefault="007A4A54" w:rsidP="00A018F5">
      <w:pPr>
        <w:pStyle w:val="Standard"/>
        <w:jc w:val="both"/>
        <w:rPr>
          <w:sz w:val="28"/>
          <w:szCs w:val="28"/>
          <w:lang w:val="ru-RU"/>
        </w:rPr>
      </w:pPr>
    </w:p>
    <w:p w:rsidR="007A4A54" w:rsidRDefault="007A4A54" w:rsidP="007E5BC7">
      <w:pPr>
        <w:pStyle w:val="Standard"/>
        <w:jc w:val="both"/>
        <w:rPr>
          <w:bCs/>
          <w:sz w:val="28"/>
          <w:szCs w:val="28"/>
          <w:lang w:val="ru-RU"/>
        </w:rPr>
      </w:pPr>
      <w:r>
        <w:rPr>
          <w:bCs/>
          <w:sz w:val="28"/>
          <w:szCs w:val="28"/>
          <w:lang w:val="ru-RU"/>
        </w:rPr>
        <w:t>З</w:t>
      </w:r>
      <w:r w:rsidRPr="007A4A54">
        <w:rPr>
          <w:bCs/>
          <w:sz w:val="28"/>
          <w:szCs w:val="28"/>
          <w:lang w:val="ru-RU"/>
        </w:rPr>
        <w:t>аместитель начальника управления</w:t>
      </w:r>
    </w:p>
    <w:p w:rsidR="007E5BC7" w:rsidRPr="007A4A54" w:rsidRDefault="007A4A54" w:rsidP="007E5BC7">
      <w:pPr>
        <w:pStyle w:val="Standard"/>
        <w:jc w:val="both"/>
        <w:rPr>
          <w:bCs/>
          <w:sz w:val="28"/>
          <w:szCs w:val="28"/>
          <w:lang w:val="ru-RU"/>
        </w:rPr>
      </w:pPr>
      <w:r w:rsidRPr="007A4A54">
        <w:rPr>
          <w:bCs/>
          <w:sz w:val="28"/>
          <w:szCs w:val="28"/>
          <w:lang w:val="ru-RU"/>
        </w:rPr>
        <w:t>градостроительства администрации города Орла</w:t>
      </w:r>
      <w:r>
        <w:rPr>
          <w:bCs/>
          <w:sz w:val="28"/>
          <w:szCs w:val="28"/>
          <w:lang w:val="ru-RU"/>
        </w:rPr>
        <w:t xml:space="preserve"> </w:t>
      </w:r>
      <w:r>
        <w:rPr>
          <w:sz w:val="28"/>
          <w:szCs w:val="28"/>
          <w:lang w:val="ru-RU"/>
        </w:rPr>
        <w:t xml:space="preserve">                      А.В. Терехов</w:t>
      </w:r>
    </w:p>
    <w:p w:rsidR="001D3CF0" w:rsidRDefault="001D3CF0" w:rsidP="00473CBC">
      <w:pPr>
        <w:pStyle w:val="Standard"/>
        <w:rPr>
          <w:sz w:val="28"/>
          <w:szCs w:val="28"/>
          <w:lang w:val="ru-RU"/>
        </w:rPr>
      </w:pPr>
    </w:p>
    <w:p w:rsidR="007A4A54" w:rsidRDefault="007A4A54" w:rsidP="00473CBC">
      <w:pPr>
        <w:pStyle w:val="Standard"/>
        <w:rPr>
          <w:sz w:val="28"/>
          <w:szCs w:val="28"/>
          <w:lang w:val="ru-RU"/>
        </w:rPr>
      </w:pPr>
    </w:p>
    <w:p w:rsidR="002A367C" w:rsidRDefault="002A367C" w:rsidP="002A367C">
      <w:pPr>
        <w:pStyle w:val="Standard"/>
        <w:jc w:val="both"/>
        <w:rPr>
          <w:color w:val="000000"/>
          <w:sz w:val="28"/>
          <w:szCs w:val="28"/>
          <w:lang w:val="ru-RU"/>
        </w:rPr>
      </w:pPr>
      <w:r>
        <w:rPr>
          <w:color w:val="000000"/>
          <w:sz w:val="28"/>
          <w:szCs w:val="28"/>
          <w:lang w:val="ru-RU"/>
        </w:rPr>
        <w:t>Секретарь комиссии с правом голосования,</w:t>
      </w:r>
    </w:p>
    <w:p w:rsidR="002A367C" w:rsidRDefault="002A367C" w:rsidP="002A367C">
      <w:pPr>
        <w:pStyle w:val="Standard"/>
        <w:jc w:val="both"/>
        <w:rPr>
          <w:color w:val="000000"/>
          <w:sz w:val="28"/>
          <w:szCs w:val="28"/>
          <w:lang w:val="ru-RU"/>
        </w:rPr>
      </w:pPr>
      <w:r>
        <w:rPr>
          <w:color w:val="000000"/>
          <w:sz w:val="28"/>
          <w:szCs w:val="28"/>
          <w:lang w:val="ru-RU"/>
        </w:rPr>
        <w:t xml:space="preserve">начальник отдела градостроительного </w:t>
      </w:r>
    </w:p>
    <w:p w:rsidR="002A367C" w:rsidRDefault="002A367C" w:rsidP="002A367C">
      <w:pPr>
        <w:pStyle w:val="Standard"/>
        <w:jc w:val="both"/>
        <w:rPr>
          <w:color w:val="000000"/>
          <w:sz w:val="28"/>
          <w:szCs w:val="28"/>
          <w:lang w:val="ru-RU"/>
        </w:rPr>
      </w:pPr>
      <w:r>
        <w:rPr>
          <w:color w:val="000000"/>
          <w:sz w:val="28"/>
          <w:szCs w:val="28"/>
          <w:lang w:val="ru-RU"/>
        </w:rPr>
        <w:t>землепользования управления градостроительства</w:t>
      </w:r>
    </w:p>
    <w:p w:rsidR="002A367C" w:rsidRDefault="002A367C" w:rsidP="002A367C">
      <w:pPr>
        <w:pStyle w:val="Standard"/>
        <w:jc w:val="both"/>
        <w:rPr>
          <w:color w:val="000000"/>
          <w:kern w:val="0"/>
          <w:sz w:val="28"/>
          <w:szCs w:val="28"/>
          <w:lang w:val="ru-RU"/>
        </w:rPr>
      </w:pPr>
      <w:r>
        <w:rPr>
          <w:color w:val="000000"/>
          <w:kern w:val="0"/>
          <w:sz w:val="28"/>
          <w:szCs w:val="28"/>
          <w:lang w:val="ru-RU"/>
        </w:rPr>
        <w:t>администрации  города Орла                                                         М.В. Родштейн</w:t>
      </w:r>
    </w:p>
    <w:p w:rsidR="00C36729" w:rsidRDefault="00C36729" w:rsidP="00E24241">
      <w:pPr>
        <w:jc w:val="both"/>
        <w:rPr>
          <w:color w:val="000000" w:themeColor="text1"/>
          <w:sz w:val="28"/>
          <w:szCs w:val="28"/>
          <w:lang w:val="ru-RU"/>
        </w:rPr>
      </w:pPr>
      <w:bookmarkStart w:id="0" w:name="_GoBack"/>
      <w:bookmarkEnd w:id="0"/>
    </w:p>
    <w:sectPr w:rsidR="00C36729" w:rsidSect="00DC76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53"/>
    <w:rsid w:val="00002D66"/>
    <w:rsid w:val="00004645"/>
    <w:rsid w:val="00010D1F"/>
    <w:rsid w:val="000202FD"/>
    <w:rsid w:val="00020F93"/>
    <w:rsid w:val="00022217"/>
    <w:rsid w:val="00027CF5"/>
    <w:rsid w:val="0003245D"/>
    <w:rsid w:val="00036576"/>
    <w:rsid w:val="00040DC7"/>
    <w:rsid w:val="00043C77"/>
    <w:rsid w:val="0005387E"/>
    <w:rsid w:val="0005388B"/>
    <w:rsid w:val="00054274"/>
    <w:rsid w:val="0006750F"/>
    <w:rsid w:val="000751EF"/>
    <w:rsid w:val="000766A9"/>
    <w:rsid w:val="000802EA"/>
    <w:rsid w:val="00081964"/>
    <w:rsid w:val="00084260"/>
    <w:rsid w:val="00085E91"/>
    <w:rsid w:val="00090961"/>
    <w:rsid w:val="00090E48"/>
    <w:rsid w:val="00091792"/>
    <w:rsid w:val="000A59B0"/>
    <w:rsid w:val="000B0246"/>
    <w:rsid w:val="000B04CA"/>
    <w:rsid w:val="000B1DF3"/>
    <w:rsid w:val="000B1EBF"/>
    <w:rsid w:val="000B24D7"/>
    <w:rsid w:val="000B778E"/>
    <w:rsid w:val="000B7EBC"/>
    <w:rsid w:val="000C15FC"/>
    <w:rsid w:val="000C26EF"/>
    <w:rsid w:val="000C6178"/>
    <w:rsid w:val="000D16B0"/>
    <w:rsid w:val="000E0BB8"/>
    <w:rsid w:val="000E1CBA"/>
    <w:rsid w:val="000E7EE9"/>
    <w:rsid w:val="000F0E94"/>
    <w:rsid w:val="000F343C"/>
    <w:rsid w:val="00111523"/>
    <w:rsid w:val="001123D5"/>
    <w:rsid w:val="00116DF8"/>
    <w:rsid w:val="00121228"/>
    <w:rsid w:val="001241CE"/>
    <w:rsid w:val="00127EC9"/>
    <w:rsid w:val="0013003A"/>
    <w:rsid w:val="00130FF5"/>
    <w:rsid w:val="00134812"/>
    <w:rsid w:val="00137642"/>
    <w:rsid w:val="001430FA"/>
    <w:rsid w:val="00146D3E"/>
    <w:rsid w:val="00157FD6"/>
    <w:rsid w:val="00161468"/>
    <w:rsid w:val="00163CCC"/>
    <w:rsid w:val="00175C9B"/>
    <w:rsid w:val="00175EC3"/>
    <w:rsid w:val="001764B2"/>
    <w:rsid w:val="00180733"/>
    <w:rsid w:val="00180D4C"/>
    <w:rsid w:val="001843C4"/>
    <w:rsid w:val="00184462"/>
    <w:rsid w:val="00194978"/>
    <w:rsid w:val="001A4CA4"/>
    <w:rsid w:val="001A525A"/>
    <w:rsid w:val="001A5885"/>
    <w:rsid w:val="001B06F2"/>
    <w:rsid w:val="001C09A4"/>
    <w:rsid w:val="001C09EF"/>
    <w:rsid w:val="001C3412"/>
    <w:rsid w:val="001C35F5"/>
    <w:rsid w:val="001C5E04"/>
    <w:rsid w:val="001C722C"/>
    <w:rsid w:val="001D1A77"/>
    <w:rsid w:val="001D23E5"/>
    <w:rsid w:val="001D3CF0"/>
    <w:rsid w:val="001D698A"/>
    <w:rsid w:val="001E0991"/>
    <w:rsid w:val="001F2A84"/>
    <w:rsid w:val="002019C7"/>
    <w:rsid w:val="00204F75"/>
    <w:rsid w:val="002115D3"/>
    <w:rsid w:val="002177A9"/>
    <w:rsid w:val="00221630"/>
    <w:rsid w:val="002302F5"/>
    <w:rsid w:val="00231673"/>
    <w:rsid w:val="00233B8A"/>
    <w:rsid w:val="00240DC5"/>
    <w:rsid w:val="002412FD"/>
    <w:rsid w:val="00242220"/>
    <w:rsid w:val="0025158E"/>
    <w:rsid w:val="00263482"/>
    <w:rsid w:val="00264889"/>
    <w:rsid w:val="00265F18"/>
    <w:rsid w:val="00267851"/>
    <w:rsid w:val="00276187"/>
    <w:rsid w:val="00277319"/>
    <w:rsid w:val="00280BE1"/>
    <w:rsid w:val="00283AE2"/>
    <w:rsid w:val="00287655"/>
    <w:rsid w:val="002904F9"/>
    <w:rsid w:val="002A367C"/>
    <w:rsid w:val="002A3C50"/>
    <w:rsid w:val="002A4C41"/>
    <w:rsid w:val="002B520B"/>
    <w:rsid w:val="002B5D35"/>
    <w:rsid w:val="002C0956"/>
    <w:rsid w:val="002D4EC8"/>
    <w:rsid w:val="002D6A09"/>
    <w:rsid w:val="002D6D0B"/>
    <w:rsid w:val="002E09DE"/>
    <w:rsid w:val="002E3004"/>
    <w:rsid w:val="002E3056"/>
    <w:rsid w:val="002E7EF8"/>
    <w:rsid w:val="002F2135"/>
    <w:rsid w:val="002F5D5D"/>
    <w:rsid w:val="002F7680"/>
    <w:rsid w:val="002F7E68"/>
    <w:rsid w:val="003009CE"/>
    <w:rsid w:val="0031538E"/>
    <w:rsid w:val="0032345B"/>
    <w:rsid w:val="00326839"/>
    <w:rsid w:val="0033051E"/>
    <w:rsid w:val="00331230"/>
    <w:rsid w:val="00331353"/>
    <w:rsid w:val="00352BD0"/>
    <w:rsid w:val="00363CDE"/>
    <w:rsid w:val="003640CC"/>
    <w:rsid w:val="00364CD6"/>
    <w:rsid w:val="00366A1D"/>
    <w:rsid w:val="00373D65"/>
    <w:rsid w:val="003747E2"/>
    <w:rsid w:val="00374DE5"/>
    <w:rsid w:val="003769B9"/>
    <w:rsid w:val="0038034C"/>
    <w:rsid w:val="00380F61"/>
    <w:rsid w:val="003810AC"/>
    <w:rsid w:val="00381CEB"/>
    <w:rsid w:val="00390B8F"/>
    <w:rsid w:val="00394DBC"/>
    <w:rsid w:val="003A63C8"/>
    <w:rsid w:val="003B05FF"/>
    <w:rsid w:val="003C01F1"/>
    <w:rsid w:val="003C2739"/>
    <w:rsid w:val="003C4CC6"/>
    <w:rsid w:val="003C669A"/>
    <w:rsid w:val="003D2FF0"/>
    <w:rsid w:val="003D4B38"/>
    <w:rsid w:val="003D7D73"/>
    <w:rsid w:val="003E1857"/>
    <w:rsid w:val="003F01D9"/>
    <w:rsid w:val="003F1B08"/>
    <w:rsid w:val="003F63F2"/>
    <w:rsid w:val="004005FE"/>
    <w:rsid w:val="004007AE"/>
    <w:rsid w:val="00404D9E"/>
    <w:rsid w:val="004104B3"/>
    <w:rsid w:val="00411B57"/>
    <w:rsid w:val="00413DE1"/>
    <w:rsid w:val="004320C0"/>
    <w:rsid w:val="00436FED"/>
    <w:rsid w:val="00440481"/>
    <w:rsid w:val="00444B56"/>
    <w:rsid w:val="00451482"/>
    <w:rsid w:val="0045639E"/>
    <w:rsid w:val="004607D3"/>
    <w:rsid w:val="0046453C"/>
    <w:rsid w:val="004704D4"/>
    <w:rsid w:val="00470BCE"/>
    <w:rsid w:val="00473CBC"/>
    <w:rsid w:val="00476576"/>
    <w:rsid w:val="004819A2"/>
    <w:rsid w:val="004840A2"/>
    <w:rsid w:val="0048550F"/>
    <w:rsid w:val="00493991"/>
    <w:rsid w:val="004962A1"/>
    <w:rsid w:val="004A5A85"/>
    <w:rsid w:val="004A69A5"/>
    <w:rsid w:val="004B4B6A"/>
    <w:rsid w:val="004B5D0D"/>
    <w:rsid w:val="004B63D7"/>
    <w:rsid w:val="004C2215"/>
    <w:rsid w:val="004C6F28"/>
    <w:rsid w:val="004D5191"/>
    <w:rsid w:val="004D7292"/>
    <w:rsid w:val="004E7192"/>
    <w:rsid w:val="004F16B7"/>
    <w:rsid w:val="004F37A7"/>
    <w:rsid w:val="004F3B21"/>
    <w:rsid w:val="004F407D"/>
    <w:rsid w:val="004F4291"/>
    <w:rsid w:val="004F6F9B"/>
    <w:rsid w:val="004F7E90"/>
    <w:rsid w:val="005076FC"/>
    <w:rsid w:val="00511BC1"/>
    <w:rsid w:val="00523D11"/>
    <w:rsid w:val="00523EA9"/>
    <w:rsid w:val="005279CA"/>
    <w:rsid w:val="00531195"/>
    <w:rsid w:val="00532598"/>
    <w:rsid w:val="005349AA"/>
    <w:rsid w:val="00540A19"/>
    <w:rsid w:val="00543D4E"/>
    <w:rsid w:val="005453E8"/>
    <w:rsid w:val="0054553C"/>
    <w:rsid w:val="0054723A"/>
    <w:rsid w:val="00552CE7"/>
    <w:rsid w:val="00552F50"/>
    <w:rsid w:val="00554988"/>
    <w:rsid w:val="00556343"/>
    <w:rsid w:val="00561E5E"/>
    <w:rsid w:val="005676DC"/>
    <w:rsid w:val="00567DA8"/>
    <w:rsid w:val="005743C2"/>
    <w:rsid w:val="00574EA1"/>
    <w:rsid w:val="005755DC"/>
    <w:rsid w:val="0057616C"/>
    <w:rsid w:val="00576710"/>
    <w:rsid w:val="00576CF9"/>
    <w:rsid w:val="0057774F"/>
    <w:rsid w:val="0057790A"/>
    <w:rsid w:val="00581929"/>
    <w:rsid w:val="005A2237"/>
    <w:rsid w:val="005B2098"/>
    <w:rsid w:val="005B3201"/>
    <w:rsid w:val="005B404F"/>
    <w:rsid w:val="005B5236"/>
    <w:rsid w:val="005B7404"/>
    <w:rsid w:val="005C37B0"/>
    <w:rsid w:val="005C6218"/>
    <w:rsid w:val="005D0A66"/>
    <w:rsid w:val="005D3394"/>
    <w:rsid w:val="005D49A0"/>
    <w:rsid w:val="005D54F3"/>
    <w:rsid w:val="005D6183"/>
    <w:rsid w:val="005D676B"/>
    <w:rsid w:val="005E172C"/>
    <w:rsid w:val="005E2007"/>
    <w:rsid w:val="005E65FC"/>
    <w:rsid w:val="005E77EC"/>
    <w:rsid w:val="005E7D53"/>
    <w:rsid w:val="005F30AC"/>
    <w:rsid w:val="00600093"/>
    <w:rsid w:val="006054D4"/>
    <w:rsid w:val="00613673"/>
    <w:rsid w:val="00613CCC"/>
    <w:rsid w:val="006157F0"/>
    <w:rsid w:val="00625B1A"/>
    <w:rsid w:val="006374D6"/>
    <w:rsid w:val="0064665B"/>
    <w:rsid w:val="00647967"/>
    <w:rsid w:val="0065038A"/>
    <w:rsid w:val="00651B37"/>
    <w:rsid w:val="00655A69"/>
    <w:rsid w:val="00663B2E"/>
    <w:rsid w:val="00664D81"/>
    <w:rsid w:val="0067237A"/>
    <w:rsid w:val="00681347"/>
    <w:rsid w:val="006816CD"/>
    <w:rsid w:val="0068540A"/>
    <w:rsid w:val="006935F7"/>
    <w:rsid w:val="00695AF6"/>
    <w:rsid w:val="00696542"/>
    <w:rsid w:val="006A48CF"/>
    <w:rsid w:val="006A59DC"/>
    <w:rsid w:val="006B5244"/>
    <w:rsid w:val="006C0255"/>
    <w:rsid w:val="006C668F"/>
    <w:rsid w:val="006D3162"/>
    <w:rsid w:val="006D70C5"/>
    <w:rsid w:val="006E138C"/>
    <w:rsid w:val="006F0F72"/>
    <w:rsid w:val="006F6C19"/>
    <w:rsid w:val="006F7785"/>
    <w:rsid w:val="0070444B"/>
    <w:rsid w:val="00705FB0"/>
    <w:rsid w:val="00714302"/>
    <w:rsid w:val="007166DE"/>
    <w:rsid w:val="007215C2"/>
    <w:rsid w:val="0072627A"/>
    <w:rsid w:val="00727E7B"/>
    <w:rsid w:val="00730BAA"/>
    <w:rsid w:val="007326E8"/>
    <w:rsid w:val="007361E4"/>
    <w:rsid w:val="00741F3F"/>
    <w:rsid w:val="0075154A"/>
    <w:rsid w:val="0075235A"/>
    <w:rsid w:val="0075710C"/>
    <w:rsid w:val="007621AA"/>
    <w:rsid w:val="00765C5B"/>
    <w:rsid w:val="00772874"/>
    <w:rsid w:val="00775C65"/>
    <w:rsid w:val="00776E73"/>
    <w:rsid w:val="00780F48"/>
    <w:rsid w:val="0078633E"/>
    <w:rsid w:val="007903E0"/>
    <w:rsid w:val="00791092"/>
    <w:rsid w:val="007A34C6"/>
    <w:rsid w:val="007A3A49"/>
    <w:rsid w:val="007A4A54"/>
    <w:rsid w:val="007B1B5F"/>
    <w:rsid w:val="007B5283"/>
    <w:rsid w:val="007C04DE"/>
    <w:rsid w:val="007C089F"/>
    <w:rsid w:val="007C0F89"/>
    <w:rsid w:val="007C1ABE"/>
    <w:rsid w:val="007D2073"/>
    <w:rsid w:val="007D355F"/>
    <w:rsid w:val="007D47F4"/>
    <w:rsid w:val="007D50A0"/>
    <w:rsid w:val="007E5BC7"/>
    <w:rsid w:val="007F4B93"/>
    <w:rsid w:val="007F5D21"/>
    <w:rsid w:val="00803E3B"/>
    <w:rsid w:val="0080539B"/>
    <w:rsid w:val="00816ED8"/>
    <w:rsid w:val="0084643E"/>
    <w:rsid w:val="00855C22"/>
    <w:rsid w:val="00865C0F"/>
    <w:rsid w:val="00867591"/>
    <w:rsid w:val="008732A1"/>
    <w:rsid w:val="00880542"/>
    <w:rsid w:val="008834F7"/>
    <w:rsid w:val="00890EC6"/>
    <w:rsid w:val="0089299B"/>
    <w:rsid w:val="00893608"/>
    <w:rsid w:val="008A1135"/>
    <w:rsid w:val="008A7AA5"/>
    <w:rsid w:val="008B0C7C"/>
    <w:rsid w:val="008B1476"/>
    <w:rsid w:val="008C20F7"/>
    <w:rsid w:val="008D0DDC"/>
    <w:rsid w:val="008D334D"/>
    <w:rsid w:val="008E1132"/>
    <w:rsid w:val="008E3891"/>
    <w:rsid w:val="008E7B8E"/>
    <w:rsid w:val="008F500E"/>
    <w:rsid w:val="00905E6E"/>
    <w:rsid w:val="009063C5"/>
    <w:rsid w:val="00906A17"/>
    <w:rsid w:val="00906BE0"/>
    <w:rsid w:val="0091290E"/>
    <w:rsid w:val="00917148"/>
    <w:rsid w:val="00931618"/>
    <w:rsid w:val="00934D83"/>
    <w:rsid w:val="00935989"/>
    <w:rsid w:val="009408E9"/>
    <w:rsid w:val="009438ED"/>
    <w:rsid w:val="009616C1"/>
    <w:rsid w:val="00963121"/>
    <w:rsid w:val="009678F9"/>
    <w:rsid w:val="00974832"/>
    <w:rsid w:val="00977EBA"/>
    <w:rsid w:val="00983E88"/>
    <w:rsid w:val="00984D7D"/>
    <w:rsid w:val="0099089B"/>
    <w:rsid w:val="00990C66"/>
    <w:rsid w:val="0099150F"/>
    <w:rsid w:val="009943AF"/>
    <w:rsid w:val="00995D4E"/>
    <w:rsid w:val="009B245A"/>
    <w:rsid w:val="009C416E"/>
    <w:rsid w:val="009C62DD"/>
    <w:rsid w:val="009E6C4F"/>
    <w:rsid w:val="009E6FBE"/>
    <w:rsid w:val="009F489D"/>
    <w:rsid w:val="00A018F5"/>
    <w:rsid w:val="00A24724"/>
    <w:rsid w:val="00A3057C"/>
    <w:rsid w:val="00A32235"/>
    <w:rsid w:val="00A37603"/>
    <w:rsid w:val="00A4225B"/>
    <w:rsid w:val="00A43C46"/>
    <w:rsid w:val="00A47056"/>
    <w:rsid w:val="00A52D15"/>
    <w:rsid w:val="00A52FE4"/>
    <w:rsid w:val="00A55B00"/>
    <w:rsid w:val="00A639C9"/>
    <w:rsid w:val="00A64914"/>
    <w:rsid w:val="00A65B34"/>
    <w:rsid w:val="00A74F92"/>
    <w:rsid w:val="00A80CF8"/>
    <w:rsid w:val="00A8430A"/>
    <w:rsid w:val="00A845EE"/>
    <w:rsid w:val="00A9079C"/>
    <w:rsid w:val="00AA011E"/>
    <w:rsid w:val="00AA45CD"/>
    <w:rsid w:val="00AB0FD4"/>
    <w:rsid w:val="00AB1599"/>
    <w:rsid w:val="00AB330C"/>
    <w:rsid w:val="00AB60AB"/>
    <w:rsid w:val="00AC26A7"/>
    <w:rsid w:val="00AD0EE1"/>
    <w:rsid w:val="00AD7940"/>
    <w:rsid w:val="00AE3974"/>
    <w:rsid w:val="00AE3A6B"/>
    <w:rsid w:val="00AE50BE"/>
    <w:rsid w:val="00AF29B4"/>
    <w:rsid w:val="00AF4BCE"/>
    <w:rsid w:val="00B02E4D"/>
    <w:rsid w:val="00B0302E"/>
    <w:rsid w:val="00B05825"/>
    <w:rsid w:val="00B07291"/>
    <w:rsid w:val="00B072CE"/>
    <w:rsid w:val="00B203A4"/>
    <w:rsid w:val="00B24319"/>
    <w:rsid w:val="00B26797"/>
    <w:rsid w:val="00B32364"/>
    <w:rsid w:val="00B325B2"/>
    <w:rsid w:val="00B33EED"/>
    <w:rsid w:val="00B42CBC"/>
    <w:rsid w:val="00B46010"/>
    <w:rsid w:val="00B46FCE"/>
    <w:rsid w:val="00B472A9"/>
    <w:rsid w:val="00B5411D"/>
    <w:rsid w:val="00B56E2B"/>
    <w:rsid w:val="00B56ECF"/>
    <w:rsid w:val="00B630AC"/>
    <w:rsid w:val="00B6535B"/>
    <w:rsid w:val="00B7060B"/>
    <w:rsid w:val="00B746EF"/>
    <w:rsid w:val="00B8344A"/>
    <w:rsid w:val="00B83A9B"/>
    <w:rsid w:val="00B87FD1"/>
    <w:rsid w:val="00BA401C"/>
    <w:rsid w:val="00BB6A5C"/>
    <w:rsid w:val="00BC23F2"/>
    <w:rsid w:val="00BC3038"/>
    <w:rsid w:val="00BD0EBF"/>
    <w:rsid w:val="00BD12AB"/>
    <w:rsid w:val="00BD53B8"/>
    <w:rsid w:val="00BD7DC0"/>
    <w:rsid w:val="00BE2E4D"/>
    <w:rsid w:val="00BE37F2"/>
    <w:rsid w:val="00BE7566"/>
    <w:rsid w:val="00BF65A1"/>
    <w:rsid w:val="00BF6AF4"/>
    <w:rsid w:val="00BF71C4"/>
    <w:rsid w:val="00BF745D"/>
    <w:rsid w:val="00C007F8"/>
    <w:rsid w:val="00C02E10"/>
    <w:rsid w:val="00C0730D"/>
    <w:rsid w:val="00C07FAC"/>
    <w:rsid w:val="00C13908"/>
    <w:rsid w:val="00C23183"/>
    <w:rsid w:val="00C237F9"/>
    <w:rsid w:val="00C25B0B"/>
    <w:rsid w:val="00C30954"/>
    <w:rsid w:val="00C31268"/>
    <w:rsid w:val="00C343AB"/>
    <w:rsid w:val="00C36729"/>
    <w:rsid w:val="00C379F3"/>
    <w:rsid w:val="00C43C58"/>
    <w:rsid w:val="00C46827"/>
    <w:rsid w:val="00C473B8"/>
    <w:rsid w:val="00C50D51"/>
    <w:rsid w:val="00C51421"/>
    <w:rsid w:val="00C534AC"/>
    <w:rsid w:val="00C5490C"/>
    <w:rsid w:val="00C60518"/>
    <w:rsid w:val="00C631A9"/>
    <w:rsid w:val="00C81FE6"/>
    <w:rsid w:val="00C82349"/>
    <w:rsid w:val="00C87DF8"/>
    <w:rsid w:val="00C90F82"/>
    <w:rsid w:val="00C97D31"/>
    <w:rsid w:val="00CA05A5"/>
    <w:rsid w:val="00CA161E"/>
    <w:rsid w:val="00CA5DAE"/>
    <w:rsid w:val="00CA63FC"/>
    <w:rsid w:val="00CA6895"/>
    <w:rsid w:val="00CA7922"/>
    <w:rsid w:val="00CB5A68"/>
    <w:rsid w:val="00CC2B29"/>
    <w:rsid w:val="00CC5A3E"/>
    <w:rsid w:val="00CD0743"/>
    <w:rsid w:val="00CD07C0"/>
    <w:rsid w:val="00CD09A0"/>
    <w:rsid w:val="00CD281E"/>
    <w:rsid w:val="00CE30D5"/>
    <w:rsid w:val="00CE521D"/>
    <w:rsid w:val="00CE5E47"/>
    <w:rsid w:val="00CE6237"/>
    <w:rsid w:val="00CF0A0D"/>
    <w:rsid w:val="00CF1E49"/>
    <w:rsid w:val="00CF24FB"/>
    <w:rsid w:val="00CF5B4F"/>
    <w:rsid w:val="00D05C66"/>
    <w:rsid w:val="00D06904"/>
    <w:rsid w:val="00D06CC6"/>
    <w:rsid w:val="00D0761A"/>
    <w:rsid w:val="00D078F4"/>
    <w:rsid w:val="00D13251"/>
    <w:rsid w:val="00D146DA"/>
    <w:rsid w:val="00D147CE"/>
    <w:rsid w:val="00D152B9"/>
    <w:rsid w:val="00D20082"/>
    <w:rsid w:val="00D216C4"/>
    <w:rsid w:val="00D23621"/>
    <w:rsid w:val="00D26551"/>
    <w:rsid w:val="00D40868"/>
    <w:rsid w:val="00D42D98"/>
    <w:rsid w:val="00D51C58"/>
    <w:rsid w:val="00D52DB7"/>
    <w:rsid w:val="00D52F48"/>
    <w:rsid w:val="00D71E59"/>
    <w:rsid w:val="00D73110"/>
    <w:rsid w:val="00D76BA4"/>
    <w:rsid w:val="00D775DF"/>
    <w:rsid w:val="00D7786E"/>
    <w:rsid w:val="00D80BF6"/>
    <w:rsid w:val="00D834F0"/>
    <w:rsid w:val="00D94CDE"/>
    <w:rsid w:val="00DA0380"/>
    <w:rsid w:val="00DA3938"/>
    <w:rsid w:val="00DA479A"/>
    <w:rsid w:val="00DB2966"/>
    <w:rsid w:val="00DB4614"/>
    <w:rsid w:val="00DB6874"/>
    <w:rsid w:val="00DC0EB9"/>
    <w:rsid w:val="00DC2274"/>
    <w:rsid w:val="00DC7668"/>
    <w:rsid w:val="00DD39DE"/>
    <w:rsid w:val="00DD3C9D"/>
    <w:rsid w:val="00DD48CE"/>
    <w:rsid w:val="00DD601F"/>
    <w:rsid w:val="00DE16AF"/>
    <w:rsid w:val="00DE69A7"/>
    <w:rsid w:val="00DE6CD5"/>
    <w:rsid w:val="00DF306F"/>
    <w:rsid w:val="00DF4150"/>
    <w:rsid w:val="00E053BC"/>
    <w:rsid w:val="00E16A25"/>
    <w:rsid w:val="00E23484"/>
    <w:rsid w:val="00E2400B"/>
    <w:rsid w:val="00E24241"/>
    <w:rsid w:val="00E25315"/>
    <w:rsid w:val="00E265AE"/>
    <w:rsid w:val="00E27770"/>
    <w:rsid w:val="00E451F1"/>
    <w:rsid w:val="00E55640"/>
    <w:rsid w:val="00E60424"/>
    <w:rsid w:val="00E644BF"/>
    <w:rsid w:val="00E65B35"/>
    <w:rsid w:val="00E726E6"/>
    <w:rsid w:val="00E739A7"/>
    <w:rsid w:val="00E754B9"/>
    <w:rsid w:val="00E754DD"/>
    <w:rsid w:val="00E75CDB"/>
    <w:rsid w:val="00E82121"/>
    <w:rsid w:val="00E865F5"/>
    <w:rsid w:val="00E87FB5"/>
    <w:rsid w:val="00E9311B"/>
    <w:rsid w:val="00E93D63"/>
    <w:rsid w:val="00E93F10"/>
    <w:rsid w:val="00E97F31"/>
    <w:rsid w:val="00EA0B26"/>
    <w:rsid w:val="00EA1490"/>
    <w:rsid w:val="00EA36D8"/>
    <w:rsid w:val="00EA7CC0"/>
    <w:rsid w:val="00EB25FC"/>
    <w:rsid w:val="00EB3C95"/>
    <w:rsid w:val="00EB40F7"/>
    <w:rsid w:val="00EB65BF"/>
    <w:rsid w:val="00EB6EAB"/>
    <w:rsid w:val="00EC41FC"/>
    <w:rsid w:val="00EC4A5D"/>
    <w:rsid w:val="00EC6073"/>
    <w:rsid w:val="00EC7176"/>
    <w:rsid w:val="00ED5D48"/>
    <w:rsid w:val="00ED5D5D"/>
    <w:rsid w:val="00EE0B5F"/>
    <w:rsid w:val="00EE1EAD"/>
    <w:rsid w:val="00EE1EB9"/>
    <w:rsid w:val="00EE2008"/>
    <w:rsid w:val="00EF057E"/>
    <w:rsid w:val="00EF17DE"/>
    <w:rsid w:val="00EF4C1B"/>
    <w:rsid w:val="00EF5B85"/>
    <w:rsid w:val="00F013AE"/>
    <w:rsid w:val="00F0196B"/>
    <w:rsid w:val="00F10D56"/>
    <w:rsid w:val="00F10DBE"/>
    <w:rsid w:val="00F1458C"/>
    <w:rsid w:val="00F14FA2"/>
    <w:rsid w:val="00F333DE"/>
    <w:rsid w:val="00F33819"/>
    <w:rsid w:val="00F33C89"/>
    <w:rsid w:val="00F345E0"/>
    <w:rsid w:val="00F36E13"/>
    <w:rsid w:val="00F50435"/>
    <w:rsid w:val="00F54437"/>
    <w:rsid w:val="00F54775"/>
    <w:rsid w:val="00F5498E"/>
    <w:rsid w:val="00F669C2"/>
    <w:rsid w:val="00F771B5"/>
    <w:rsid w:val="00F77BF5"/>
    <w:rsid w:val="00F81BEF"/>
    <w:rsid w:val="00F83094"/>
    <w:rsid w:val="00F845BE"/>
    <w:rsid w:val="00F87879"/>
    <w:rsid w:val="00F91A49"/>
    <w:rsid w:val="00F92A06"/>
    <w:rsid w:val="00FA4712"/>
    <w:rsid w:val="00FA562A"/>
    <w:rsid w:val="00FB1B49"/>
    <w:rsid w:val="00FC7E39"/>
    <w:rsid w:val="00FD40AB"/>
    <w:rsid w:val="00FD40AD"/>
    <w:rsid w:val="00FD62A0"/>
    <w:rsid w:val="00FE3F90"/>
    <w:rsid w:val="00FE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E4D"/>
    <w:rPr>
      <w:color w:val="0000FF" w:themeColor="hyperlink"/>
      <w:u w:val="single"/>
    </w:rPr>
  </w:style>
  <w:style w:type="paragraph" w:customStyle="1" w:styleId="Standard">
    <w:name w:val="Standard"/>
    <w:uiPriority w:val="99"/>
    <w:rsid w:val="00BE2E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0">
    <w:name w:val="Основной текст (10)"/>
    <w:basedOn w:val="Standard"/>
    <w:rsid w:val="00BE2E4D"/>
    <w:pPr>
      <w:shd w:val="clear" w:color="auto" w:fill="FFFFFF"/>
      <w:spacing w:line="256" w:lineRule="exact"/>
      <w:ind w:hanging="3140"/>
    </w:pPr>
    <w:rPr>
      <w:rFonts w:ascii="Calibri" w:eastAsia="Times New Roman" w:hAnsi="Calibri" w:cs="F1"/>
      <w:b/>
      <w:bCs/>
      <w:spacing w:val="8"/>
      <w:sz w:val="18"/>
      <w:szCs w:val="18"/>
      <w:lang w:val="ru-RU" w:bidi="ar-SA"/>
    </w:rPr>
  </w:style>
  <w:style w:type="paragraph" w:customStyle="1" w:styleId="1">
    <w:name w:val="Абзац списка1"/>
    <w:basedOn w:val="Standard"/>
    <w:rsid w:val="00BE2E4D"/>
    <w:pPr>
      <w:widowControl/>
      <w:spacing w:after="160" w:line="252" w:lineRule="auto"/>
      <w:ind w:left="720"/>
    </w:pPr>
    <w:rPr>
      <w:rFonts w:ascii="Calibri" w:eastAsia="Calibri" w:hAnsi="Calibri" w:cs="Calibri"/>
      <w:sz w:val="22"/>
      <w:szCs w:val="22"/>
      <w:lang w:val="ru-RU" w:bidi="ar-SA"/>
    </w:rPr>
  </w:style>
  <w:style w:type="paragraph" w:styleId="a4">
    <w:name w:val="Balloon Text"/>
    <w:basedOn w:val="a"/>
    <w:link w:val="a5"/>
    <w:uiPriority w:val="99"/>
    <w:semiHidden/>
    <w:unhideWhenUsed/>
    <w:rsid w:val="00264889"/>
    <w:rPr>
      <w:rFonts w:ascii="Tahoma" w:hAnsi="Tahoma"/>
      <w:sz w:val="16"/>
      <w:szCs w:val="16"/>
    </w:rPr>
  </w:style>
  <w:style w:type="character" w:customStyle="1" w:styleId="a5">
    <w:name w:val="Текст выноски Знак"/>
    <w:basedOn w:val="a0"/>
    <w:link w:val="a4"/>
    <w:uiPriority w:val="99"/>
    <w:semiHidden/>
    <w:rsid w:val="00264889"/>
    <w:rPr>
      <w:rFonts w:ascii="Tahoma" w:eastAsia="Andale Sans UI" w:hAnsi="Tahoma" w:cs="Tahoma"/>
      <w:kern w:val="3"/>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E4D"/>
    <w:rPr>
      <w:color w:val="0000FF" w:themeColor="hyperlink"/>
      <w:u w:val="single"/>
    </w:rPr>
  </w:style>
  <w:style w:type="paragraph" w:customStyle="1" w:styleId="Standard">
    <w:name w:val="Standard"/>
    <w:uiPriority w:val="99"/>
    <w:rsid w:val="00BE2E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0">
    <w:name w:val="Основной текст (10)"/>
    <w:basedOn w:val="Standard"/>
    <w:rsid w:val="00BE2E4D"/>
    <w:pPr>
      <w:shd w:val="clear" w:color="auto" w:fill="FFFFFF"/>
      <w:spacing w:line="256" w:lineRule="exact"/>
      <w:ind w:hanging="3140"/>
    </w:pPr>
    <w:rPr>
      <w:rFonts w:ascii="Calibri" w:eastAsia="Times New Roman" w:hAnsi="Calibri" w:cs="F1"/>
      <w:b/>
      <w:bCs/>
      <w:spacing w:val="8"/>
      <w:sz w:val="18"/>
      <w:szCs w:val="18"/>
      <w:lang w:val="ru-RU" w:bidi="ar-SA"/>
    </w:rPr>
  </w:style>
  <w:style w:type="paragraph" w:customStyle="1" w:styleId="1">
    <w:name w:val="Абзац списка1"/>
    <w:basedOn w:val="Standard"/>
    <w:rsid w:val="00BE2E4D"/>
    <w:pPr>
      <w:widowControl/>
      <w:spacing w:after="160" w:line="252" w:lineRule="auto"/>
      <w:ind w:left="720"/>
    </w:pPr>
    <w:rPr>
      <w:rFonts w:ascii="Calibri" w:eastAsia="Calibri" w:hAnsi="Calibri" w:cs="Calibri"/>
      <w:sz w:val="22"/>
      <w:szCs w:val="22"/>
      <w:lang w:val="ru-RU" w:bidi="ar-SA"/>
    </w:rPr>
  </w:style>
  <w:style w:type="paragraph" w:styleId="a4">
    <w:name w:val="Balloon Text"/>
    <w:basedOn w:val="a"/>
    <w:link w:val="a5"/>
    <w:uiPriority w:val="99"/>
    <w:semiHidden/>
    <w:unhideWhenUsed/>
    <w:rsid w:val="00264889"/>
    <w:rPr>
      <w:rFonts w:ascii="Tahoma" w:hAnsi="Tahoma"/>
      <w:sz w:val="16"/>
      <w:szCs w:val="16"/>
    </w:rPr>
  </w:style>
  <w:style w:type="character" w:customStyle="1" w:styleId="a5">
    <w:name w:val="Текст выноски Знак"/>
    <w:basedOn w:val="a0"/>
    <w:link w:val="a4"/>
    <w:uiPriority w:val="99"/>
    <w:semiHidden/>
    <w:rsid w:val="00264889"/>
    <w:rPr>
      <w:rFonts w:ascii="Tahoma" w:eastAsia="Andale Sans UI" w:hAnsi="Tahoma" w:cs="Tahoma"/>
      <w:kern w:val="3"/>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8518">
      <w:bodyDiv w:val="1"/>
      <w:marLeft w:val="0"/>
      <w:marRight w:val="0"/>
      <w:marTop w:val="0"/>
      <w:marBottom w:val="0"/>
      <w:divBdr>
        <w:top w:val="none" w:sz="0" w:space="0" w:color="auto"/>
        <w:left w:val="none" w:sz="0" w:space="0" w:color="auto"/>
        <w:bottom w:val="none" w:sz="0" w:space="0" w:color="auto"/>
        <w:right w:val="none" w:sz="0" w:space="0" w:color="auto"/>
      </w:divBdr>
    </w:div>
    <w:div w:id="1227568736">
      <w:bodyDiv w:val="1"/>
      <w:marLeft w:val="0"/>
      <w:marRight w:val="0"/>
      <w:marTop w:val="0"/>
      <w:marBottom w:val="0"/>
      <w:divBdr>
        <w:top w:val="none" w:sz="0" w:space="0" w:color="auto"/>
        <w:left w:val="none" w:sz="0" w:space="0" w:color="auto"/>
        <w:bottom w:val="none" w:sz="0" w:space="0" w:color="auto"/>
        <w:right w:val="none" w:sz="0" w:space="0" w:color="auto"/>
      </w:divBdr>
    </w:div>
    <w:div w:id="19648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7E86-D583-4DAB-908B-DAA86C39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ШлыковаЛА</dc:creator>
  <cp:lastModifiedBy>Пользователь Windows</cp:lastModifiedBy>
  <cp:revision>5</cp:revision>
  <cp:lastPrinted>2021-09-23T06:48:00Z</cp:lastPrinted>
  <dcterms:created xsi:type="dcterms:W3CDTF">2021-09-20T09:39:00Z</dcterms:created>
  <dcterms:modified xsi:type="dcterms:W3CDTF">2021-09-23T07:17:00Z</dcterms:modified>
</cp:coreProperties>
</file>