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09" w:rsidRDefault="00E86909" w:rsidP="00E8690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23F" w:rsidRDefault="006B0B50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861AE" w:rsidRPr="007B6440" w:rsidRDefault="009861AE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6B0B50" w:rsidRPr="007B6440">
        <w:rPr>
          <w:rFonts w:ascii="Times New Roman" w:hAnsi="Times New Roman" w:cs="Times New Roman"/>
          <w:b/>
          <w:sz w:val="28"/>
          <w:szCs w:val="28"/>
        </w:rPr>
        <w:t xml:space="preserve">законодательных и иных нормативных </w:t>
      </w:r>
    </w:p>
    <w:p w:rsidR="006B0B50" w:rsidRPr="007B6440" w:rsidRDefault="006B0B50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7E3894">
        <w:rPr>
          <w:rFonts w:ascii="Times New Roman" w:hAnsi="Times New Roman" w:cs="Times New Roman"/>
          <w:b/>
          <w:sz w:val="28"/>
          <w:szCs w:val="28"/>
        </w:rPr>
        <w:t>, а также методических документов</w:t>
      </w:r>
      <w:r w:rsidR="003B33EA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  <w:r w:rsidR="00896F16">
        <w:rPr>
          <w:rFonts w:ascii="Times New Roman" w:hAnsi="Times New Roman" w:cs="Times New Roman"/>
          <w:b/>
          <w:sz w:val="28"/>
          <w:szCs w:val="28"/>
        </w:rPr>
        <w:t xml:space="preserve"> деятельности Департамента гражданской обороны и защиты населения </w:t>
      </w:r>
    </w:p>
    <w:p w:rsidR="006B0B50" w:rsidRDefault="006B0B50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50" w:rsidRDefault="006B0B50" w:rsidP="00357320">
      <w:pPr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E9D">
        <w:rPr>
          <w:rFonts w:ascii="Times New Roman" w:hAnsi="Times New Roman" w:cs="Times New Roman"/>
          <w:b/>
          <w:sz w:val="28"/>
          <w:szCs w:val="28"/>
          <w:u w:val="single"/>
        </w:rPr>
        <w:t>а) в области гражданской обороны:</w:t>
      </w:r>
    </w:p>
    <w:p w:rsidR="00C579D0" w:rsidRDefault="00C579D0" w:rsidP="00357320">
      <w:pPr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9D0" w:rsidRDefault="00C579D0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79D0" w:rsidRDefault="0082480E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</w:t>
      </w:r>
      <w:hyperlink r:id="rId8" w:history="1">
        <w:r w:rsidRPr="00C579D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C579D0">
        <w:rPr>
          <w:rFonts w:ascii="Times New Roman" w:hAnsi="Times New Roman" w:cs="Times New Roman"/>
          <w:sz w:val="28"/>
          <w:szCs w:val="28"/>
        </w:rPr>
        <w:t xml:space="preserve"> от 30 января 2002 г. № 1-ФКЗ </w:t>
      </w:r>
      <w:r w:rsidR="00E86909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«О военном положении»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Pr="00065A36" w:rsidRDefault="0082480E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065A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065A36">
        <w:rPr>
          <w:rFonts w:ascii="Times New Roman" w:hAnsi="Times New Roman" w:cs="Times New Roman"/>
          <w:sz w:val="28"/>
          <w:szCs w:val="28"/>
        </w:rPr>
        <w:t xml:space="preserve"> от 31 </w:t>
      </w:r>
      <w:r w:rsidR="00C579D0" w:rsidRPr="00065A36">
        <w:rPr>
          <w:rFonts w:ascii="Times New Roman" w:hAnsi="Times New Roman" w:cs="Times New Roman"/>
          <w:sz w:val="28"/>
          <w:szCs w:val="28"/>
        </w:rPr>
        <w:t>мая 1996 г. № 61-ФЗ «Об обороне».</w:t>
      </w:r>
    </w:p>
    <w:p w:rsidR="00C579D0" w:rsidRPr="00065A36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>Федеральный закон от 12 февраля 1998 г. № 28-ФЗ «О граждан</w:t>
      </w:r>
      <w:r w:rsidR="00C579D0" w:rsidRPr="00065A36">
        <w:rPr>
          <w:rFonts w:ascii="Times New Roman" w:hAnsi="Times New Roman" w:cs="Times New Roman"/>
          <w:sz w:val="28"/>
          <w:szCs w:val="28"/>
        </w:rPr>
        <w:t>ской обороне».</w:t>
      </w:r>
    </w:p>
    <w:p w:rsidR="00C579D0" w:rsidRPr="00065A36" w:rsidRDefault="00C579D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36">
        <w:rPr>
          <w:rFonts w:ascii="Times New Roman" w:hAnsi="Times New Roman" w:cs="Times New Roman"/>
          <w:b/>
          <w:sz w:val="28"/>
          <w:szCs w:val="28"/>
        </w:rPr>
        <w:t>Указы Президента РФ:</w:t>
      </w:r>
    </w:p>
    <w:p w:rsidR="00EB7C29" w:rsidRPr="00065A36" w:rsidRDefault="00EB7C29" w:rsidP="00EB7C29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>Указ Президента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20 декабря 2016 г. </w:t>
      </w:r>
      <w:r w:rsidRPr="00065A36">
        <w:rPr>
          <w:rFonts w:ascii="Times New Roman" w:hAnsi="Times New Roman" w:cs="Times New Roman"/>
          <w:sz w:val="28"/>
          <w:szCs w:val="28"/>
        </w:rPr>
        <w:t xml:space="preserve">№ 696 </w:t>
      </w:r>
      <w:r w:rsidRPr="00065A36">
        <w:rPr>
          <w:rFonts w:ascii="Times New Roman" w:hAnsi="Times New Roman" w:cs="Times New Roman"/>
          <w:sz w:val="28"/>
          <w:szCs w:val="28"/>
        </w:rPr>
        <w:br/>
        <w:t>«Об утверждении Основ государственной политики Российской Федерации в области гражданской обороны на период до 2030 года».</w:t>
      </w:r>
    </w:p>
    <w:p w:rsidR="00EB7C29" w:rsidRDefault="00EB7C29" w:rsidP="00EB7C29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16 октября 2019 г. № 501 </w:t>
      </w:r>
      <w:r w:rsidRPr="00065A36">
        <w:rPr>
          <w:rFonts w:ascii="Times New Roman" w:hAnsi="Times New Roman" w:cs="Times New Roman"/>
          <w:sz w:val="28"/>
          <w:szCs w:val="28"/>
        </w:rPr>
        <w:br/>
        <w:t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</w:r>
    </w:p>
    <w:p w:rsidR="00191650" w:rsidRPr="00065A36" w:rsidRDefault="00EB7C29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</w:t>
      </w:r>
      <w:r w:rsidR="00191650" w:rsidRPr="00065A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июля 2021 г. </w:t>
      </w:r>
      <w:r w:rsidR="00191650" w:rsidRPr="00065A36">
        <w:rPr>
          <w:rFonts w:ascii="Times New Roman" w:hAnsi="Times New Roman" w:cs="Times New Roman"/>
          <w:sz w:val="28"/>
          <w:szCs w:val="28"/>
        </w:rPr>
        <w:t>№ 400 «О Стратегии национальной безопасности Российской Федерации»</w:t>
      </w:r>
      <w:r w:rsidR="003B33EA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C579D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и распоряжения Правительства РФ: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23 апреля 1994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 октября 1998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1149 «О порядке отнесения территорий к группам по гражданской обороне»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 июля 1999 г. </w:t>
      </w:r>
      <w:r w:rsidR="00A32D3C" w:rsidRP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782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 ноября 1999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1309 «О порядке создания убежищ и иных объектов гражданской обороны»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C579D0" w:rsidRDefault="006B0B50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 апреля 2000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379 «О накоплении, хранении и использовании в целях ГО запасов материально-технических, продовольственных, медицинских и иных средств»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EB7C29" w:rsidRDefault="00EB7C29" w:rsidP="00EB7C2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</w:t>
      </w:r>
      <w:r w:rsidRPr="00C579D0">
        <w:rPr>
          <w:rFonts w:ascii="Times New Roman" w:hAnsi="Times New Roman" w:cs="Times New Roman"/>
          <w:sz w:val="28"/>
          <w:szCs w:val="28"/>
        </w:rPr>
        <w:t xml:space="preserve"> Федерации от 22 июня 2004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303ДСП «О порядке эвакуации населения, материальных и культурных ценностей в безопасные районы» (ред. от 03.02.2016 № 61ДСП)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C29" w:rsidRDefault="00EB7C29" w:rsidP="00EB7C2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ноября 2007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804 «Об утверждении Положения о гражданской обороне в Российской Федерации».</w:t>
      </w:r>
    </w:p>
    <w:p w:rsidR="00C579D0" w:rsidRDefault="009861AE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</w:t>
      </w:r>
      <w:r w:rsidR="00C579D0">
        <w:rPr>
          <w:rFonts w:ascii="Times New Roman" w:hAnsi="Times New Roman" w:cs="Times New Roman"/>
          <w:sz w:val="28"/>
          <w:szCs w:val="28"/>
        </w:rPr>
        <w:t xml:space="preserve">ции от 16 августа </w:t>
      </w:r>
      <w:r w:rsidRPr="00C579D0">
        <w:rPr>
          <w:rFonts w:ascii="Times New Roman" w:hAnsi="Times New Roman" w:cs="Times New Roman"/>
          <w:sz w:val="28"/>
          <w:szCs w:val="28"/>
        </w:rPr>
        <w:t xml:space="preserve">2016 г. </w:t>
      </w:r>
      <w:r w:rsidR="00C579D0">
        <w:rPr>
          <w:rFonts w:ascii="Times New Roman" w:hAnsi="Times New Roman" w:cs="Times New Roman"/>
          <w:sz w:val="28"/>
          <w:szCs w:val="28"/>
        </w:rPr>
        <w:br/>
      </w:r>
      <w:r w:rsidRPr="00C579D0">
        <w:rPr>
          <w:rFonts w:ascii="Times New Roman" w:hAnsi="Times New Roman" w:cs="Times New Roman"/>
          <w:sz w:val="28"/>
          <w:szCs w:val="28"/>
        </w:rPr>
        <w:t>№ 804ДСП «Об утверждении Правил отнесения организаций к категориям по гражданской обороне в зависимости от роли в экономике государства или вли</w:t>
      </w:r>
      <w:r w:rsidR="000E5D2C" w:rsidRPr="00C579D0">
        <w:rPr>
          <w:rFonts w:ascii="Times New Roman" w:hAnsi="Times New Roman" w:cs="Times New Roman"/>
          <w:sz w:val="28"/>
          <w:szCs w:val="28"/>
        </w:rPr>
        <w:t>яния на безопасность населения»</w:t>
      </w:r>
      <w:r w:rsidR="00C579D0">
        <w:rPr>
          <w:rFonts w:ascii="Times New Roman" w:hAnsi="Times New Roman" w:cs="Times New Roman"/>
          <w:sz w:val="28"/>
          <w:szCs w:val="28"/>
        </w:rPr>
        <w:t>.</w:t>
      </w:r>
    </w:p>
    <w:p w:rsidR="00EB7C29" w:rsidRDefault="00EB7C29" w:rsidP="00EB7C2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>Постановление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C579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579D0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Pr="00A50BB7">
        <w:rPr>
          <w:rFonts w:ascii="Times New Roman" w:hAnsi="Times New Roman" w:cs="Times New Roman"/>
          <w:sz w:val="28"/>
          <w:szCs w:val="28"/>
        </w:rPr>
        <w:t xml:space="preserve">№ 1297-53 </w:t>
      </w:r>
      <w:r w:rsidRPr="00C579D0">
        <w:rPr>
          <w:rFonts w:ascii="Times New Roman" w:hAnsi="Times New Roman" w:cs="Times New Roman"/>
          <w:sz w:val="28"/>
          <w:szCs w:val="28"/>
        </w:rPr>
        <w:t>«О порядке приведения в готовность гражданской обороны»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9D0" w:rsidRPr="00065A36" w:rsidRDefault="00E043B9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17 октября 2019 г. </w:t>
      </w:r>
      <w:r w:rsidR="00C579D0" w:rsidRPr="00065A36">
        <w:rPr>
          <w:rFonts w:ascii="Times New Roman" w:hAnsi="Times New Roman" w:cs="Times New Roman"/>
          <w:sz w:val="28"/>
          <w:szCs w:val="28"/>
        </w:rPr>
        <w:br/>
      </w:r>
      <w:r w:rsidRPr="00065A36">
        <w:rPr>
          <w:rFonts w:ascii="Times New Roman" w:hAnsi="Times New Roman" w:cs="Times New Roman"/>
          <w:sz w:val="28"/>
          <w:szCs w:val="28"/>
        </w:rPr>
        <w:t>№ 1333 «О порядке функционирования сети наблюдения и лабораторного контроля гражданской обороны и защиты населения»</w:t>
      </w:r>
      <w:r w:rsidR="00C579D0" w:rsidRPr="00065A36">
        <w:rPr>
          <w:rFonts w:ascii="Times New Roman" w:hAnsi="Times New Roman" w:cs="Times New Roman"/>
          <w:sz w:val="28"/>
          <w:szCs w:val="28"/>
        </w:rPr>
        <w:t>.</w:t>
      </w:r>
    </w:p>
    <w:p w:rsidR="00A50BB7" w:rsidRDefault="00A50BB7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B7">
        <w:rPr>
          <w:rFonts w:ascii="Times New Roman" w:hAnsi="Times New Roman" w:cs="Times New Roman"/>
          <w:sz w:val="28"/>
          <w:szCs w:val="28"/>
        </w:rPr>
        <w:t>Постановление Правительства РФ от 12</w:t>
      </w:r>
      <w:r w:rsidR="00EB7C2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50BB7">
        <w:rPr>
          <w:rFonts w:ascii="Times New Roman" w:hAnsi="Times New Roman" w:cs="Times New Roman"/>
          <w:sz w:val="28"/>
          <w:szCs w:val="28"/>
        </w:rPr>
        <w:t xml:space="preserve">2021 </w:t>
      </w:r>
      <w:r w:rsidR="00EB7C29">
        <w:rPr>
          <w:rFonts w:ascii="Times New Roman" w:hAnsi="Times New Roman" w:cs="Times New Roman"/>
          <w:sz w:val="28"/>
          <w:szCs w:val="28"/>
        </w:rPr>
        <w:t xml:space="preserve">г. </w:t>
      </w:r>
      <w:r w:rsidRPr="00A50BB7">
        <w:rPr>
          <w:rFonts w:ascii="Times New Roman" w:hAnsi="Times New Roman" w:cs="Times New Roman"/>
          <w:sz w:val="28"/>
          <w:szCs w:val="28"/>
        </w:rPr>
        <w:t xml:space="preserve">№ 726-31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0BB7">
        <w:rPr>
          <w:rFonts w:ascii="Times New Roman" w:hAnsi="Times New Roman" w:cs="Times New Roman"/>
          <w:sz w:val="28"/>
          <w:szCs w:val="28"/>
        </w:rPr>
        <w:t>«Об утверждении Плана эвакуационных мероприятий в Российской Федерации».</w:t>
      </w:r>
    </w:p>
    <w:p w:rsidR="0003600C" w:rsidRPr="00932B1A" w:rsidRDefault="0003600C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ьства Российской Федерации от 13 марта 2017</w:t>
      </w: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A50BB7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4-рс «Об 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перечня городов, отнесенных к группам территорий </w:t>
      </w:r>
      <w:r w:rsidR="00127FFB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по гражданской обороне»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ред. </w:t>
      </w:r>
      <w:r w:rsidR="00932B1A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от 15.03.2018 № 433-рс)</w:t>
      </w:r>
      <w:r w:rsidR="00C579D0"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79D0" w:rsidRDefault="00C579D0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>П</w:t>
      </w:r>
      <w:r w:rsidR="0003600C" w:rsidRPr="00C579D0">
        <w:rPr>
          <w:rFonts w:ascii="Times New Roman" w:hAnsi="Times New Roman" w:cs="Times New Roman"/>
          <w:sz w:val="28"/>
          <w:szCs w:val="28"/>
        </w:rPr>
        <w:t>риказ М</w:t>
      </w:r>
      <w:r w:rsidRPr="00C579D0">
        <w:rPr>
          <w:rFonts w:ascii="Times New Roman" w:hAnsi="Times New Roman" w:cs="Times New Roman"/>
          <w:sz w:val="28"/>
          <w:szCs w:val="28"/>
        </w:rPr>
        <w:t xml:space="preserve">ЧС России от 15.12.2002 № 583 «Об утверждении и введении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в действие Правил эксплуатации защитных сооружений гражданской обороны»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25.03.2003 № 4317)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27.05.2003 № 285 «Об утверждении и введении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в действие Правил использования и содержания средств индивидуальной защиты, приборов радиационной, химической разведки и контроля»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9D0">
        <w:rPr>
          <w:rFonts w:ascii="Times New Roman" w:hAnsi="Times New Roman" w:cs="Times New Roman"/>
          <w:i/>
          <w:sz w:val="28"/>
          <w:szCs w:val="28"/>
        </w:rPr>
        <w:br/>
        <w:t>в Минюсте России 29.07.2003 № 4934)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21.07.2005 № 575 «Об утверждении порядка содержания и использования защитных сооружений гражданской обороны в мирное время» </w:t>
      </w:r>
      <w:r w:rsidR="007A06CA">
        <w:rPr>
          <w:rFonts w:ascii="Times New Roman" w:hAnsi="Times New Roman" w:cs="Times New Roman"/>
          <w:i/>
          <w:sz w:val="28"/>
          <w:szCs w:val="28"/>
        </w:rPr>
        <w:t xml:space="preserve">(зарегистрирован </w:t>
      </w:r>
      <w:r w:rsidRPr="00C579D0">
        <w:rPr>
          <w:rFonts w:ascii="Times New Roman" w:hAnsi="Times New Roman" w:cs="Times New Roman"/>
          <w:i/>
          <w:sz w:val="28"/>
          <w:szCs w:val="28"/>
        </w:rPr>
        <w:t>в Минюсте России 21.09.2005 № 7032)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23.12.2005 № 999 «Об утверждении Порядка создания нештатных аварийно-спасательных формирований»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="00E86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9D0">
        <w:rPr>
          <w:rFonts w:ascii="Times New Roman" w:hAnsi="Times New Roman" w:cs="Times New Roman"/>
          <w:i/>
          <w:sz w:val="28"/>
          <w:szCs w:val="28"/>
        </w:rPr>
        <w:t>в Минюсте России 19.01.2006 № 7383)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F00AA2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14.11.2008 № 687 «Об утверждении Положения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об организации и ведении гражданской обороны в муниципальных образованиях и организациях»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26.11.2008 № 12740)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03600C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17.12.2008 № 783 «Об утверждении </w:t>
      </w:r>
      <w:r w:rsidR="00DA4D2C" w:rsidRPr="00C579D0">
        <w:rPr>
          <w:rFonts w:ascii="Times New Roman" w:hAnsi="Times New Roman" w:cs="Times New Roman"/>
          <w:sz w:val="28"/>
          <w:szCs w:val="28"/>
        </w:rPr>
        <w:t>П</w:t>
      </w:r>
      <w:r w:rsidRPr="00C579D0">
        <w:rPr>
          <w:rFonts w:ascii="Times New Roman" w:hAnsi="Times New Roman" w:cs="Times New Roman"/>
          <w:sz w:val="28"/>
          <w:szCs w:val="28"/>
        </w:rPr>
        <w:t xml:space="preserve">оложения об организации и ведении гражданской обороны в министерстве Российской Федерации по делам гражданской обороны, чрезвычайным ситуациям и ликвидации </w:t>
      </w:r>
      <w:r w:rsidR="00C579D0">
        <w:rPr>
          <w:rFonts w:ascii="Times New Roman" w:hAnsi="Times New Roman" w:cs="Times New Roman"/>
          <w:sz w:val="28"/>
          <w:szCs w:val="28"/>
        </w:rPr>
        <w:t>последствий стихийных бедствий»</w:t>
      </w:r>
      <w:r w:rsidR="00A50BB7">
        <w:rPr>
          <w:rFonts w:ascii="Times New Roman" w:hAnsi="Times New Roman" w:cs="Times New Roman"/>
          <w:sz w:val="28"/>
          <w:szCs w:val="28"/>
        </w:rPr>
        <w:t xml:space="preserve"> </w:t>
      </w:r>
      <w:r w:rsidR="00A50BB7" w:rsidRPr="00A50BB7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19 января 2009 г. № 13097)</w:t>
      </w:r>
      <w:r w:rsidR="00C579D0" w:rsidRPr="00A50BB7">
        <w:rPr>
          <w:rFonts w:ascii="Times New Roman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eastAsia="Calibri" w:hAnsi="Times New Roman" w:cs="Times New Roman"/>
          <w:sz w:val="28"/>
          <w:szCs w:val="28"/>
        </w:rPr>
        <w:t xml:space="preserve">Приказ МЧС России от 01.10.2014 № 543 «Об утверждении Положения </w:t>
      </w:r>
      <w:r w:rsidRPr="00C579D0">
        <w:rPr>
          <w:rFonts w:ascii="Times New Roman" w:eastAsia="Calibri" w:hAnsi="Times New Roman" w:cs="Times New Roman"/>
          <w:sz w:val="28"/>
          <w:szCs w:val="28"/>
        </w:rPr>
        <w:br/>
        <w:t xml:space="preserve">об организации обеспечения населения средствами индивидуальной защиты» </w:t>
      </w:r>
      <w:r w:rsidR="007A06CA">
        <w:rPr>
          <w:rFonts w:ascii="Times New Roman" w:eastAsia="Calibri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eastAsia="Calibri" w:hAnsi="Times New Roman" w:cs="Times New Roman"/>
          <w:i/>
          <w:sz w:val="28"/>
          <w:szCs w:val="28"/>
        </w:rPr>
        <w:t xml:space="preserve"> в Минюсте России 02.03.2015 № 36320)</w:t>
      </w:r>
      <w:r w:rsidR="00C579D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79D0" w:rsidRDefault="00635504" w:rsidP="00C579D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t xml:space="preserve">Приказ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16.02.2015 № 36034)</w:t>
      </w:r>
      <w:r w:rsid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7A06CA" w:rsidRDefault="00F00AA2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0">
        <w:rPr>
          <w:rFonts w:ascii="Times New Roman" w:hAnsi="Times New Roman" w:cs="Times New Roman"/>
          <w:sz w:val="28"/>
          <w:szCs w:val="28"/>
        </w:rPr>
        <w:lastRenderedPageBreak/>
        <w:t xml:space="preserve">Приказ МЧС России от 23.05.2017 № 230 «Об утверждении Положения </w:t>
      </w:r>
      <w:r w:rsidRPr="00C579D0">
        <w:rPr>
          <w:rFonts w:ascii="Times New Roman" w:hAnsi="Times New Roman" w:cs="Times New Roman"/>
          <w:sz w:val="28"/>
          <w:szCs w:val="28"/>
        </w:rPr>
        <w:br/>
        <w:t xml:space="preserve">об уполномоченных на решение задач в области гражданской обороны структурных подразделениях (работниках) организаций» </w:t>
      </w:r>
      <w:r w:rsidR="007A06CA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Pr="00C579D0">
        <w:rPr>
          <w:rFonts w:ascii="Times New Roman" w:hAnsi="Times New Roman" w:cs="Times New Roman"/>
          <w:i/>
          <w:sz w:val="28"/>
          <w:szCs w:val="28"/>
        </w:rPr>
        <w:t xml:space="preserve"> в Минюсте России 29.06.2017 № 47253)</w:t>
      </w:r>
      <w:r w:rsidR="0003600C" w:rsidRPr="00C579D0">
        <w:rPr>
          <w:rFonts w:ascii="Times New Roman" w:hAnsi="Times New Roman" w:cs="Times New Roman"/>
          <w:i/>
          <w:sz w:val="28"/>
          <w:szCs w:val="28"/>
        </w:rPr>
        <w:t>.</w:t>
      </w:r>
    </w:p>
    <w:p w:rsidR="007A06CA" w:rsidRDefault="0003600C" w:rsidP="007346C7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Приказ МЧС России от 28.11.2016 № 632ДСП «Об утверждении показателей для отнесения организаций к категориям по гражданской обороне»</w:t>
      </w:r>
      <w:r w:rsidR="00C26987" w:rsidRPr="007A06C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МЧС России от 07.06.2018 № 244дсп)</w:t>
      </w:r>
      <w:r w:rsidRPr="007A06CA">
        <w:rPr>
          <w:rFonts w:ascii="Times New Roman" w:hAnsi="Times New Roman" w:cs="Times New Roman"/>
          <w:sz w:val="28"/>
          <w:szCs w:val="28"/>
        </w:rPr>
        <w:t xml:space="preserve"> (взамен приказа МЧС</w:t>
      </w:r>
      <w:r w:rsidR="00331BE1" w:rsidRPr="007A06CA">
        <w:rPr>
          <w:rFonts w:ascii="Times New Roman" w:hAnsi="Times New Roman" w:cs="Times New Roman"/>
          <w:sz w:val="28"/>
          <w:szCs w:val="28"/>
        </w:rPr>
        <w:t xml:space="preserve"> России от 11.09.2012 № 536ДСП)</w:t>
      </w:r>
      <w:r w:rsidR="007346C7">
        <w:rPr>
          <w:rFonts w:ascii="Times New Roman" w:hAnsi="Times New Roman" w:cs="Times New Roman"/>
          <w:sz w:val="28"/>
          <w:szCs w:val="28"/>
        </w:rPr>
        <w:t xml:space="preserve"> (</w:t>
      </w:r>
      <w:r w:rsidR="007346C7">
        <w:rPr>
          <w:rFonts w:ascii="Times New Roman" w:hAnsi="Times New Roman" w:cs="Times New Roman"/>
          <w:i/>
          <w:sz w:val="28"/>
          <w:szCs w:val="28"/>
        </w:rPr>
        <w:t>зарегистрирован в Минюсте России 29.12.2016</w:t>
      </w:r>
      <w:r w:rsidR="007346C7" w:rsidRPr="00C579D0">
        <w:rPr>
          <w:rFonts w:ascii="Times New Roman" w:hAnsi="Times New Roman" w:cs="Times New Roman"/>
          <w:i/>
          <w:sz w:val="28"/>
          <w:szCs w:val="28"/>
        </w:rPr>
        <w:t xml:space="preserve"> № 4</w:t>
      </w:r>
      <w:r w:rsidR="007346C7">
        <w:rPr>
          <w:rFonts w:ascii="Times New Roman" w:hAnsi="Times New Roman" w:cs="Times New Roman"/>
          <w:i/>
          <w:sz w:val="28"/>
          <w:szCs w:val="28"/>
        </w:rPr>
        <w:t>5037</w:t>
      </w:r>
      <w:r w:rsidR="007346C7" w:rsidRPr="00C579D0">
        <w:rPr>
          <w:rFonts w:ascii="Times New Roman" w:hAnsi="Times New Roman" w:cs="Times New Roman"/>
          <w:i/>
          <w:sz w:val="28"/>
          <w:szCs w:val="28"/>
        </w:rPr>
        <w:t>)</w:t>
      </w:r>
      <w:r w:rsidR="008B3CF2" w:rsidRP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B7105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Приказ МЧС России от 27.03.2020 № 216ДСП «Об утверждении Порядка разработки, согласования и утверждения планов гражданской обороны и защиты населения (планов гражданской обороны)»</w:t>
      </w:r>
      <w:r w:rsidRPr="007A06CA">
        <w:rPr>
          <w:rFonts w:ascii="Times New Roman" w:hAnsi="Times New Roman" w:cs="Times New Roman"/>
          <w:i/>
          <w:sz w:val="28"/>
          <w:szCs w:val="28"/>
        </w:rPr>
        <w:t xml:space="preserve"> (зарегистрирован в Минюсте России 30.04.2020 № 58257)</w:t>
      </w:r>
      <w:r w:rsidR="007A06CA">
        <w:rPr>
          <w:rFonts w:ascii="Times New Roman" w:hAnsi="Times New Roman" w:cs="Times New Roman"/>
          <w:i/>
          <w:sz w:val="28"/>
          <w:szCs w:val="28"/>
        </w:rPr>
        <w:t>.</w:t>
      </w:r>
    </w:p>
    <w:p w:rsidR="007346C7" w:rsidRDefault="007346C7" w:rsidP="007346C7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Прик</w:t>
      </w:r>
      <w:r w:rsidR="00EB7C29">
        <w:rPr>
          <w:rFonts w:ascii="Times New Roman" w:hAnsi="Times New Roman" w:cs="Times New Roman"/>
          <w:sz w:val="28"/>
          <w:szCs w:val="28"/>
        </w:rPr>
        <w:t xml:space="preserve">аз МЧС России от 02.03.2020 № 5** </w:t>
      </w:r>
      <w:r w:rsidRPr="007A06CA">
        <w:rPr>
          <w:rFonts w:ascii="Times New Roman" w:hAnsi="Times New Roman" w:cs="Times New Roman"/>
          <w:i/>
          <w:sz w:val="28"/>
          <w:szCs w:val="28"/>
        </w:rPr>
        <w:t>(зарегистрирован в Минюс</w:t>
      </w:r>
      <w:r>
        <w:rPr>
          <w:rFonts w:ascii="Times New Roman" w:hAnsi="Times New Roman" w:cs="Times New Roman"/>
          <w:i/>
          <w:sz w:val="28"/>
          <w:szCs w:val="28"/>
        </w:rPr>
        <w:t>те России 30.03.2020 г. № 57905).</w:t>
      </w:r>
    </w:p>
    <w:p w:rsidR="007A06CA" w:rsidRDefault="00127FFB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Прик</w:t>
      </w:r>
      <w:r w:rsidR="00EB7C29">
        <w:rPr>
          <w:rFonts w:ascii="Times New Roman" w:hAnsi="Times New Roman" w:cs="Times New Roman"/>
          <w:sz w:val="28"/>
          <w:szCs w:val="28"/>
        </w:rPr>
        <w:t xml:space="preserve">аз МЧС России от 02.03.2020 № 6* </w:t>
      </w:r>
      <w:r w:rsidRPr="007A06CA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30.03.2020 г. № 57906)</w:t>
      </w:r>
      <w:r w:rsidR="007A06CA">
        <w:rPr>
          <w:rFonts w:ascii="Times New Roman" w:hAnsi="Times New Roman" w:cs="Times New Roman"/>
          <w:i/>
          <w:sz w:val="28"/>
          <w:szCs w:val="28"/>
        </w:rPr>
        <w:t>.</w:t>
      </w:r>
    </w:p>
    <w:p w:rsidR="007A06CA" w:rsidRDefault="007A06CA" w:rsidP="007A06C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Акты рекомендательного характера:</w:t>
      </w:r>
    </w:p>
    <w:p w:rsidR="00415E11" w:rsidRPr="001F61A0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организации и ведению гражданской обороны в субъекте Российской Федерации и муниципальном образовании, </w:t>
      </w: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утв. заместителем Министра 13.12.2012 № 2-4-87-30-14.</w:t>
      </w:r>
    </w:p>
    <w:p w:rsidR="00415E11" w:rsidRPr="001F61A0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разработке Положения об организации и ведении гражданской обороны в федеральных органах исполнительной власти, </w:t>
      </w: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утв. заместителем Министра 03.02.2017 № 2-4-71-2-11.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1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Методические указания по оценке обстановки, которая может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сложиться в результате применения потенциальным противником современных средств поражения, при планировании мероприятий по гражданской обороне в Российской Федерации, субъекте Российской Федерации и муниципальном образовании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3085">
        <w:rPr>
          <w:rFonts w:ascii="Times New Roman" w:hAnsi="Times New Roman" w:cs="Times New Roman"/>
          <w:bCs/>
          <w:sz w:val="28"/>
          <w:szCs w:val="28"/>
        </w:rPr>
        <w:t>на 2021-2025 годы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A3C97"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>утв. заместителем Министра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085">
        <w:rPr>
          <w:rFonts w:ascii="Times New Roman" w:hAnsi="Times New Roman" w:cs="Times New Roman"/>
          <w:bCs/>
          <w:sz w:val="28"/>
          <w:szCs w:val="28"/>
        </w:rPr>
        <w:t>22.01.2020 № 2-4-71-2-11дсп.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прогнозированию и оценке обстановки в условиях применения потенциальным противником обычных современных средств поражения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 xml:space="preserve">утв. заместителем Министра </w:t>
      </w:r>
      <w:r w:rsidRPr="00F33085">
        <w:rPr>
          <w:rFonts w:ascii="Times New Roman" w:hAnsi="Times New Roman" w:cs="Times New Roman"/>
          <w:bCs/>
          <w:sz w:val="28"/>
          <w:szCs w:val="28"/>
        </w:rPr>
        <w:t>22.01.2020 № 2-4-71-4-11дсп.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прогнозированию и оценке обстановки в условиях применения потенциальным противником оружия массового поражения (ядерное оружие)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 xml:space="preserve">утв. заместителем Министра </w:t>
      </w:r>
      <w:r w:rsidRPr="00F33085">
        <w:rPr>
          <w:rFonts w:ascii="Times New Roman" w:hAnsi="Times New Roman" w:cs="Times New Roman"/>
          <w:bCs/>
          <w:sz w:val="28"/>
          <w:szCs w:val="28"/>
        </w:rPr>
        <w:t>22.01.2020.</w:t>
      </w:r>
    </w:p>
    <w:p w:rsidR="00415E11" w:rsidRPr="00F33085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формированию системы исходных данных для планирования мероприятий по гражданской обороне на плановый период 2020-2025 годы в федеральных органах исполнительной власти (организациях)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3085">
        <w:rPr>
          <w:rFonts w:ascii="Times New Roman" w:hAnsi="Times New Roman" w:cs="Times New Roman"/>
          <w:bCs/>
          <w:sz w:val="28"/>
          <w:szCs w:val="28"/>
        </w:rPr>
        <w:t>(Форма № 3/ДУ)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A3C97"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>утв. заместителем Министра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20.11.2020 № 2-4-71-30-11.</w:t>
      </w:r>
    </w:p>
    <w:p w:rsidR="00415E11" w:rsidRDefault="00415E11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формированию системы исходных данных для планирования мероприятий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гражданской обороне 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на период 2021-2025 годы в субъектах Российской Федерации и муниципальных образованиях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3085">
        <w:rPr>
          <w:rFonts w:ascii="Times New Roman" w:hAnsi="Times New Roman" w:cs="Times New Roman"/>
          <w:bCs/>
          <w:sz w:val="28"/>
          <w:szCs w:val="28"/>
        </w:rPr>
        <w:t>(Форма № 2/ДУ)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A3C97">
        <w:t xml:space="preserve"> </w:t>
      </w:r>
      <w:r w:rsidRPr="008A3C97">
        <w:rPr>
          <w:rFonts w:ascii="Times New Roman" w:hAnsi="Times New Roman" w:cs="Times New Roman"/>
          <w:bCs/>
          <w:sz w:val="28"/>
          <w:szCs w:val="28"/>
        </w:rPr>
        <w:t>утв. заместителем Министра</w:t>
      </w:r>
      <w:r w:rsidRPr="00F33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085">
        <w:rPr>
          <w:rFonts w:ascii="Times New Roman" w:hAnsi="Times New Roman" w:cs="Times New Roman"/>
          <w:bCs/>
          <w:sz w:val="28"/>
          <w:szCs w:val="28"/>
        </w:rPr>
        <w:t>20.11.2020 № 2-4-71-31-11.</w:t>
      </w:r>
    </w:p>
    <w:p w:rsidR="00485033" w:rsidRPr="00F33085" w:rsidRDefault="00485033" w:rsidP="00415E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</w:t>
      </w:r>
      <w:r w:rsidRPr="00F64A55">
        <w:rPr>
          <w:rFonts w:ascii="Times New Roman" w:hAnsi="Times New Roman" w:cs="Times New Roman"/>
          <w:sz w:val="28"/>
          <w:szCs w:val="28"/>
        </w:rPr>
        <w:t>о планированию, подготовке и проведению эвакуации населения, материальных и культурных ценностей в безопасные районы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4FA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 w:rsidRPr="00F64A55">
        <w:rPr>
          <w:rFonts w:ascii="Times New Roman" w:hAnsi="Times New Roman" w:cs="Times New Roman"/>
          <w:sz w:val="28"/>
          <w:szCs w:val="28"/>
        </w:rPr>
        <w:t>10.02.2021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A55">
        <w:rPr>
          <w:rFonts w:ascii="Times New Roman" w:hAnsi="Times New Roman" w:cs="Times New Roman"/>
          <w:sz w:val="28"/>
          <w:szCs w:val="28"/>
        </w:rPr>
        <w:t>№ 2-4-71-2-11дсп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11" w:rsidRDefault="00415E11" w:rsidP="0041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</w:t>
      </w:r>
      <w:r w:rsidRPr="00B003E1">
        <w:rPr>
          <w:rFonts w:ascii="Times New Roman" w:hAnsi="Times New Roman" w:cs="Times New Roman"/>
          <w:sz w:val="28"/>
          <w:szCs w:val="28"/>
        </w:rPr>
        <w:t>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готовности защитных сооружений гражданской обороны к приему укрываемых и обеспеченности ими установленных категорий населения,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 w:rsidRPr="00B003E1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 xml:space="preserve"> № 2-4-71-21-11.</w:t>
      </w:r>
    </w:p>
    <w:p w:rsidR="00415E11" w:rsidRDefault="00415E11" w:rsidP="0041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перевода убежищ (противорадиационных укрытий) на эксплуатацию в качестве противорадиационных укрытий или укрытий с учетом оптимизации норм инженерно-технических мероприятий,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30.12.2020 № 2-4-71-37-11.</w:t>
      </w:r>
    </w:p>
    <w:p w:rsidR="008B3CF2" w:rsidRDefault="00415E11" w:rsidP="00BF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документации на снятие с учета (изменение типа) защитных сооружений гражданской обороны,</w:t>
      </w:r>
      <w:r w:rsidRPr="00A3592B">
        <w:t xml:space="preserve"> </w:t>
      </w:r>
      <w:r>
        <w:br/>
      </w:r>
      <w:r w:rsidRPr="00A3592B">
        <w:rPr>
          <w:rFonts w:ascii="Times New Roman" w:hAnsi="Times New Roman" w:cs="Times New Roman"/>
          <w:sz w:val="28"/>
          <w:szCs w:val="28"/>
        </w:rPr>
        <w:t>утв. заместителем Министра</w:t>
      </w:r>
      <w:r>
        <w:rPr>
          <w:rFonts w:ascii="Times New Roman" w:hAnsi="Times New Roman" w:cs="Times New Roman"/>
          <w:sz w:val="28"/>
          <w:szCs w:val="28"/>
        </w:rPr>
        <w:t xml:space="preserve"> 30.12.2020 № 2-4-71-38-11.</w:t>
      </w:r>
    </w:p>
    <w:p w:rsidR="00EB7C29" w:rsidRPr="00BF3DA0" w:rsidRDefault="00EB7C29" w:rsidP="00BF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CA" w:rsidRDefault="00F00AA2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E9D">
        <w:rPr>
          <w:rFonts w:ascii="Times New Roman" w:hAnsi="Times New Roman" w:cs="Times New Roman"/>
          <w:b/>
          <w:sz w:val="28"/>
          <w:szCs w:val="28"/>
          <w:u w:val="single"/>
        </w:rPr>
        <w:t>б) в области защиты населения и территорий от чрезвычайных ситуаций природного и техногенного характера:</w:t>
      </w:r>
    </w:p>
    <w:p w:rsid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6CA" w:rsidRP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7A06CA" w:rsidRDefault="004B6D9B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30 мая 2001 г. № 3-ФКЗ </w:t>
      </w:r>
      <w:r w:rsidRPr="007A06CA">
        <w:rPr>
          <w:rFonts w:ascii="Times New Roman" w:hAnsi="Times New Roman" w:cs="Times New Roman"/>
          <w:sz w:val="28"/>
          <w:szCs w:val="28"/>
        </w:rPr>
        <w:br/>
        <w:t>«О чрезвычайном положении»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F00AA2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861A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Федеральный закон от 29 декабря 1994 г. № 79-ФЗ «О государственном материальном резерве»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  <w:r w:rsidRPr="007A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CA" w:rsidRDefault="009861A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Федеральный закон от 9 января 1996 г. 3-ФЗ «О радиационной безопасности населения»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  <w:r w:rsidRPr="007A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AE" w:rsidRDefault="009861A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Федер</w:t>
      </w:r>
      <w:r w:rsidR="00EB7C29">
        <w:rPr>
          <w:rFonts w:ascii="Times New Roman" w:hAnsi="Times New Roman" w:cs="Times New Roman"/>
          <w:sz w:val="28"/>
          <w:szCs w:val="28"/>
        </w:rPr>
        <w:t>альный закон от 27 июля 1997 г.</w:t>
      </w:r>
      <w:r w:rsidRPr="007A06CA">
        <w:rPr>
          <w:rFonts w:ascii="Times New Roman" w:hAnsi="Times New Roman" w:cs="Times New Roman"/>
          <w:sz w:val="28"/>
          <w:szCs w:val="28"/>
        </w:rPr>
        <w:t xml:space="preserve"> № 116-ФЗ «О промышленной безопасности опасных производственных объектов»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  <w:r w:rsidRPr="007A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Указы Президента РФ:</w:t>
      </w:r>
    </w:p>
    <w:p w:rsidR="007A06CA" w:rsidRDefault="0082480E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11 января 2018 г. № 12 </w:t>
      </w:r>
      <w:r w:rsidRPr="007A06CA">
        <w:rPr>
          <w:rFonts w:ascii="Times New Roman" w:hAnsi="Times New Roman" w:cs="Times New Roman"/>
          <w:sz w:val="28"/>
          <w:szCs w:val="28"/>
        </w:rPr>
        <w:br/>
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P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РФ:</w:t>
      </w:r>
    </w:p>
    <w:p w:rsidR="007A06CA" w:rsidRDefault="007E1767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 апреля 1995 г.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06CA">
        <w:rPr>
          <w:rFonts w:ascii="Times New Roman" w:hAnsi="Times New Roman" w:cs="Times New Roman"/>
          <w:sz w:val="28"/>
          <w:szCs w:val="28"/>
        </w:rPr>
        <w:t>№ 444 «О подготовке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Pr="009F60B9" w:rsidRDefault="006E133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24 марта 1997 г. </w:t>
      </w:r>
      <w:r w:rsidRPr="007A06CA">
        <w:rPr>
          <w:rFonts w:ascii="Times New Roman" w:hAnsi="Times New Roman" w:cs="Times New Roman"/>
          <w:sz w:val="28"/>
          <w:szCs w:val="28"/>
        </w:rPr>
        <w:br/>
        <w:t xml:space="preserve">№ 334 «О </w:t>
      </w:r>
      <w:r w:rsidR="00A23DE2" w:rsidRPr="007A06CA">
        <w:rPr>
          <w:rFonts w:ascii="Times New Roman" w:hAnsi="Times New Roman" w:cs="Times New Roman"/>
          <w:sz w:val="28"/>
          <w:szCs w:val="28"/>
        </w:rPr>
        <w:t>п</w:t>
      </w:r>
      <w:r w:rsidRPr="007A06CA">
        <w:rPr>
          <w:rFonts w:ascii="Times New Roman" w:hAnsi="Times New Roman" w:cs="Times New Roman"/>
          <w:sz w:val="28"/>
          <w:szCs w:val="28"/>
        </w:rPr>
        <w:t>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F00AA2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30 декабря 2003 г. </w:t>
      </w:r>
      <w:r w:rsidR="00E86909">
        <w:rPr>
          <w:rFonts w:ascii="Times New Roman" w:hAnsi="Times New Roman" w:cs="Times New Roman"/>
          <w:sz w:val="28"/>
          <w:szCs w:val="28"/>
        </w:rPr>
        <w:br/>
      </w:r>
      <w:r w:rsidRPr="007A06CA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E043B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21 мая 2007 г. </w:t>
      </w:r>
      <w:r w:rsidRPr="007A06CA">
        <w:rPr>
          <w:rFonts w:ascii="Times New Roman" w:hAnsi="Times New Roman" w:cs="Times New Roman"/>
          <w:sz w:val="28"/>
          <w:szCs w:val="28"/>
        </w:rPr>
        <w:br/>
        <w:t xml:space="preserve">№ 304 «О классификации </w:t>
      </w:r>
      <w:r w:rsidR="00485033">
        <w:rPr>
          <w:rFonts w:ascii="Times New Roman" w:hAnsi="Times New Roman" w:cs="Times New Roman"/>
          <w:sz w:val="28"/>
          <w:szCs w:val="28"/>
        </w:rPr>
        <w:t>ЧС</w:t>
      </w:r>
      <w:r w:rsidRPr="007A06C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6E133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8 ноября 2013 г. </w:t>
      </w:r>
      <w:r w:rsidRPr="007A06CA">
        <w:rPr>
          <w:rFonts w:ascii="Times New Roman" w:hAnsi="Times New Roman" w:cs="Times New Roman"/>
          <w:sz w:val="28"/>
          <w:szCs w:val="28"/>
        </w:rPr>
        <w:br/>
        <w:t>№ 1007 «О силах и средствах единой государственной системы предупреждения и ликвидации чрезвычайных ситуаций»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B71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 апреля 2020 г.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346C7" w:rsidRPr="007346C7" w:rsidRDefault="007346C7" w:rsidP="007346C7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июля 2020 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характера».</w:t>
      </w:r>
    </w:p>
    <w:p w:rsidR="00EB7C29" w:rsidRDefault="00EB7C29" w:rsidP="00EB7C29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14 августа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7A06CA">
        <w:rPr>
          <w:rFonts w:ascii="Times New Roman" w:hAnsi="Times New Roman" w:cs="Times New Roman"/>
          <w:sz w:val="28"/>
          <w:szCs w:val="28"/>
        </w:rPr>
        <w:t>№ 1225 «Об утверждении порядка разработки критериев отнесения объектов всех форм собственности к критически важным объектам»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6CA" w:rsidRDefault="009B71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14 августа 2020 г. </w:t>
      </w:r>
      <w:r w:rsidR="00E86909">
        <w:rPr>
          <w:rFonts w:ascii="Times New Roman" w:hAnsi="Times New Roman" w:cs="Times New Roman"/>
          <w:sz w:val="28"/>
          <w:szCs w:val="28"/>
        </w:rPr>
        <w:br/>
      </w:r>
      <w:r w:rsidRPr="007A06CA">
        <w:rPr>
          <w:rFonts w:ascii="Times New Roman" w:hAnsi="Times New Roman" w:cs="Times New Roman"/>
          <w:sz w:val="28"/>
          <w:szCs w:val="28"/>
        </w:rPr>
        <w:t>№ 1226 «Об утверждении порядка разработки критериев отнесения объектов всех форм собственности к потенциально опасным объектам»</w:t>
      </w:r>
      <w:r w:rsidR="007A06CA">
        <w:rPr>
          <w:rFonts w:ascii="Times New Roman" w:hAnsi="Times New Roman" w:cs="Times New Roman"/>
          <w:sz w:val="28"/>
          <w:szCs w:val="28"/>
        </w:rPr>
        <w:t>.</w:t>
      </w:r>
    </w:p>
    <w:p w:rsidR="007346C7" w:rsidRDefault="00163AEB" w:rsidP="007346C7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Правительство Российской Федерации от 16 декабря 2020 г. </w:t>
      </w:r>
      <w:r w:rsidRPr="007346C7">
        <w:rPr>
          <w:rFonts w:ascii="Times New Roman" w:hAnsi="Times New Roman" w:cs="Times New Roman"/>
          <w:sz w:val="28"/>
          <w:szCs w:val="28"/>
        </w:rPr>
        <w:br/>
        <w:t>№ 2124 «Об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нефтепродуктов»</w:t>
      </w:r>
      <w:r w:rsidR="00DE2B36" w:rsidRPr="007346C7">
        <w:rPr>
          <w:rFonts w:ascii="Times New Roman" w:hAnsi="Times New Roman" w:cs="Times New Roman"/>
          <w:sz w:val="28"/>
          <w:szCs w:val="28"/>
        </w:rPr>
        <w:t>.</w:t>
      </w:r>
    </w:p>
    <w:p w:rsidR="007346C7" w:rsidRDefault="007346C7" w:rsidP="007346C7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31 декабря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7346C7">
        <w:rPr>
          <w:rFonts w:ascii="Times New Roman" w:hAnsi="Times New Roman" w:cs="Times New Roman"/>
          <w:sz w:val="28"/>
          <w:szCs w:val="28"/>
        </w:rPr>
        <w:t>№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Федерации».</w:t>
      </w:r>
      <w:r w:rsidRPr="009F6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2B" w:rsidRDefault="003F5A2B" w:rsidP="003F5A2B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BD52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F5A2B">
        <w:rPr>
          <w:rFonts w:ascii="Times New Roman" w:hAnsi="Times New Roman" w:cs="Times New Roman"/>
          <w:sz w:val="28"/>
          <w:szCs w:val="28"/>
        </w:rPr>
        <w:t>Ф</w:t>
      </w:r>
      <w:r w:rsidR="00BD524C">
        <w:rPr>
          <w:rFonts w:ascii="Times New Roman" w:hAnsi="Times New Roman" w:cs="Times New Roman"/>
          <w:sz w:val="28"/>
          <w:szCs w:val="28"/>
        </w:rPr>
        <w:t>едерации</w:t>
      </w:r>
      <w:r w:rsidRPr="003F5A2B">
        <w:rPr>
          <w:rFonts w:ascii="Times New Roman" w:hAnsi="Times New Roman" w:cs="Times New Roman"/>
          <w:sz w:val="28"/>
          <w:szCs w:val="28"/>
        </w:rPr>
        <w:t xml:space="preserve"> от 24</w:t>
      </w:r>
      <w:r w:rsidR="00EB7C29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F5A2B">
        <w:rPr>
          <w:rFonts w:ascii="Times New Roman" w:hAnsi="Times New Roman" w:cs="Times New Roman"/>
          <w:sz w:val="28"/>
          <w:szCs w:val="28"/>
        </w:rPr>
        <w:t xml:space="preserve">2021 </w:t>
      </w:r>
      <w:r w:rsidR="00EB7C29">
        <w:rPr>
          <w:rFonts w:ascii="Times New Roman" w:hAnsi="Times New Roman" w:cs="Times New Roman"/>
          <w:sz w:val="28"/>
          <w:szCs w:val="28"/>
        </w:rPr>
        <w:t xml:space="preserve">г.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5A2B">
        <w:rPr>
          <w:rFonts w:ascii="Times New Roman" w:hAnsi="Times New Roman" w:cs="Times New Roman"/>
          <w:sz w:val="28"/>
          <w:szCs w:val="28"/>
        </w:rPr>
        <w:t>№ 981 «Об утверждении Правил формирования и утверждения перечня критически важных объектов».</w:t>
      </w:r>
    </w:p>
    <w:p w:rsidR="003F5A2B" w:rsidRDefault="003F5A2B" w:rsidP="003F5A2B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485033" w:rsidRPr="003F5A2B">
        <w:rPr>
          <w:rFonts w:ascii="Times New Roman" w:hAnsi="Times New Roman" w:cs="Times New Roman"/>
          <w:sz w:val="28"/>
          <w:szCs w:val="28"/>
        </w:rPr>
        <w:t>Р</w:t>
      </w:r>
      <w:r w:rsidR="004850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5033" w:rsidRPr="003F5A2B">
        <w:rPr>
          <w:rFonts w:ascii="Times New Roman" w:hAnsi="Times New Roman" w:cs="Times New Roman"/>
          <w:sz w:val="28"/>
          <w:szCs w:val="28"/>
        </w:rPr>
        <w:t>Ф</w:t>
      </w:r>
      <w:r w:rsidR="00485033">
        <w:rPr>
          <w:rFonts w:ascii="Times New Roman" w:hAnsi="Times New Roman" w:cs="Times New Roman"/>
          <w:sz w:val="28"/>
          <w:szCs w:val="28"/>
        </w:rPr>
        <w:t>едерации</w:t>
      </w:r>
      <w:r w:rsidR="00485033" w:rsidRPr="003F5A2B">
        <w:rPr>
          <w:rFonts w:ascii="Times New Roman" w:hAnsi="Times New Roman" w:cs="Times New Roman"/>
          <w:sz w:val="28"/>
          <w:szCs w:val="28"/>
        </w:rPr>
        <w:t xml:space="preserve"> </w:t>
      </w:r>
      <w:r w:rsidRPr="003F5A2B">
        <w:rPr>
          <w:rFonts w:ascii="Times New Roman" w:hAnsi="Times New Roman" w:cs="Times New Roman"/>
          <w:sz w:val="28"/>
          <w:szCs w:val="28"/>
        </w:rPr>
        <w:t>от 10</w:t>
      </w:r>
      <w:r w:rsidR="00EB7C2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F5A2B">
        <w:rPr>
          <w:rFonts w:ascii="Times New Roman" w:hAnsi="Times New Roman" w:cs="Times New Roman"/>
          <w:sz w:val="28"/>
          <w:szCs w:val="28"/>
        </w:rPr>
        <w:t>2021</w:t>
      </w:r>
      <w:r w:rsidR="00EB7C29">
        <w:rPr>
          <w:rFonts w:ascii="Times New Roman" w:hAnsi="Times New Roman" w:cs="Times New Roman"/>
          <w:sz w:val="28"/>
          <w:szCs w:val="28"/>
        </w:rPr>
        <w:t xml:space="preserve"> г.</w:t>
      </w:r>
      <w:r w:rsidRPr="003F5A2B">
        <w:rPr>
          <w:rFonts w:ascii="Times New Roman" w:hAnsi="Times New Roman" w:cs="Times New Roman"/>
          <w:sz w:val="28"/>
          <w:szCs w:val="28"/>
        </w:rPr>
        <w:t xml:space="preserve">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5A2B">
        <w:rPr>
          <w:rFonts w:ascii="Times New Roman" w:hAnsi="Times New Roman" w:cs="Times New Roman"/>
          <w:sz w:val="28"/>
          <w:szCs w:val="28"/>
        </w:rPr>
        <w:t>№ 1155 «Об утверждении Правил формирования и утверждения перечня потенциально опасных объектов».</w:t>
      </w:r>
    </w:p>
    <w:p w:rsidR="00BD524C" w:rsidRPr="00BD524C" w:rsidRDefault="00BD524C" w:rsidP="00BD524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4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485033" w:rsidRPr="003F5A2B">
        <w:rPr>
          <w:rFonts w:ascii="Times New Roman" w:hAnsi="Times New Roman" w:cs="Times New Roman"/>
          <w:sz w:val="28"/>
          <w:szCs w:val="28"/>
        </w:rPr>
        <w:t>Р</w:t>
      </w:r>
      <w:r w:rsidR="004850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5033" w:rsidRPr="003F5A2B">
        <w:rPr>
          <w:rFonts w:ascii="Times New Roman" w:hAnsi="Times New Roman" w:cs="Times New Roman"/>
          <w:sz w:val="28"/>
          <w:szCs w:val="28"/>
        </w:rPr>
        <w:t>Ф</w:t>
      </w:r>
      <w:r w:rsidR="00485033">
        <w:rPr>
          <w:rFonts w:ascii="Times New Roman" w:hAnsi="Times New Roman" w:cs="Times New Roman"/>
          <w:sz w:val="28"/>
          <w:szCs w:val="28"/>
        </w:rPr>
        <w:t>едерации</w:t>
      </w:r>
      <w:r w:rsidR="00485033" w:rsidRPr="003F5A2B">
        <w:rPr>
          <w:rFonts w:ascii="Times New Roman" w:hAnsi="Times New Roman" w:cs="Times New Roman"/>
          <w:sz w:val="28"/>
          <w:szCs w:val="28"/>
        </w:rPr>
        <w:t xml:space="preserve"> </w:t>
      </w:r>
      <w:r w:rsidR="00485033">
        <w:rPr>
          <w:rFonts w:ascii="Times New Roman" w:hAnsi="Times New Roman" w:cs="Times New Roman"/>
          <w:sz w:val="28"/>
          <w:szCs w:val="28"/>
        </w:rPr>
        <w:t>о</w:t>
      </w:r>
      <w:r w:rsidRPr="00BD524C">
        <w:rPr>
          <w:rFonts w:ascii="Times New Roman" w:hAnsi="Times New Roman" w:cs="Times New Roman"/>
          <w:sz w:val="28"/>
          <w:szCs w:val="28"/>
        </w:rPr>
        <w:t>т 3 сентября 2021 г. № 1487 «Об утверждении порядка разработки обязательных для выполнения требований к потенциально опасным объектам в области защиты населения и территорий от чрезвычайных ситуаций».</w:t>
      </w:r>
    </w:p>
    <w:p w:rsidR="003F5A2B" w:rsidRDefault="003F5A2B" w:rsidP="00BD524C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ановление Правительства РФ от 11</w:t>
      </w:r>
      <w:r w:rsidR="0045147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F5A2B">
        <w:rPr>
          <w:rFonts w:ascii="Times New Roman" w:hAnsi="Times New Roman" w:cs="Times New Roman"/>
          <w:sz w:val="28"/>
          <w:szCs w:val="28"/>
        </w:rPr>
        <w:t xml:space="preserve">2021 </w:t>
      </w:r>
      <w:r w:rsidR="0045147E">
        <w:rPr>
          <w:rFonts w:ascii="Times New Roman" w:hAnsi="Times New Roman" w:cs="Times New Roman"/>
          <w:sz w:val="28"/>
          <w:szCs w:val="28"/>
        </w:rPr>
        <w:t xml:space="preserve">г. </w:t>
      </w:r>
      <w:r w:rsidRPr="003F5A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1537 </w:t>
      </w:r>
      <w:r w:rsidRPr="003F5A2B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>
        <w:rPr>
          <w:rFonts w:ascii="Times New Roman" w:hAnsi="Times New Roman" w:cs="Times New Roman"/>
          <w:sz w:val="28"/>
          <w:szCs w:val="28"/>
        </w:rPr>
        <w:t>разработки обязательных для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</w:t>
      </w:r>
      <w:r w:rsidRPr="003F5A2B">
        <w:rPr>
          <w:rFonts w:ascii="Times New Roman" w:hAnsi="Times New Roman" w:cs="Times New Roman"/>
          <w:sz w:val="28"/>
          <w:szCs w:val="28"/>
        </w:rPr>
        <w:t>».</w:t>
      </w:r>
    </w:p>
    <w:p w:rsid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lastRenderedPageBreak/>
        <w:t>Приказы МЧС России:</w:t>
      </w:r>
    </w:p>
    <w:p w:rsidR="007A06CA" w:rsidRDefault="004E26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Приказ МЧС России от 25.10.2004 № 484 «Об утверждении типового </w:t>
      </w:r>
      <w:proofErr w:type="gramStart"/>
      <w:r w:rsidRPr="007A06CA">
        <w:rPr>
          <w:rFonts w:ascii="Times New Roman" w:eastAsia="Times New Roman" w:hAnsi="Times New Roman" w:cs="Times New Roman"/>
          <w:sz w:val="28"/>
          <w:szCs w:val="28"/>
        </w:rPr>
        <w:t>паспорта безопасности территорий субъектов Российской Федерации</w:t>
      </w:r>
      <w:proofErr w:type="gramEnd"/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 </w:t>
      </w:r>
      <w:r w:rsidR="007A06CA" w:rsidRPr="007A06CA">
        <w:rPr>
          <w:rFonts w:ascii="Times New Roman" w:eastAsia="Times New Roman" w:hAnsi="Times New Roman" w:cs="Times New Roman"/>
          <w:i/>
          <w:sz w:val="28"/>
          <w:szCs w:val="28"/>
        </w:rPr>
        <w:t>(зарегистрирован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Минюсте России 23.11.2004 </w:t>
      </w:r>
      <w:r w:rsidR="0048503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>№ 6144)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A06CA" w:rsidRDefault="004E26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Приказ МЧС России № 428, МВД России № 432, ФСБ России № 321 </w:t>
      </w:r>
      <w:r w:rsidRPr="007A06CA">
        <w:rPr>
          <w:rFonts w:ascii="Times New Roman" w:eastAsia="Times New Roman" w:hAnsi="Times New Roman" w:cs="Times New Roman"/>
          <w:sz w:val="28"/>
          <w:szCs w:val="28"/>
        </w:rPr>
        <w:br/>
        <w:t xml:space="preserve">от 31.05.2005 «О порядке размещения современных технических средств массовой информации в местах массового пребывания людей в целях подготовки населения </w:t>
      </w:r>
      <w:r w:rsidR="00221A15" w:rsidRPr="007A06CA">
        <w:rPr>
          <w:rFonts w:ascii="Times New Roman" w:eastAsia="Times New Roman" w:hAnsi="Times New Roman" w:cs="Times New Roman"/>
          <w:sz w:val="28"/>
          <w:szCs w:val="28"/>
        </w:rPr>
        <w:br/>
      </w: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 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(зарегистрирован в Минюсте России 09.06.2005 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br/>
        <w:t>№ 6700)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A06CA" w:rsidRDefault="004E2605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Приказ МЧС России от 26.08.2009 № 496 «Об утверждении Положения </w:t>
      </w:r>
      <w:r w:rsidRPr="007A06CA">
        <w:rPr>
          <w:rFonts w:ascii="Times New Roman" w:eastAsia="Times New Roman" w:hAnsi="Times New Roman" w:cs="Times New Roman"/>
          <w:sz w:val="28"/>
          <w:szCs w:val="28"/>
        </w:rPr>
        <w:br/>
        <w:t xml:space="preserve">о системе и порядке информационного обмена в рамках единой государственной системы предупреждения и ликвидации чрезвычайных ситуаций» </w:t>
      </w:r>
      <w:r w:rsidR="007A06CA" w:rsidRPr="007A06CA">
        <w:rPr>
          <w:rFonts w:ascii="Times New Roman" w:eastAsia="Times New Roman" w:hAnsi="Times New Roman" w:cs="Times New Roman"/>
          <w:i/>
          <w:sz w:val="28"/>
          <w:szCs w:val="28"/>
        </w:rPr>
        <w:t>(зарегистрирован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Минюсте России 15.10.2009 № 15039)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5147E" w:rsidRDefault="0045147E" w:rsidP="0045147E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EC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риказ МЧС России от 30.12.2011 №</w:t>
      </w:r>
      <w:r w:rsidRPr="00E82EC0">
        <w:rPr>
          <w:rFonts w:ascii="Times New Roman" w:eastAsia="Times New Roman" w:hAnsi="Times New Roman" w:cs="Times New Roman"/>
          <w:sz w:val="28"/>
          <w:szCs w:val="28"/>
        </w:rPr>
        <w:t xml:space="preserve"> 795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2EC0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установления факта нарушения условий жизнедеятельности при аварии на опасном объекте, включая критерии, по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указанный факт»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(з</w:t>
      </w:r>
      <w:r w:rsidRPr="00E82EC0">
        <w:rPr>
          <w:rFonts w:ascii="Times New Roman" w:eastAsia="Times New Roman" w:hAnsi="Times New Roman" w:cs="Times New Roman"/>
          <w:i/>
          <w:sz w:val="28"/>
          <w:szCs w:val="28"/>
        </w:rPr>
        <w:t xml:space="preserve">арегистрирован в Минюсте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России 11.03.2012 № </w:t>
      </w:r>
      <w:r w:rsidRPr="00E82EC0">
        <w:rPr>
          <w:rFonts w:ascii="Times New Roman" w:eastAsia="Times New Roman" w:hAnsi="Times New Roman" w:cs="Times New Roman"/>
          <w:i/>
          <w:sz w:val="28"/>
          <w:szCs w:val="28"/>
        </w:rPr>
        <w:t>23433)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B7105" w:rsidRDefault="00E043B9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Приказ МЧС России от 22.01.2013 № 33 «Об утверждении Порядка реализации и </w:t>
      </w:r>
      <w:proofErr w:type="gramStart"/>
      <w:r w:rsidRPr="007A06CA">
        <w:rPr>
          <w:rFonts w:ascii="Times New Roman" w:eastAsia="Times New Roman" w:hAnsi="Times New Roman" w:cs="Times New Roman"/>
          <w:sz w:val="28"/>
          <w:szCs w:val="28"/>
        </w:rPr>
        <w:t>отмены</w:t>
      </w:r>
      <w:proofErr w:type="gramEnd"/>
      <w:r w:rsidRPr="007A06C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мер по защите населения и территорий от чрезвычайных ситуаций» </w:t>
      </w:r>
      <w:r w:rsidR="007A06CA" w:rsidRPr="007A06CA">
        <w:rPr>
          <w:rFonts w:ascii="Times New Roman" w:eastAsia="Times New Roman" w:hAnsi="Times New Roman" w:cs="Times New Roman"/>
          <w:i/>
          <w:sz w:val="28"/>
          <w:szCs w:val="28"/>
        </w:rPr>
        <w:t>(зарегистрирован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Минюсте России 17.07.2013 </w:t>
      </w:r>
      <w:r w:rsidR="0048503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</w:t>
      </w:r>
      <w:r w:rsidRPr="007A06CA">
        <w:rPr>
          <w:rFonts w:ascii="Times New Roman" w:eastAsia="Times New Roman" w:hAnsi="Times New Roman" w:cs="Times New Roman"/>
          <w:i/>
          <w:sz w:val="28"/>
          <w:szCs w:val="28"/>
        </w:rPr>
        <w:t>№ 29080)</w:t>
      </w:r>
      <w:r w:rsidR="007A06C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85033" w:rsidRDefault="00485033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175F" w:rsidRPr="00296FFE" w:rsidRDefault="0089175F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6F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Акты рекомендательного характера: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Pr="00A3592B">
        <w:rPr>
          <w:rFonts w:ascii="Times New Roman" w:hAnsi="Times New Roman" w:cs="Times New Roman"/>
          <w:sz w:val="28"/>
          <w:szCs w:val="28"/>
        </w:rPr>
        <w:t xml:space="preserve">, утв.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A3592B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 xml:space="preserve"> 19.03.2021 </w:t>
      </w:r>
      <w:r w:rsidR="00BD52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2-4-71-5-11.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Pr="00A3592B">
        <w:rPr>
          <w:rFonts w:ascii="Times New Roman" w:hAnsi="Times New Roman" w:cs="Times New Roman"/>
          <w:sz w:val="28"/>
          <w:szCs w:val="28"/>
        </w:rPr>
        <w:t xml:space="preserve">, утв. заместителем Министра </w:t>
      </w:r>
      <w:r w:rsidRPr="00320630">
        <w:rPr>
          <w:rFonts w:ascii="Times New Roman" w:hAnsi="Times New Roman" w:cs="Times New Roman"/>
          <w:sz w:val="28"/>
          <w:szCs w:val="28"/>
        </w:rPr>
        <w:t xml:space="preserve">20.08.2020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20630">
        <w:rPr>
          <w:rFonts w:ascii="Times New Roman" w:hAnsi="Times New Roman" w:cs="Times New Roman"/>
          <w:sz w:val="28"/>
          <w:szCs w:val="28"/>
        </w:rPr>
        <w:t>2-4-71-18-11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работе органов управления и сил РСЧС по предупреждению и ликвидации чрезвычайных ситуаций, вызванных заторами на федеральных автомобильных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>№ 2-4-71-19-11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о порядке регулярных обследований гидротехнических сооружений, утв. заместителем Министра 19.03.2021 </w:t>
      </w:r>
      <w:r w:rsidR="004514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(ДЗ-ПБ-45-1045-ЕЗ от 22.03.2021).</w:t>
      </w:r>
    </w:p>
    <w:p w:rsidR="007B6440" w:rsidRDefault="007B6440" w:rsidP="0045147E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033" w:rsidRDefault="00485033" w:rsidP="0045147E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033" w:rsidRPr="0045147E" w:rsidRDefault="00485033" w:rsidP="0045147E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440" w:rsidRDefault="0045147E" w:rsidP="007B6440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F0E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в</w:t>
      </w:r>
      <w:r w:rsidR="007B6440" w:rsidRPr="007F0E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) в области программно-целевого планирования:</w:t>
      </w:r>
    </w:p>
    <w:p w:rsid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sz w:val="28"/>
          <w:szCs w:val="28"/>
        </w:rPr>
        <w:t>Федеральные законы:</w:t>
      </w:r>
    </w:p>
    <w:p w:rsidR="0089175F" w:rsidRDefault="007B6440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917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Бюджетный кодекс Российской Федера</w:t>
      </w:r>
      <w:r w:rsidR="00BF429B" w:rsidRPr="008917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ции от 31 июля 1998 г. № 145-ФЗ</w:t>
      </w:r>
      <w:r w:rsidR="008917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932B1A" w:rsidRDefault="00932B1A" w:rsidP="00932B1A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г. № 275-ФЗ «О государственном оборонном заказе»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32B1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9175F" w:rsidRDefault="007B6440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Постановления Правительства РФ:</w:t>
      </w:r>
    </w:p>
    <w:p w:rsidR="0045147E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от 2 августа 2010 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№ 588 </w:t>
      </w: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разработки, реализации и оценки эффективности государственных программ Российской Федерации»</w:t>
      </w:r>
      <w:r w:rsidR="00F013E6" w:rsidRPr="00F01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 конца 2021 г)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175F" w:rsidRDefault="007B6440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от 15 </w:t>
      </w:r>
      <w:r w:rsidR="00932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 2014 г. № 300 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программе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5147E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 декабря 2017 г.  </w:t>
      </w: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№ 1465 «О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013E6" w:rsidRDefault="007B6440" w:rsidP="00F013E6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17 октября 2018 г. 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1237 «Об утверждении Правил предоставления субсидий из федерального бюджета социально ориентированн</w:t>
      </w:r>
      <w:bookmarkStart w:id="0" w:name="_GoBack"/>
      <w:bookmarkEnd w:id="0"/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>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</w:t>
      </w:r>
      <w:r w:rsidR="0089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3E6" w:rsidRPr="00F013E6" w:rsidRDefault="00F013E6" w:rsidP="00F013E6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26 мая 2021 г. № 786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>«О системе управления государственными программами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>(с 2022 года).</w:t>
      </w:r>
    </w:p>
    <w:p w:rsidR="0089175F" w:rsidRP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Приказы МЧС России:</w:t>
      </w:r>
    </w:p>
    <w:p w:rsidR="0045147E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Минфина России от 28.07.2017 № 121н «Об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</w:t>
      </w:r>
      <w:r w:rsidRPr="00932B1A">
        <w:rPr>
          <w:rFonts w:ascii="Times New Roman" w:hAnsi="Times New Roman" w:cs="Times New Roman"/>
          <w:color w:val="000000" w:themeColor="text1"/>
          <w:sz w:val="28"/>
          <w:szCs w:val="28"/>
        </w:rPr>
        <w:t>(муниципальным) учреждением»</w:t>
      </w:r>
      <w:r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(зарегистрирован в Минюсте России 25.09.2017 № 48322)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5147E" w:rsidRPr="0089175F" w:rsidRDefault="0045147E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 Минэкономразвития России от 16.09.2016 № 582 «Об утверждении Методических указаний по разработке и реализации государственных программ Российской Федерации» </w:t>
      </w:r>
      <w:r w:rsidRPr="008917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</w:t>
      </w:r>
      <w:r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арегистрирован в Минюсте России 10.10.2016 № 43976)</w:t>
      </w:r>
      <w:r w:rsidR="00F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3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13E6" w:rsidRPr="00F013E6">
        <w:rPr>
          <w:rFonts w:ascii="Times New Roman" w:hAnsi="Times New Roman" w:cs="Times New Roman"/>
          <w:color w:val="000000" w:themeColor="text1"/>
          <w:sz w:val="28"/>
          <w:szCs w:val="28"/>
        </w:rPr>
        <w:t>(до конца 2021 года).</w:t>
      </w:r>
    </w:p>
    <w:p w:rsidR="00BF429B" w:rsidRDefault="007B6440" w:rsidP="0045147E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 МЧС России от 29.03.2019 № 185 «О мерах по реализации постановления Правительства Российской Федерации от 17 октября 2018 г. № 1237 «Об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 </w:t>
      </w:r>
      <w:r w:rsidR="007A06CA"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(зарегистрирован</w:t>
      </w:r>
      <w:r w:rsidRP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Минюсте России 07.06.2019 № 54872)</w:t>
      </w:r>
      <w:r w:rsidR="00891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013E6" w:rsidRPr="00F013E6" w:rsidRDefault="00F013E6" w:rsidP="00F013E6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E6">
        <w:rPr>
          <w:rFonts w:ascii="Times New Roman" w:eastAsia="Times New Roman" w:hAnsi="Times New Roman" w:cs="Times New Roman"/>
          <w:sz w:val="28"/>
          <w:szCs w:val="28"/>
        </w:rPr>
        <w:t>Приказ Минэкономразвития России от 17.08.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F013E6">
        <w:rPr>
          <w:rFonts w:ascii="Times New Roman" w:eastAsia="Times New Roman" w:hAnsi="Times New Roman" w:cs="Times New Roman"/>
          <w:sz w:val="28"/>
          <w:szCs w:val="28"/>
        </w:rPr>
        <w:t>№ 500 «Об утверждении Методических рекомендаций по разработке и реализации государственных программ Российской Федерации» (с 2022 года).</w:t>
      </w:r>
    </w:p>
    <w:p w:rsidR="00932B1A" w:rsidRDefault="00932B1A" w:rsidP="00F013E6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29B" w:rsidRPr="00E86909" w:rsidRDefault="0045147E" w:rsidP="00BF429B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F0E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г</w:t>
      </w:r>
      <w:r w:rsidR="00BF429B" w:rsidRPr="007F0E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) в области радиационной, химической и биологической защиты:</w:t>
      </w:r>
    </w:p>
    <w:p w:rsidR="0089175F" w:rsidRDefault="0089175F" w:rsidP="00BF429B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175F" w:rsidRPr="0089175F" w:rsidRDefault="0089175F" w:rsidP="007E3894">
      <w:pPr>
        <w:spacing w:after="0" w:line="216" w:lineRule="auto"/>
        <w:ind w:left="34" w:firstLine="6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Указы Президента РФ:</w:t>
      </w:r>
    </w:p>
    <w:p w:rsidR="0045147E" w:rsidRPr="007E3894" w:rsidRDefault="0045147E" w:rsidP="00451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 от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 645 «Об утверждении Стратегии развития системы РХБ защиты войск и населения Российской Федерации в мирное и военно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время на период до 2025 года».</w:t>
      </w:r>
    </w:p>
    <w:p w:rsidR="0045147E" w:rsidRDefault="0045147E" w:rsidP="00451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 Президен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та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585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политики в области обеспечения 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ядерной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и радиационной безопасности Российской Федерации на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до 2025 года и дальнейшую перспективу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E3894" w:rsidRPr="007E3894" w:rsidRDefault="007E3894" w:rsidP="007E3894">
      <w:pPr>
        <w:spacing w:after="0" w:line="216" w:lineRule="auto"/>
        <w:ind w:left="34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 97 «Об Основах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>итики в области обеспечения химической и биологической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Р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32B1A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2025 года и дальнейшую перспективу»</w:t>
      </w:r>
      <w:r w:rsidR="0089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175F" w:rsidRPr="0089175F" w:rsidRDefault="0089175F" w:rsidP="00400F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Постановления и распоряжения Правительства РФ:</w:t>
      </w:r>
    </w:p>
    <w:p w:rsidR="007E3894" w:rsidRPr="007E3894" w:rsidRDefault="007E3894" w:rsidP="007E3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авительства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0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40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E3894">
        <w:rPr>
          <w:rFonts w:ascii="Times New Roman" w:hAnsi="Times New Roman" w:cs="Times New Roman"/>
          <w:color w:val="000000" w:themeColor="text1"/>
          <w:sz w:val="28"/>
          <w:szCs w:val="28"/>
        </w:rPr>
        <w:t>№ 401-р «Об утверждении Плана мероприятий по реализации Стратегии развития системы РХБ защиты войск и населения Российской Федерации в мирное и военное время на период до 2025 года и дальнейшую перспективу»</w:t>
      </w:r>
      <w:r w:rsidR="0089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909" w:rsidRPr="00282D51" w:rsidRDefault="0089175F" w:rsidP="00282D51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тарного врача РФ от 28</w:t>
      </w:r>
      <w:r w:rsidR="00451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в действие санитарно-эпидемиологических правил и</w:t>
      </w:r>
      <w:r w:rsidR="00BF3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нормативов СанПиН 2.2.8.46-03 «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Санитарные правила по дезактиваци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средств индивидуальной защиты».</w:t>
      </w:r>
    </w:p>
    <w:p w:rsidR="0089175F" w:rsidRPr="0089175F" w:rsidRDefault="0089175F" w:rsidP="009B70B5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 МЧС России:</w:t>
      </w:r>
    </w:p>
    <w:p w:rsidR="00282D51" w:rsidRDefault="00282D51" w:rsidP="00282D51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 МЧС России от 04.03.2011 №</w:t>
      </w:r>
      <w:r w:rsidRPr="00E8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2EC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утверждения Положения 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иквидации чрезвычайных ситуаций»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</w:t>
      </w:r>
      <w:r w:rsidRPr="00E82E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арегистр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ирован в Минюсте России 05.04.2011 №</w:t>
      </w:r>
      <w:r w:rsidRPr="00E82E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2042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282D51" w:rsidRPr="00282D51" w:rsidRDefault="00282D51" w:rsidP="00282D51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от 30.08.2019 № 446 «Об утверждении 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Порядка согласования решения о списании федерального движимого имущества и особо ценного движимого имущества, закрепленного на праве оперативного управления за ТО МЧС России и учреждениями, находящими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ведении МЧС России» 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(зарегистрирован в Ми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нюсте России 25.09.20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56058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9F743F" w:rsidRPr="00282D51" w:rsidRDefault="009F743F" w:rsidP="00E82EC0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 Минздрава России от 28.10.2020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1164н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медико-санитарной помощи и первой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(зарегистрирован в Минюсте России 26.11.2020 № </w:t>
      </w:r>
      <w:r w:rsidRPr="00282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61100).</w:t>
      </w:r>
    </w:p>
    <w:p w:rsidR="009C6C17" w:rsidRPr="00CC73E7" w:rsidRDefault="009C6C17" w:rsidP="009C6C17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Совместный приказ ФСБ России/ Министерство обороны РФ/ Федеральная служба войск национальной гвардии РФ/ МВД России/ МЧС России/ Министерство здравоохранения РФ/ Федеральная служба по надзору в сфере защиты прав потребителей/ Федеральная служба по ветеринарному и фитосанитарному надзору/ Федеральное медико-биолог</w:t>
      </w:r>
      <w:r w:rsidR="00BF3DA0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ическое агентство от 22.01.2019 </w:t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82D51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23/ДСП/18ДСП/14ДСП/26ДСП</w:t>
      </w:r>
      <w:r w:rsidR="00282D51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/32ДСП/16/26ДСП/55ДСП32/89ДСП </w:t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BF3DA0"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Положения о взаимодействии ФСБ России, Минобороны России</w:t>
      </w:r>
      <w:proofErr w:type="gramEnd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Росгвардии</w:t>
      </w:r>
      <w:proofErr w:type="spellEnd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МВД России, МЧС России, Минздрава России, </w:t>
      </w:r>
      <w:proofErr w:type="spellStart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>Россельхознадзора</w:t>
      </w:r>
      <w:proofErr w:type="spellEnd"/>
      <w:r w:rsidRPr="00CC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ФМБА России при угрозе применения патогенных биологических агентов, токсичных химикатов и радиоактивных веществ в террористических целях».</w:t>
      </w:r>
    </w:p>
    <w:p w:rsidR="00CC73E7" w:rsidRDefault="00CC73E7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175F" w:rsidRP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Акты рекомендательного характера: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проведения в субъектах Российской Федерации тренировок по теме: «Обнаружение и обозначение районов, подвергшихся радиоактивному, химическому, биологическому заражению силами СНЛК ГО» с выдачей контрольных проб</w:t>
      </w:r>
      <w:r>
        <w:rPr>
          <w:rFonts w:ascii="Times New Roman" w:hAnsi="Times New Roman" w:cs="Times New Roman"/>
          <w:sz w:val="28"/>
          <w:szCs w:val="28"/>
        </w:rPr>
        <w:t xml:space="preserve">, утв. МЧС России </w:t>
      </w:r>
      <w:r w:rsidRPr="00320630">
        <w:rPr>
          <w:rFonts w:ascii="Times New Roman" w:hAnsi="Times New Roman" w:cs="Times New Roman"/>
          <w:sz w:val="28"/>
          <w:szCs w:val="28"/>
        </w:rPr>
        <w:t>01.01.2009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действиям подразделений РХБ защиты спасательных воинских формирований МЧС России при ликвидации </w:t>
      </w:r>
      <w:r>
        <w:rPr>
          <w:rFonts w:ascii="Times New Roman" w:hAnsi="Times New Roman" w:cs="Times New Roman"/>
          <w:sz w:val="28"/>
          <w:szCs w:val="28"/>
        </w:rPr>
        <w:t xml:space="preserve">последствий радиационных аварий, утв. заместителем Министра 04.05.2016 </w:t>
      </w:r>
      <w:r w:rsidRPr="00320630">
        <w:rPr>
          <w:rFonts w:ascii="Times New Roman" w:hAnsi="Times New Roman" w:cs="Times New Roman"/>
          <w:sz w:val="28"/>
          <w:szCs w:val="28"/>
        </w:rPr>
        <w:t>№ 2-4-71-20-14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47">
        <w:rPr>
          <w:rFonts w:ascii="Times New Roman" w:hAnsi="Times New Roman" w:cs="Times New Roman"/>
          <w:sz w:val="28"/>
          <w:szCs w:val="28"/>
        </w:rPr>
        <w:t>Организационно-методические рекомендации по организации деятельности сети наблюдения и лабораторного контроля гражданской обороны и защиты населения, утв. заместителем Министра 02.04.2021 № 2-4-71-4-11.</w:t>
      </w:r>
    </w:p>
    <w:p w:rsidR="0089175F" w:rsidRPr="0089175F" w:rsidRDefault="0089175F" w:rsidP="0089175F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Прочие документы:</w:t>
      </w:r>
    </w:p>
    <w:p w:rsidR="009B70B5" w:rsidRDefault="00400F40" w:rsidP="009B70B5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регламент Т</w:t>
      </w:r>
      <w:r w:rsidRPr="00400F40">
        <w:rPr>
          <w:rFonts w:ascii="Times New Roman" w:hAnsi="Times New Roman" w:cs="Times New Roman"/>
          <w:color w:val="000000" w:themeColor="text1"/>
          <w:sz w:val="28"/>
          <w:szCs w:val="28"/>
        </w:rPr>
        <w:t>аможенного союза</w:t>
      </w:r>
      <w:r w:rsid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0B5"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 ТС 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>019/2011</w:t>
      </w:r>
      <w:r w:rsid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Pr="009B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средств индивидуальной защиты</w:t>
      </w:r>
      <w:r w:rsidR="009B70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7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0B5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B5" w:rsidRPr="00E86909" w:rsidRDefault="00282D51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E9D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9B70B5" w:rsidRPr="007F0E9D">
        <w:rPr>
          <w:rFonts w:ascii="Times New Roman" w:hAnsi="Times New Roman" w:cs="Times New Roman"/>
          <w:b/>
          <w:sz w:val="28"/>
          <w:szCs w:val="28"/>
          <w:u w:val="single"/>
        </w:rPr>
        <w:t>) в области подготовки населения:</w:t>
      </w:r>
    </w:p>
    <w:p w:rsidR="00272DF8" w:rsidRDefault="00272DF8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Default="00272DF8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AB0144" w:rsidRPr="0017138A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 xml:space="preserve">ный закон от 28 июня 1995 г. № 98-ФЗ </w:t>
      </w:r>
      <w:r w:rsidRPr="0017138A">
        <w:rPr>
          <w:rFonts w:ascii="Times New Roman" w:hAnsi="Times New Roman" w:cs="Times New Roman"/>
          <w:sz w:val="28"/>
          <w:szCs w:val="28"/>
        </w:rPr>
        <w:t>«О государственной поддержке молодежных и де</w:t>
      </w:r>
      <w:r>
        <w:rPr>
          <w:rFonts w:ascii="Times New Roman" w:hAnsi="Times New Roman" w:cs="Times New Roman"/>
          <w:sz w:val="28"/>
          <w:szCs w:val="28"/>
        </w:rPr>
        <w:t>тских общественных объединений».</w:t>
      </w:r>
    </w:p>
    <w:p w:rsidR="00AB0144" w:rsidRPr="0017138A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Федеральный закон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1995 г. </w:t>
      </w:r>
      <w:r w:rsidRPr="0017138A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35-ФЗ</w:t>
      </w:r>
      <w:r w:rsidRPr="0017138A">
        <w:rPr>
          <w:rFonts w:ascii="Times New Roman" w:hAnsi="Times New Roman" w:cs="Times New Roman"/>
          <w:sz w:val="28"/>
          <w:szCs w:val="28"/>
        </w:rPr>
        <w:t xml:space="preserve"> «О благотворительной деятельности и </w:t>
      </w:r>
      <w:r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)».</w:t>
      </w:r>
    </w:p>
    <w:p w:rsidR="009B70B5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Федеральный закон от 12</w:t>
      </w:r>
      <w:r w:rsidR="00AB014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138A">
        <w:rPr>
          <w:rFonts w:ascii="Times New Roman" w:hAnsi="Times New Roman" w:cs="Times New Roman"/>
          <w:sz w:val="28"/>
          <w:szCs w:val="28"/>
        </w:rPr>
        <w:t xml:space="preserve">1996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 w:rsidRPr="0017138A">
        <w:rPr>
          <w:rFonts w:ascii="Times New Roman" w:hAnsi="Times New Roman" w:cs="Times New Roman"/>
          <w:sz w:val="28"/>
          <w:szCs w:val="28"/>
        </w:rPr>
        <w:t xml:space="preserve">№ 7-ФЗ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AB01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7138A">
        <w:rPr>
          <w:rFonts w:ascii="Times New Roman" w:hAnsi="Times New Roman" w:cs="Times New Roman"/>
          <w:sz w:val="28"/>
          <w:szCs w:val="28"/>
        </w:rPr>
        <w:t xml:space="preserve">2012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138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138A">
        <w:rPr>
          <w:rFonts w:ascii="Times New Roman" w:hAnsi="Times New Roman" w:cs="Times New Roman"/>
          <w:sz w:val="28"/>
          <w:szCs w:val="28"/>
        </w:rPr>
        <w:t>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485033" w:rsidRDefault="00485033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033" w:rsidRDefault="00485033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033" w:rsidRDefault="00485033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F8" w:rsidRPr="00272DF8" w:rsidRDefault="00272DF8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Постановления и распоряжения Правительства РФ: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Постановление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</w:t>
      </w:r>
      <w:r w:rsidRPr="009B70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B014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144">
        <w:rPr>
          <w:rFonts w:ascii="Times New Roman" w:hAnsi="Times New Roman" w:cs="Times New Roman"/>
          <w:sz w:val="28"/>
          <w:szCs w:val="28"/>
        </w:rPr>
        <w:t xml:space="preserve"> ноября 2000 г.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841 «</w:t>
      </w:r>
      <w:r w:rsidRPr="0017138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подготовке населения в области гражданской </w:t>
      </w:r>
      <w:r>
        <w:rPr>
          <w:rFonts w:ascii="Times New Roman" w:hAnsi="Times New Roman" w:cs="Times New Roman"/>
          <w:sz w:val="28"/>
          <w:szCs w:val="28"/>
        </w:rPr>
        <w:t>обороны»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Распоряжение Правительства Росс</w:t>
      </w:r>
      <w:r w:rsidR="00E402A6">
        <w:rPr>
          <w:rFonts w:ascii="Times New Roman" w:hAnsi="Times New Roman" w:cs="Times New Roman"/>
          <w:sz w:val="28"/>
          <w:szCs w:val="28"/>
        </w:rPr>
        <w:t>ийской Федерации от 29</w:t>
      </w:r>
      <w:r w:rsidR="00AB0144">
        <w:rPr>
          <w:rFonts w:ascii="Times New Roman" w:hAnsi="Times New Roman" w:cs="Times New Roman"/>
          <w:sz w:val="28"/>
          <w:szCs w:val="28"/>
        </w:rPr>
        <w:t xml:space="preserve"> ноября 2014 г. </w:t>
      </w:r>
      <w:r w:rsidR="00AB0144">
        <w:rPr>
          <w:rFonts w:ascii="Times New Roman" w:hAnsi="Times New Roman" w:cs="Times New Roman"/>
          <w:sz w:val="28"/>
          <w:szCs w:val="28"/>
        </w:rPr>
        <w:br/>
      </w:r>
      <w:r w:rsidRPr="0017138A">
        <w:rPr>
          <w:rFonts w:ascii="Times New Roman" w:hAnsi="Times New Roman" w:cs="Times New Roman"/>
          <w:sz w:val="28"/>
          <w:szCs w:val="28"/>
        </w:rPr>
        <w:t>№ 2403-р «Об утверждении Основ государственной молодежной политики Российской Фе</w:t>
      </w:r>
      <w:r w:rsidR="00E402A6">
        <w:rPr>
          <w:rFonts w:ascii="Times New Roman" w:hAnsi="Times New Roman" w:cs="Times New Roman"/>
          <w:sz w:val="28"/>
          <w:szCs w:val="28"/>
        </w:rPr>
        <w:t>дерации на период до 2025 года»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Распоряжение Правительства Росс</w:t>
      </w:r>
      <w:r w:rsidR="00E402A6">
        <w:rPr>
          <w:rFonts w:ascii="Times New Roman" w:hAnsi="Times New Roman" w:cs="Times New Roman"/>
          <w:sz w:val="28"/>
          <w:szCs w:val="28"/>
        </w:rPr>
        <w:t>ийской Федерации от 12</w:t>
      </w:r>
      <w:r w:rsidR="00AB01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02A6">
        <w:rPr>
          <w:rFonts w:ascii="Times New Roman" w:hAnsi="Times New Roman" w:cs="Times New Roman"/>
          <w:sz w:val="28"/>
          <w:szCs w:val="28"/>
        </w:rPr>
        <w:t xml:space="preserve">2015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 w:rsidR="00AB0144">
        <w:rPr>
          <w:rFonts w:ascii="Times New Roman" w:hAnsi="Times New Roman" w:cs="Times New Roman"/>
          <w:sz w:val="28"/>
          <w:szCs w:val="28"/>
        </w:rPr>
        <w:br/>
      </w:r>
      <w:r w:rsidRPr="0017138A">
        <w:rPr>
          <w:rFonts w:ascii="Times New Roman" w:hAnsi="Times New Roman" w:cs="Times New Roman"/>
          <w:sz w:val="28"/>
          <w:szCs w:val="28"/>
        </w:rPr>
        <w:t>№ 2570-р «О плане мероприятий по реализации Основ государственной молодежной политики Российской Федерации на период до 202</w:t>
      </w:r>
      <w:r w:rsidR="00E402A6">
        <w:rPr>
          <w:rFonts w:ascii="Times New Roman" w:hAnsi="Times New Roman" w:cs="Times New Roman"/>
          <w:sz w:val="28"/>
          <w:szCs w:val="28"/>
        </w:rPr>
        <w:t>5 года»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9B70B5" w:rsidRPr="0017138A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Распоряжение Правительства Росс</w:t>
      </w:r>
      <w:r w:rsidR="00E402A6">
        <w:rPr>
          <w:rFonts w:ascii="Times New Roman" w:hAnsi="Times New Roman" w:cs="Times New Roman"/>
          <w:sz w:val="28"/>
          <w:szCs w:val="28"/>
        </w:rPr>
        <w:t>ийской Федерации от 27</w:t>
      </w:r>
      <w:r w:rsidR="00AB01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02A6">
        <w:rPr>
          <w:rFonts w:ascii="Times New Roman" w:hAnsi="Times New Roman" w:cs="Times New Roman"/>
          <w:sz w:val="28"/>
          <w:szCs w:val="28"/>
        </w:rPr>
        <w:t xml:space="preserve">2018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 w:rsidR="00AB0144">
        <w:rPr>
          <w:rFonts w:ascii="Times New Roman" w:hAnsi="Times New Roman" w:cs="Times New Roman"/>
          <w:sz w:val="28"/>
          <w:szCs w:val="28"/>
        </w:rPr>
        <w:br/>
      </w:r>
      <w:r w:rsidRPr="0017138A">
        <w:rPr>
          <w:rFonts w:ascii="Times New Roman" w:hAnsi="Times New Roman" w:cs="Times New Roman"/>
          <w:sz w:val="28"/>
          <w:szCs w:val="28"/>
        </w:rPr>
        <w:t>№ 2950-р «Об утверждении Концепции развития добровольчества (</w:t>
      </w:r>
      <w:proofErr w:type="spellStart"/>
      <w:r w:rsidRPr="0017138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7138A">
        <w:rPr>
          <w:rFonts w:ascii="Times New Roman" w:hAnsi="Times New Roman" w:cs="Times New Roman"/>
          <w:sz w:val="28"/>
          <w:szCs w:val="28"/>
        </w:rPr>
        <w:t>) в Рос</w:t>
      </w:r>
      <w:r w:rsidR="00E402A6">
        <w:rPr>
          <w:rFonts w:ascii="Times New Roman" w:hAnsi="Times New Roman" w:cs="Times New Roman"/>
          <w:sz w:val="28"/>
          <w:szCs w:val="28"/>
        </w:rPr>
        <w:t>сийской Федерации до 2025 года»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AB0144" w:rsidRPr="009B70B5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9B70B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7138A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7138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  <w:t>№ 1485 «</w:t>
      </w:r>
      <w:r w:rsidRPr="0017138A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EF22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723F" w:rsidRDefault="0081723F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Pr="00272DF8" w:rsidRDefault="00272DF8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E402A6" w:rsidRPr="00E402A6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02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МЧС России от 24.04.2020 № 262 «</w:t>
      </w:r>
      <w:r w:rsidRPr="00E402A6">
        <w:rPr>
          <w:rFonts w:ascii="Times New Roman" w:hAnsi="Times New Roman" w:cs="Times New Roman"/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</w:t>
      </w:r>
      <w:proofErr w:type="gramEnd"/>
      <w:r w:rsidRPr="00E402A6">
        <w:rPr>
          <w:rFonts w:ascii="Times New Roman" w:hAnsi="Times New Roman" w:cs="Times New Roman"/>
          <w:sz w:val="28"/>
          <w:szCs w:val="28"/>
        </w:rPr>
        <w:t xml:space="preserve">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</w:t>
      </w:r>
      <w:r w:rsidR="00485033">
        <w:rPr>
          <w:rFonts w:ascii="Times New Roman" w:hAnsi="Times New Roman" w:cs="Times New Roman"/>
          <w:sz w:val="28"/>
          <w:szCs w:val="28"/>
        </w:rPr>
        <w:t>УМЦ</w:t>
      </w:r>
      <w:r w:rsidRPr="00E402A6">
        <w:rPr>
          <w:rFonts w:ascii="Times New Roman" w:hAnsi="Times New Roman" w:cs="Times New Roman"/>
          <w:sz w:val="28"/>
          <w:szCs w:val="28"/>
        </w:rPr>
        <w:t>, а такж</w:t>
      </w:r>
      <w:r w:rsidR="00972D3F">
        <w:rPr>
          <w:rFonts w:ascii="Times New Roman" w:hAnsi="Times New Roman" w:cs="Times New Roman"/>
          <w:sz w:val="28"/>
          <w:szCs w:val="28"/>
        </w:rPr>
        <w:t>е на курсах гражданской обороны»</w:t>
      </w:r>
      <w:r w:rsidRPr="00E4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E402A6">
        <w:rPr>
          <w:rFonts w:ascii="Times New Roman" w:hAnsi="Times New Roman" w:cs="Times New Roman"/>
          <w:i/>
          <w:sz w:val="28"/>
          <w:szCs w:val="28"/>
        </w:rPr>
        <w:t>арегистрирова</w:t>
      </w:r>
      <w:r>
        <w:rPr>
          <w:rFonts w:ascii="Times New Roman" w:hAnsi="Times New Roman" w:cs="Times New Roman"/>
          <w:i/>
          <w:sz w:val="28"/>
          <w:szCs w:val="28"/>
        </w:rPr>
        <w:t>н в Минюсте России 03.06.2020 № 58566)</w:t>
      </w:r>
      <w:r w:rsidR="00272DF8">
        <w:rPr>
          <w:rFonts w:ascii="Times New Roman" w:hAnsi="Times New Roman" w:cs="Times New Roman"/>
          <w:i/>
          <w:sz w:val="28"/>
          <w:szCs w:val="28"/>
        </w:rPr>
        <w:t>.</w:t>
      </w:r>
    </w:p>
    <w:p w:rsidR="00E86909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2A6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МЧС России от 29.07.2020 № 565 «</w:t>
      </w:r>
      <w:r w:rsidRPr="00E402A6">
        <w:rPr>
          <w:rFonts w:ascii="Times New Roman" w:hAnsi="Times New Roman" w:cs="Times New Roman"/>
          <w:sz w:val="28"/>
          <w:szCs w:val="28"/>
        </w:rPr>
        <w:t>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людей на водных объектах» </w:t>
      </w:r>
      <w:r w:rsidRPr="00E402A6">
        <w:rPr>
          <w:rFonts w:ascii="Times New Roman" w:hAnsi="Times New Roman" w:cs="Times New Roman"/>
          <w:i/>
          <w:sz w:val="28"/>
          <w:szCs w:val="28"/>
        </w:rPr>
        <w:t>(зарегистрирован в Мин</w:t>
      </w:r>
      <w:r w:rsidR="00E86909">
        <w:rPr>
          <w:rFonts w:ascii="Times New Roman" w:hAnsi="Times New Roman" w:cs="Times New Roman"/>
          <w:i/>
          <w:sz w:val="28"/>
          <w:szCs w:val="28"/>
        </w:rPr>
        <w:t>юсте России 28.08.2020 № 59580).</w:t>
      </w:r>
    </w:p>
    <w:p w:rsidR="00272DF8" w:rsidRPr="0017138A" w:rsidRDefault="00272DF8" w:rsidP="00272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8A">
        <w:rPr>
          <w:rFonts w:ascii="Times New Roman" w:hAnsi="Times New Roman" w:cs="Times New Roman"/>
          <w:b/>
          <w:sz w:val="28"/>
          <w:szCs w:val="28"/>
        </w:rPr>
        <w:t>Акты рекомендательного характера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организации и проведению курсового обучения в области гражданской обороны 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ащиты от чрезвычайных ситуаций,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02.12.2015 № 2-4-87-46-11.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населения от чрезвычайных ситуаци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утв. заместителем Министра 30.10.2020 № 2-4-71-11-10.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Примерная программа курсового обучения руководителей и работников гражданской обороны, руководителей формирований и служб, а также отдельных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лиц,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осуществляющих подготовку в области</w:t>
      </w:r>
      <w:r w:rsidRPr="00835954">
        <w:t xml:space="preserve"> </w:t>
      </w:r>
      <w:r w:rsidRPr="0083595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 и защиты населения от чрезвычайных ситуаций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2-4-71-29-11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личного состава спасательных служ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б,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2-4-71-25-11.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обучения личного состава НФГО,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2-4-71-26-11.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работающего населения в области гражданской оборон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2-4-71-27-11.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личного состава НАСФ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2-4-71-28-11.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 февраля 2020 г. № 11-7-604 «О примерном порядке определения состава учебно-материальной базы» (вместе с Примерным порядком определения состава учебно-материальной базы в области гражданской обороны и защиты от чрезвычайных ситуаций»).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МЧС России от 27 февраля 2020 г. № 11-7-605 «О примерном порядке реализации вводного инструктажа по гражданской обороне». 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 февраля 2020 г. № 11-7-606 «О примерном порядке реализации семинаров (</w:t>
      </w:r>
      <w:proofErr w:type="spellStart"/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вебинаров</w:t>
      </w:r>
      <w:proofErr w:type="spellEnd"/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гражданской обороне». 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27.10.2020 № ИВ-11-85 «О примерном Порядке реализации инструктажа по действиям в чрезвычайных ситуациях».</w:t>
      </w:r>
    </w:p>
    <w:p w:rsidR="00272DF8" w:rsidRPr="00272DF8" w:rsidRDefault="00272DF8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Прочие документы:</w:t>
      </w:r>
    </w:p>
    <w:p w:rsidR="00E402A6" w:rsidRPr="0017138A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Концепция преподавания учебного предмета «Основы</w:t>
      </w:r>
      <w:r w:rsidR="00972D3F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</w:t>
      </w:r>
      <w:r w:rsidRPr="0017138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программы» (утв. Решением Коллегии </w:t>
      </w:r>
      <w:proofErr w:type="spellStart"/>
      <w:r w:rsidRPr="001713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7138A">
        <w:rPr>
          <w:rFonts w:ascii="Times New Roman" w:hAnsi="Times New Roman" w:cs="Times New Roman"/>
          <w:sz w:val="28"/>
          <w:szCs w:val="28"/>
        </w:rPr>
        <w:t xml:space="preserve"> России, п</w:t>
      </w:r>
      <w:r w:rsidR="00272DF8">
        <w:rPr>
          <w:rFonts w:ascii="Times New Roman" w:hAnsi="Times New Roman" w:cs="Times New Roman"/>
          <w:sz w:val="28"/>
          <w:szCs w:val="28"/>
        </w:rPr>
        <w:t>ротокол от 24.12.2018 № ПК-1вн).</w:t>
      </w:r>
    </w:p>
    <w:p w:rsidR="00E402A6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Концепция развития добровольчества (</w:t>
      </w:r>
      <w:proofErr w:type="spellStart"/>
      <w:r w:rsidRPr="0017138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7138A">
        <w:rPr>
          <w:rFonts w:ascii="Times New Roman" w:hAnsi="Times New Roman" w:cs="Times New Roman"/>
          <w:sz w:val="28"/>
          <w:szCs w:val="28"/>
        </w:rPr>
        <w:t>) в Российской Федерации до 2025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E402A6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0CB" w:rsidRPr="00E86909" w:rsidRDefault="005C2483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E9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402A6" w:rsidRPr="007F0E9D">
        <w:rPr>
          <w:rFonts w:ascii="Times New Roman" w:hAnsi="Times New Roman" w:cs="Times New Roman"/>
          <w:b/>
          <w:sz w:val="28"/>
          <w:szCs w:val="28"/>
          <w:u w:val="single"/>
        </w:rPr>
        <w:t xml:space="preserve">) в области </w:t>
      </w:r>
      <w:r w:rsidR="00DE70CB" w:rsidRPr="007F0E9D">
        <w:rPr>
          <w:rFonts w:ascii="Times New Roman" w:hAnsi="Times New Roman" w:cs="Times New Roman"/>
          <w:b/>
          <w:sz w:val="28"/>
          <w:szCs w:val="28"/>
          <w:u w:val="single"/>
        </w:rPr>
        <w:t>социальной защиты граждан</w:t>
      </w:r>
      <w:r w:rsidR="00272DF8" w:rsidRPr="007F0E9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E70CB" w:rsidRPr="007F0E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подвергшихся воздействию радиации</w:t>
      </w:r>
      <w:r w:rsidR="00075B8C" w:rsidRPr="007F0E9D">
        <w:rPr>
          <w:u w:val="single"/>
        </w:rPr>
        <w:t xml:space="preserve"> </w:t>
      </w:r>
      <w:r w:rsidR="00075B8C" w:rsidRPr="007F0E9D">
        <w:rPr>
          <w:rFonts w:ascii="Times New Roman" w:hAnsi="Times New Roman" w:cs="Times New Roman"/>
          <w:b/>
          <w:sz w:val="28"/>
          <w:szCs w:val="28"/>
          <w:u w:val="single"/>
        </w:rPr>
        <w:t>вследствие катастрофы на Чернобыльской АЭС</w:t>
      </w:r>
      <w:r w:rsidR="00DE70CB" w:rsidRPr="007F0E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E70CB" w:rsidRPr="00E869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86909" w:rsidRDefault="00E86909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Pr="00272DF8" w:rsidRDefault="00272DF8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Законы:</w:t>
      </w:r>
    </w:p>
    <w:p w:rsidR="00DE70CB" w:rsidRDefault="00E402A6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B">
        <w:rPr>
          <w:rFonts w:ascii="Times New Roman" w:hAnsi="Times New Roman" w:cs="Times New Roman"/>
          <w:sz w:val="28"/>
          <w:szCs w:val="28"/>
        </w:rPr>
        <w:t>Закон Российской Федерации от 15</w:t>
      </w:r>
      <w:r w:rsidR="00AB0144">
        <w:rPr>
          <w:rFonts w:ascii="Times New Roman" w:hAnsi="Times New Roman" w:cs="Times New Roman"/>
          <w:sz w:val="28"/>
          <w:szCs w:val="28"/>
        </w:rPr>
        <w:t xml:space="preserve"> мая 1991 г. </w:t>
      </w:r>
      <w:r w:rsidRPr="00DE70CB">
        <w:rPr>
          <w:rFonts w:ascii="Times New Roman" w:hAnsi="Times New Roman" w:cs="Times New Roman"/>
          <w:sz w:val="28"/>
          <w:szCs w:val="28"/>
        </w:rPr>
        <w:t>№ 1244-1 «О социальной защите граждан, подвергшихся воздействию радиации вследствие катастрофы на Чернобыльской АЭС»</w:t>
      </w:r>
      <w:r w:rsidR="00AB0144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Постановления и распоряжения Правительства РФ:</w:t>
      </w:r>
    </w:p>
    <w:p w:rsidR="00AB0144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70CB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DE70CB">
        <w:rPr>
          <w:rFonts w:ascii="Times New Roman" w:hAnsi="Times New Roman" w:cs="Times New Roman"/>
          <w:sz w:val="28"/>
          <w:szCs w:val="28"/>
        </w:rPr>
        <w:t>№ 1008 «О режиме территорий, подвергшихся радиоактивному загрязнению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Верховного Совета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  1993 г.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>№ 5625-1 «Об утверждении списка работ, относящихся к работам по ликвид</w:t>
      </w:r>
      <w:r>
        <w:rPr>
          <w:rFonts w:ascii="Times New Roman" w:hAnsi="Times New Roman" w:cs="Times New Roman"/>
          <w:sz w:val="28"/>
          <w:szCs w:val="28"/>
        </w:rPr>
        <w:t xml:space="preserve">ации последствий катастрофы на </w:t>
      </w:r>
      <w:r w:rsidRPr="00075B8C">
        <w:rPr>
          <w:rFonts w:ascii="Times New Roman" w:hAnsi="Times New Roman" w:cs="Times New Roman"/>
          <w:sz w:val="28"/>
          <w:szCs w:val="28"/>
        </w:rPr>
        <w:t xml:space="preserve">Чернобыльской АЭС, проведенным в </w:t>
      </w:r>
      <w:r w:rsidRPr="00075B8C">
        <w:rPr>
          <w:rFonts w:ascii="Times New Roman" w:hAnsi="Times New Roman" w:cs="Times New Roman"/>
          <w:sz w:val="28"/>
          <w:szCs w:val="28"/>
        </w:rPr>
        <w:lastRenderedPageBreak/>
        <w:t>период с 26 апреля 1986 года по 31 декаб</w:t>
      </w:r>
      <w:r>
        <w:rPr>
          <w:rFonts w:ascii="Times New Roman" w:hAnsi="Times New Roman" w:cs="Times New Roman"/>
          <w:sz w:val="28"/>
          <w:szCs w:val="28"/>
        </w:rPr>
        <w:t xml:space="preserve">ря 1990 года в зоне отчуждения </w:t>
      </w:r>
      <w:r w:rsidRPr="00075B8C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70CB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E70CB">
        <w:rPr>
          <w:rFonts w:ascii="Times New Roman" w:hAnsi="Times New Roman" w:cs="Times New Roman"/>
          <w:sz w:val="28"/>
          <w:szCs w:val="28"/>
        </w:rPr>
        <w:t>№ 818 «О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144" w:rsidRDefault="00AB0144" w:rsidP="00AB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0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70C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850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1532 «</w:t>
      </w:r>
      <w:r w:rsidRPr="00DE70CB">
        <w:rPr>
          <w:rFonts w:ascii="Times New Roman" w:hAnsi="Times New Roman" w:cs="Times New Roman"/>
          <w:sz w:val="28"/>
          <w:szCs w:val="28"/>
        </w:rPr>
        <w:t>Об утверждении правил замены документов, подтверждающих право на получение мер социальной защиты (поддержки) и выданных государственными и иными официальными органами Украины, государственными и иными официальными органами автономной республики Крым либо республики Крым, государственными и иными официальными органами г. Севастополя либо города федерального значения Севастополя, на документы, являющиеся основанием для предоставления</w:t>
      </w:r>
      <w:proofErr w:type="gramEnd"/>
      <w:r w:rsidRPr="00DE70CB">
        <w:rPr>
          <w:rFonts w:ascii="Times New Roman" w:hAnsi="Times New Roman" w:cs="Times New Roman"/>
          <w:sz w:val="28"/>
          <w:szCs w:val="28"/>
        </w:rPr>
        <w:t xml:space="preserve"> мер социальной защиты (поддержки), предусмотренных законодательством Российской Федерации»</w:t>
      </w:r>
      <w:r w:rsidR="005C2483">
        <w:rPr>
          <w:rFonts w:ascii="Times New Roman" w:hAnsi="Times New Roman" w:cs="Times New Roman"/>
          <w:sz w:val="28"/>
          <w:szCs w:val="28"/>
        </w:rPr>
        <w:t>.</w:t>
      </w:r>
    </w:p>
    <w:p w:rsidR="00C6681C" w:rsidRDefault="00C6681C" w:rsidP="00DE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1C">
        <w:rPr>
          <w:rFonts w:ascii="Times New Roman" w:hAnsi="Times New Roman" w:cs="Times New Roman"/>
          <w:sz w:val="28"/>
          <w:szCs w:val="28"/>
        </w:rPr>
        <w:t>Пос</w:t>
      </w:r>
      <w:r w:rsidR="00AB0144">
        <w:rPr>
          <w:rFonts w:ascii="Times New Roman" w:hAnsi="Times New Roman" w:cs="Times New Roman"/>
          <w:sz w:val="28"/>
          <w:szCs w:val="28"/>
        </w:rPr>
        <w:t xml:space="preserve">тановление Правительства РФ от </w:t>
      </w:r>
      <w:r w:rsidRPr="00C6681C">
        <w:rPr>
          <w:rFonts w:ascii="Times New Roman" w:hAnsi="Times New Roman" w:cs="Times New Roman"/>
          <w:sz w:val="28"/>
          <w:szCs w:val="28"/>
        </w:rPr>
        <w:t>8</w:t>
      </w:r>
      <w:r w:rsidR="00AB014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6681C">
        <w:rPr>
          <w:rFonts w:ascii="Times New Roman" w:hAnsi="Times New Roman" w:cs="Times New Roman"/>
          <w:sz w:val="28"/>
          <w:szCs w:val="28"/>
        </w:rPr>
        <w:t xml:space="preserve">2015 </w:t>
      </w:r>
      <w:r w:rsidR="00AB014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81C">
        <w:rPr>
          <w:rFonts w:ascii="Times New Roman" w:hAnsi="Times New Roman" w:cs="Times New Roman"/>
          <w:sz w:val="28"/>
          <w:szCs w:val="28"/>
        </w:rPr>
        <w:t xml:space="preserve"> 1074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81C">
        <w:rPr>
          <w:rFonts w:ascii="Times New Roman" w:hAnsi="Times New Roman" w:cs="Times New Roman"/>
          <w:sz w:val="28"/>
          <w:szCs w:val="28"/>
        </w:rPr>
        <w:t>Об утверждении перечня населенных пунктов, находящихся в границах зон радиоактивного загрязнения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</w:t>
      </w:r>
      <w:r w:rsidR="005C248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2005 </w:t>
      </w:r>
      <w:r w:rsidR="005C2483">
        <w:rPr>
          <w:rFonts w:ascii="Times New Roman" w:hAnsi="Times New Roman" w:cs="Times New Roman"/>
          <w:sz w:val="28"/>
          <w:szCs w:val="28"/>
        </w:rPr>
        <w:t xml:space="preserve">г. </w:t>
      </w:r>
      <w:r w:rsidR="005C2483">
        <w:rPr>
          <w:rFonts w:ascii="Times New Roman" w:hAnsi="Times New Roman" w:cs="Times New Roman"/>
          <w:sz w:val="28"/>
          <w:szCs w:val="28"/>
        </w:rPr>
        <w:br/>
      </w:r>
      <w:r w:rsidR="00075B8C">
        <w:rPr>
          <w:rFonts w:ascii="Times New Roman" w:hAnsi="Times New Roman" w:cs="Times New Roman"/>
          <w:sz w:val="28"/>
          <w:szCs w:val="28"/>
        </w:rPr>
        <w:t>№ 2368-р (О</w:t>
      </w:r>
      <w:r w:rsidRPr="00075B8C">
        <w:rPr>
          <w:rFonts w:ascii="Times New Roman" w:hAnsi="Times New Roman" w:cs="Times New Roman"/>
          <w:sz w:val="28"/>
          <w:szCs w:val="28"/>
        </w:rPr>
        <w:t xml:space="preserve"> продлении срока выдачи участникам ликвидации последствий катастрофы на </w:t>
      </w:r>
      <w:r w:rsidR="00272DF8">
        <w:rPr>
          <w:rFonts w:ascii="Times New Roman" w:hAnsi="Times New Roman" w:cs="Times New Roman"/>
          <w:sz w:val="28"/>
          <w:szCs w:val="28"/>
        </w:rPr>
        <w:t>Чернобыльской АЭС удостоверений</w:t>
      </w:r>
      <w:r w:rsidRPr="00075B8C">
        <w:rPr>
          <w:rFonts w:ascii="Times New Roman" w:hAnsi="Times New Roman" w:cs="Times New Roman"/>
          <w:sz w:val="28"/>
          <w:szCs w:val="28"/>
        </w:rPr>
        <w:t xml:space="preserve"> нового образца)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5C2483" w:rsidRP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</w:t>
      </w:r>
      <w:r>
        <w:rPr>
          <w:rFonts w:ascii="Times New Roman" w:hAnsi="Times New Roman" w:cs="Times New Roman"/>
          <w:sz w:val="28"/>
          <w:szCs w:val="28"/>
        </w:rPr>
        <w:t xml:space="preserve">ЧС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 xml:space="preserve">России и Минфина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75B8C">
        <w:rPr>
          <w:rFonts w:ascii="Times New Roman" w:hAnsi="Times New Roman" w:cs="Times New Roman"/>
          <w:sz w:val="28"/>
          <w:szCs w:val="28"/>
        </w:rPr>
        <w:t>от 11.04.2006 № 228/271/63н «Об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83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07.09.2006 № 8227).</w:t>
      </w:r>
    </w:p>
    <w:p w:rsidR="00075B8C" w:rsidRPr="005C2483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 xml:space="preserve">Приказ МЧС России, </w:t>
      </w:r>
      <w:proofErr w:type="spellStart"/>
      <w:r w:rsidRPr="00075B8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075B8C">
        <w:rPr>
          <w:rFonts w:ascii="Times New Roman" w:hAnsi="Times New Roman" w:cs="Times New Roman"/>
          <w:sz w:val="28"/>
          <w:szCs w:val="28"/>
        </w:rP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>России и Минфина России от 08.12.2006 № 728/832/166н «Об утверждении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катастрофы»</w:t>
      </w:r>
      <w:r w:rsidR="005C2483">
        <w:t xml:space="preserve"> 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="005C2483">
        <w:rPr>
          <w:rFonts w:ascii="Times New Roman" w:hAnsi="Times New Roman" w:cs="Times New Roman"/>
          <w:i/>
          <w:sz w:val="28"/>
          <w:szCs w:val="28"/>
        </w:rPr>
        <w:t xml:space="preserve"> в Минюсте России 05.02.2007 №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 xml:space="preserve"> 8902)</w:t>
      </w:r>
      <w:r w:rsidR="00272DF8" w:rsidRPr="005C2483">
        <w:rPr>
          <w:rFonts w:ascii="Times New Roman" w:hAnsi="Times New Roman" w:cs="Times New Roman"/>
          <w:i/>
          <w:sz w:val="28"/>
          <w:szCs w:val="28"/>
        </w:rPr>
        <w:t>.</w:t>
      </w:r>
    </w:p>
    <w:p w:rsidR="005C2483" w:rsidRDefault="00E402A6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21.07.2015 № 380 «Об утверждении порядка организации работы по подготовке предложений по пересмотру границ зон радиоактивного загрязнения вследствие катастрофы на Чернобыльской АЭС и перечня населенных пунктов, находящихся в них»</w:t>
      </w:r>
      <w:r w:rsidR="005C2483">
        <w:rPr>
          <w:rFonts w:ascii="Times New Roman" w:hAnsi="Times New Roman" w:cs="Times New Roman"/>
          <w:sz w:val="28"/>
          <w:szCs w:val="28"/>
        </w:rPr>
        <w:t xml:space="preserve"> 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(зарегистрирован</w:t>
      </w:r>
      <w:r w:rsidR="00485033">
        <w:rPr>
          <w:rFonts w:ascii="Times New Roman" w:hAnsi="Times New Roman" w:cs="Times New Roman"/>
          <w:i/>
          <w:sz w:val="28"/>
          <w:szCs w:val="28"/>
        </w:rPr>
        <w:t xml:space="preserve"> в Минюсте России 21.07.2015 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№ 38095).</w:t>
      </w:r>
      <w:r w:rsidR="005C2483" w:rsidRPr="005C2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83" w:rsidRP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 xml:space="preserve">Приказ МЧС России, Минтруда России и Минфина России от 21.04.2020 </w:t>
      </w:r>
      <w:r w:rsidRPr="00075B8C">
        <w:rPr>
          <w:rFonts w:ascii="Times New Roman" w:hAnsi="Times New Roman" w:cs="Times New Roman"/>
          <w:sz w:val="28"/>
          <w:szCs w:val="28"/>
        </w:rPr>
        <w:br/>
        <w:t>№ 253/207н/73н «Об утверждении порядка и условий оформления и выдачи гражданам удостоверения участника ликвидации последствий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83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18</w:t>
      </w:r>
      <w:r>
        <w:rPr>
          <w:rFonts w:ascii="Times New Roman" w:hAnsi="Times New Roman" w:cs="Times New Roman"/>
          <w:i/>
          <w:sz w:val="28"/>
          <w:szCs w:val="28"/>
        </w:rPr>
        <w:t xml:space="preserve">.08.2020 </w:t>
      </w:r>
      <w:r w:rsidRPr="005C2483">
        <w:rPr>
          <w:rFonts w:ascii="Times New Roman" w:hAnsi="Times New Roman" w:cs="Times New Roman"/>
          <w:i/>
          <w:sz w:val="28"/>
          <w:szCs w:val="28"/>
        </w:rPr>
        <w:t>№ 59305).</w:t>
      </w:r>
    </w:p>
    <w:p w:rsidR="00272DF8" w:rsidRPr="005C2483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5B8C" w:rsidRPr="00E86909" w:rsidRDefault="005C2483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E9D"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="00075B8C" w:rsidRPr="007F0E9D">
        <w:rPr>
          <w:rFonts w:ascii="Times New Roman" w:hAnsi="Times New Roman" w:cs="Times New Roman"/>
          <w:b/>
          <w:sz w:val="28"/>
          <w:szCs w:val="28"/>
          <w:u w:val="single"/>
        </w:rPr>
        <w:t>) в области защиты граждан, подвергшихся воздействию радиации вследствие аварии в 1957 году на производственном объединении «Маяк»</w:t>
      </w: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Pr="00075B8C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Федеральный закон от 26</w:t>
      </w:r>
      <w:r w:rsidR="005C248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1998 </w:t>
      </w:r>
      <w:r w:rsidR="005C2483">
        <w:rPr>
          <w:rFonts w:ascii="Times New Roman" w:hAnsi="Times New Roman" w:cs="Times New Roman"/>
          <w:sz w:val="28"/>
          <w:szCs w:val="28"/>
        </w:rPr>
        <w:t xml:space="preserve">г. </w:t>
      </w:r>
      <w:r w:rsidRPr="00075B8C">
        <w:rPr>
          <w:rFonts w:ascii="Times New Roman" w:hAnsi="Times New Roman" w:cs="Times New Roman"/>
          <w:sz w:val="28"/>
          <w:szCs w:val="28"/>
        </w:rPr>
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075B8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075B8C">
        <w:rPr>
          <w:rFonts w:ascii="Times New Roman" w:hAnsi="Times New Roman" w:cs="Times New Roman"/>
          <w:sz w:val="28"/>
          <w:szCs w:val="28"/>
        </w:rPr>
        <w:t>»</w:t>
      </w:r>
      <w:r w:rsidR="00E86909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РФ: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64216D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075B8C">
        <w:rPr>
          <w:rFonts w:ascii="Times New Roman" w:hAnsi="Times New Roman" w:cs="Times New Roman"/>
          <w:sz w:val="28"/>
          <w:szCs w:val="28"/>
        </w:rPr>
        <w:t>8</w:t>
      </w:r>
      <w:r w:rsidR="0064216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1993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Pr="00075B8C">
        <w:rPr>
          <w:rFonts w:ascii="Times New Roman" w:hAnsi="Times New Roman" w:cs="Times New Roman"/>
          <w:sz w:val="28"/>
          <w:szCs w:val="28"/>
        </w:rPr>
        <w:t>№ 1005</w:t>
      </w:r>
      <w:r w:rsidR="0064216D"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Российской Ф</w:t>
      </w:r>
      <w:r w:rsidRPr="00075B8C">
        <w:rPr>
          <w:rFonts w:ascii="Times New Roman" w:hAnsi="Times New Roman" w:cs="Times New Roman"/>
          <w:sz w:val="28"/>
          <w:szCs w:val="28"/>
        </w:rPr>
        <w:t>едерации «О социальной защите граждан, подвергшихся воздействию радиаци</w:t>
      </w:r>
      <w:r w:rsidR="005C2483">
        <w:rPr>
          <w:rFonts w:ascii="Times New Roman" w:hAnsi="Times New Roman" w:cs="Times New Roman"/>
          <w:sz w:val="28"/>
          <w:szCs w:val="28"/>
        </w:rPr>
        <w:t xml:space="preserve">и вследствие аварии в 1957 году </w:t>
      </w:r>
      <w:r w:rsidRPr="00075B8C">
        <w:rPr>
          <w:rFonts w:ascii="Times New Roman" w:hAnsi="Times New Roman" w:cs="Times New Roman"/>
          <w:sz w:val="28"/>
          <w:szCs w:val="28"/>
        </w:rPr>
        <w:t xml:space="preserve">на  производственном объединении «Маяк» и сбросов радиоактивных отходов в реку </w:t>
      </w:r>
      <w:proofErr w:type="spellStart"/>
      <w:r w:rsidRPr="00075B8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075B8C">
        <w:rPr>
          <w:rFonts w:ascii="Times New Roman" w:hAnsi="Times New Roman" w:cs="Times New Roman"/>
          <w:sz w:val="28"/>
          <w:szCs w:val="28"/>
        </w:rPr>
        <w:t>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5C2483" w:rsidRDefault="005C2483" w:rsidP="005C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</w:t>
      </w:r>
      <w:r w:rsidR="0064216D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4 апреля 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64216D">
        <w:rPr>
          <w:rFonts w:ascii="Times New Roman" w:hAnsi="Times New Roman" w:cs="Times New Roman"/>
          <w:sz w:val="28"/>
          <w:szCs w:val="28"/>
        </w:rPr>
        <w:t xml:space="preserve"> г. </w:t>
      </w:r>
      <w:r w:rsidRPr="00075B8C">
        <w:rPr>
          <w:rFonts w:ascii="Times New Roman" w:hAnsi="Times New Roman" w:cs="Times New Roman"/>
          <w:sz w:val="28"/>
          <w:szCs w:val="28"/>
        </w:rPr>
        <w:t>№ 430-</w:t>
      </w:r>
      <w:r>
        <w:rPr>
          <w:rFonts w:ascii="Times New Roman" w:hAnsi="Times New Roman" w:cs="Times New Roman"/>
          <w:sz w:val="28"/>
          <w:szCs w:val="28"/>
        </w:rPr>
        <w:t>р (О</w:t>
      </w:r>
      <w:r w:rsidRPr="00075B8C">
        <w:rPr>
          <w:rFonts w:ascii="Times New Roman" w:hAnsi="Times New Roman" w:cs="Times New Roman"/>
          <w:sz w:val="28"/>
          <w:szCs w:val="28"/>
        </w:rPr>
        <w:t xml:space="preserve">б отнесении села Муслюмово </w:t>
      </w:r>
      <w:r>
        <w:rPr>
          <w:rFonts w:ascii="Times New Roman" w:hAnsi="Times New Roman" w:cs="Times New Roman"/>
          <w:sz w:val="28"/>
          <w:szCs w:val="28"/>
        </w:rPr>
        <w:t>и станции Муслюмово Челябинской</w:t>
      </w:r>
      <w: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 xml:space="preserve">области к населенным пунктам, где среднегодовая эффективная эквивалентная доза облучения составляет свыше 1 </w:t>
      </w:r>
      <w:proofErr w:type="spellStart"/>
      <w:r w:rsidRPr="00075B8C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075B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23F" w:rsidRDefault="0081723F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P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Приказы МЧС России:</w:t>
      </w:r>
    </w:p>
    <w:p w:rsidR="00075B8C" w:rsidRPr="005C2483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 xml:space="preserve">Приказ МЧС России от 24.04.2000 № 229 «Об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075B8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075B8C">
        <w:rPr>
          <w:rFonts w:ascii="Times New Roman" w:hAnsi="Times New Roman" w:cs="Times New Roman"/>
          <w:sz w:val="28"/>
          <w:szCs w:val="28"/>
        </w:rPr>
        <w:t>»</w:t>
      </w:r>
      <w:r w:rsidR="00E50C30">
        <w:rPr>
          <w:rFonts w:ascii="Times New Roman" w:hAnsi="Times New Roman" w:cs="Times New Roman"/>
          <w:sz w:val="28"/>
          <w:szCs w:val="28"/>
        </w:rPr>
        <w:t xml:space="preserve"> </w:t>
      </w:r>
      <w:r w:rsidR="005C2483" w:rsidRPr="005C2483">
        <w:rPr>
          <w:rFonts w:ascii="Times New Roman" w:hAnsi="Times New Roman" w:cs="Times New Roman"/>
          <w:i/>
          <w:sz w:val="28"/>
          <w:szCs w:val="28"/>
        </w:rPr>
        <w:t>(зарегистрирован в Минюсте РФ 02.06.2000 № 2256).</w:t>
      </w: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8C" w:rsidRPr="00E86909" w:rsidRDefault="005C2483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E9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075B8C" w:rsidRPr="007F0E9D">
        <w:rPr>
          <w:rFonts w:ascii="Times New Roman" w:hAnsi="Times New Roman" w:cs="Times New Roman"/>
          <w:b/>
          <w:sz w:val="28"/>
          <w:szCs w:val="28"/>
          <w:u w:val="single"/>
        </w:rPr>
        <w:t>) в об</w:t>
      </w:r>
      <w:r w:rsidR="00E86909" w:rsidRPr="007F0E9D">
        <w:rPr>
          <w:rFonts w:ascii="Times New Roman" w:hAnsi="Times New Roman" w:cs="Times New Roman"/>
          <w:b/>
          <w:sz w:val="28"/>
          <w:szCs w:val="28"/>
          <w:u w:val="single"/>
        </w:rPr>
        <w:t>ласти защиты граждан, подвергших</w:t>
      </w:r>
      <w:r w:rsidR="00075B8C" w:rsidRPr="007F0E9D">
        <w:rPr>
          <w:rFonts w:ascii="Times New Roman" w:hAnsi="Times New Roman" w:cs="Times New Roman"/>
          <w:b/>
          <w:sz w:val="28"/>
          <w:szCs w:val="28"/>
          <w:u w:val="single"/>
        </w:rPr>
        <w:t>ся радиационному воздействию вследствие ядерных испытаний на Семипалатинском полигоне</w:t>
      </w: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F8" w:rsidRDefault="00272DF8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272DF8" w:rsidRPr="00E86909" w:rsidRDefault="00E402A6" w:rsidP="00E86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Федеральный закон от 10</w:t>
      </w:r>
      <w:r w:rsidR="0064216D">
        <w:rPr>
          <w:rFonts w:ascii="Times New Roman" w:hAnsi="Times New Roman" w:cs="Times New Roman"/>
          <w:sz w:val="28"/>
          <w:szCs w:val="28"/>
        </w:rPr>
        <w:t xml:space="preserve"> января 2002 г. </w:t>
      </w:r>
      <w:r w:rsidRPr="00075B8C">
        <w:rPr>
          <w:rFonts w:ascii="Times New Roman" w:hAnsi="Times New Roman" w:cs="Times New Roman"/>
          <w:sz w:val="28"/>
          <w:szCs w:val="28"/>
        </w:rPr>
        <w:t>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p w:rsidR="00272DF8" w:rsidRPr="00272DF8" w:rsidRDefault="00272DF8" w:rsidP="00272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E82EC0"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r w:rsidRPr="00272DF8">
        <w:rPr>
          <w:rFonts w:ascii="Times New Roman" w:hAnsi="Times New Roman" w:cs="Times New Roman"/>
          <w:b/>
          <w:sz w:val="28"/>
          <w:szCs w:val="28"/>
        </w:rPr>
        <w:t>Правительства РФ: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</w:t>
      </w:r>
      <w:r w:rsidR="0064216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2004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="008172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5B8C">
        <w:rPr>
          <w:rFonts w:ascii="Times New Roman" w:hAnsi="Times New Roman" w:cs="Times New Roman"/>
          <w:sz w:val="28"/>
          <w:szCs w:val="28"/>
        </w:rPr>
        <w:t>№ 634 «О правилах отнесения граждан к категории лиц, подвергшихся радиационному воздействию вследствие ядерных испытаний на Семипалатинском полигоне»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10</w:t>
      </w:r>
      <w:r w:rsidR="0064216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1994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="0064216D">
        <w:rPr>
          <w:rFonts w:ascii="Times New Roman" w:hAnsi="Times New Roman" w:cs="Times New Roman"/>
          <w:sz w:val="28"/>
          <w:szCs w:val="28"/>
        </w:rPr>
        <w:br/>
      </w:r>
      <w:r w:rsidRPr="00075B8C">
        <w:rPr>
          <w:rFonts w:ascii="Times New Roman" w:hAnsi="Times New Roman" w:cs="Times New Roman"/>
          <w:sz w:val="28"/>
          <w:szCs w:val="28"/>
        </w:rPr>
        <w:t>№ 162-р (Перечень населенных пунктов Алтайского края, подвергшихся радиационному воздействию вследствие ядерных испытаний на Семипалатинском полигоне)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E86909" w:rsidRPr="00E50C30" w:rsidRDefault="00E402A6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15</w:t>
      </w:r>
      <w:r w:rsidR="0064216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75B8C">
        <w:rPr>
          <w:rFonts w:ascii="Times New Roman" w:hAnsi="Times New Roman" w:cs="Times New Roman"/>
          <w:sz w:val="28"/>
          <w:szCs w:val="28"/>
        </w:rPr>
        <w:t xml:space="preserve">1995 </w:t>
      </w:r>
      <w:r w:rsidR="0064216D">
        <w:rPr>
          <w:rFonts w:ascii="Times New Roman" w:hAnsi="Times New Roman" w:cs="Times New Roman"/>
          <w:sz w:val="28"/>
          <w:szCs w:val="28"/>
        </w:rPr>
        <w:t xml:space="preserve">г. </w:t>
      </w:r>
      <w:r w:rsidR="004850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5B8C">
        <w:rPr>
          <w:rFonts w:ascii="Times New Roman" w:hAnsi="Times New Roman" w:cs="Times New Roman"/>
          <w:sz w:val="28"/>
          <w:szCs w:val="28"/>
        </w:rPr>
        <w:t>№ 356-р (Перечень населенных пунктов бывшей Казахской ССР, подвергшихся радиационному воздействию вследствие ядерных испытаний на Семипалатинском полигоне)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E82EC0" w:rsidRPr="00E82EC0" w:rsidRDefault="00E82EC0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sz w:val="28"/>
          <w:szCs w:val="28"/>
        </w:rPr>
        <w:lastRenderedPageBreak/>
        <w:t>Приказы и распоряжения МЧС России:</w:t>
      </w:r>
    </w:p>
    <w:p w:rsidR="00075B8C" w:rsidRPr="0064216D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18.09.2009 № 540 «Об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полигоне»</w:t>
      </w:r>
      <w:r w:rsidR="0064216D">
        <w:rPr>
          <w:rFonts w:ascii="Times New Roman" w:hAnsi="Times New Roman" w:cs="Times New Roman"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(зарегистрирова</w:t>
      </w:r>
      <w:r w:rsidR="0064216D">
        <w:rPr>
          <w:rFonts w:ascii="Times New Roman" w:hAnsi="Times New Roman" w:cs="Times New Roman"/>
          <w:i/>
          <w:sz w:val="28"/>
          <w:szCs w:val="28"/>
        </w:rPr>
        <w:t>н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 xml:space="preserve"> в Минюсте России 05.10.2009 №</w:t>
      </w:r>
      <w:r w:rsidR="00642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14969).</w:t>
      </w:r>
    </w:p>
    <w:p w:rsidR="00075B8C" w:rsidRPr="0064216D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30.12.2</w:t>
      </w:r>
      <w:r w:rsidR="00075B8C">
        <w:rPr>
          <w:rFonts w:ascii="Times New Roman" w:hAnsi="Times New Roman" w:cs="Times New Roman"/>
          <w:sz w:val="28"/>
          <w:szCs w:val="28"/>
        </w:rPr>
        <w:t>009 № 746 «О реализации приказа</w:t>
      </w:r>
      <w:r w:rsidRPr="00075B8C">
        <w:rPr>
          <w:rFonts w:ascii="Times New Roman" w:hAnsi="Times New Roman" w:cs="Times New Roman"/>
          <w:sz w:val="28"/>
          <w:szCs w:val="28"/>
        </w:rPr>
        <w:t xml:space="preserve"> МЧС России от 18.09.2009 № 540 «Об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полигоне»</w:t>
      </w:r>
      <w:r w:rsidR="0064216D">
        <w:rPr>
          <w:rFonts w:ascii="Times New Roman" w:hAnsi="Times New Roman" w:cs="Times New Roman"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28.01.2010 № 16094).</w:t>
      </w:r>
    </w:p>
    <w:p w:rsidR="00E82EC0" w:rsidRPr="00E82EC0" w:rsidRDefault="00E82EC0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sz w:val="28"/>
          <w:szCs w:val="28"/>
        </w:rPr>
        <w:t>Прочие документы:</w:t>
      </w:r>
    </w:p>
    <w:p w:rsidR="00E50C30" w:rsidRDefault="00E50C30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Верховного Совета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</w:t>
      </w:r>
      <w:r w:rsidR="00485033">
        <w:rPr>
          <w:rFonts w:ascii="Times New Roman" w:hAnsi="Times New Roman" w:cs="Times New Roman"/>
          <w:sz w:val="28"/>
          <w:szCs w:val="28"/>
        </w:rPr>
        <w:t xml:space="preserve">Федерации от 27 декабря 1991 </w:t>
      </w:r>
      <w:proofErr w:type="spellStart"/>
      <w:r w:rsidR="004850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2123-1 «О </w:t>
      </w:r>
      <w:r w:rsidRPr="00075B8C">
        <w:rPr>
          <w:rFonts w:ascii="Times New Roman" w:hAnsi="Times New Roman" w:cs="Times New Roman"/>
          <w:sz w:val="28"/>
          <w:szCs w:val="28"/>
        </w:rPr>
        <w:t>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21 января 2010 г. № 5 «Об утверждении Методических указаний МУ 2.6.1.2574-2010 «Определение суммарных (накопленных) доз облучения лиц из населения, подвергшихся радиационному воздействию вследствие ядерных испытаний на Семипалатинском полигоне»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DF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16DFF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DFF">
        <w:rPr>
          <w:rFonts w:ascii="Times New Roman" w:hAnsi="Times New Roman" w:cs="Times New Roman"/>
          <w:sz w:val="28"/>
          <w:szCs w:val="28"/>
        </w:rPr>
        <w:t xml:space="preserve"> обороны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6DF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16DF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22.09.2016  №</w:t>
      </w:r>
      <w:r w:rsidRPr="00816DFF">
        <w:rPr>
          <w:rFonts w:ascii="Times New Roman" w:hAnsi="Times New Roman" w:cs="Times New Roman"/>
          <w:sz w:val="28"/>
          <w:szCs w:val="28"/>
        </w:rPr>
        <w:t xml:space="preserve"> 590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816DFF">
        <w:rPr>
          <w:rFonts w:ascii="Times New Roman" w:hAnsi="Times New Roman" w:cs="Times New Roman"/>
          <w:sz w:val="28"/>
          <w:szCs w:val="28"/>
        </w:rPr>
        <w:t>б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и условий оформления и выдачи  </w:t>
      </w:r>
      <w:r w:rsidRPr="00816DFF">
        <w:rPr>
          <w:rFonts w:ascii="Times New Roman" w:hAnsi="Times New Roman" w:cs="Times New Roman"/>
          <w:sz w:val="28"/>
          <w:szCs w:val="28"/>
        </w:rPr>
        <w:t>удостоверений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гражданам из подразделений особого риска,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 xml:space="preserve">в постановлении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6DFF">
        <w:rPr>
          <w:rFonts w:ascii="Times New Roman" w:hAnsi="Times New Roman" w:cs="Times New Roman"/>
          <w:sz w:val="28"/>
          <w:szCs w:val="28"/>
        </w:rPr>
        <w:t xml:space="preserve">ерховного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6DFF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6DF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16DF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 декабря 1991 г. № 2123-1 «О</w:t>
      </w:r>
      <w:r w:rsidRPr="00816DFF">
        <w:rPr>
          <w:rFonts w:ascii="Times New Roman" w:hAnsi="Times New Roman" w:cs="Times New Roman"/>
          <w:sz w:val="28"/>
          <w:szCs w:val="28"/>
        </w:rPr>
        <w:t xml:space="preserve"> распространении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 xml:space="preserve">закона РСФСР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16DFF">
        <w:rPr>
          <w:rFonts w:ascii="Times New Roman" w:hAnsi="Times New Roman" w:cs="Times New Roman"/>
          <w:sz w:val="28"/>
          <w:szCs w:val="28"/>
        </w:rPr>
        <w:t xml:space="preserve"> социальной защите граждан, подвергшихся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 xml:space="preserve">воздействию радиации вследствие катастрофы на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6DFF">
        <w:rPr>
          <w:rFonts w:ascii="Times New Roman" w:hAnsi="Times New Roman" w:cs="Times New Roman"/>
          <w:sz w:val="28"/>
          <w:szCs w:val="28"/>
        </w:rPr>
        <w:t>ернобыльской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АЭС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6DFF">
        <w:rPr>
          <w:rFonts w:ascii="Times New Roman" w:hAnsi="Times New Roman" w:cs="Times New Roman"/>
          <w:sz w:val="28"/>
          <w:szCs w:val="28"/>
        </w:rPr>
        <w:t xml:space="preserve"> на граждан</w:t>
      </w:r>
      <w:r>
        <w:rPr>
          <w:rFonts w:ascii="Times New Roman" w:hAnsi="Times New Roman" w:cs="Times New Roman"/>
          <w:sz w:val="28"/>
          <w:szCs w:val="28"/>
        </w:rPr>
        <w:t xml:space="preserve"> из подразделений особого риска»</w:t>
      </w:r>
      <w:r w:rsidRPr="0081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а также членам семей, потерявшим кормильца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из числа этих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16D">
        <w:rPr>
          <w:rFonts w:ascii="Times New Roman" w:hAnsi="Times New Roman" w:cs="Times New Roman"/>
          <w:sz w:val="28"/>
          <w:szCs w:val="28"/>
        </w:rPr>
        <w:t xml:space="preserve"> </w:t>
      </w:r>
      <w:r w:rsidR="0064216D" w:rsidRPr="0064216D">
        <w:rPr>
          <w:rFonts w:ascii="Times New Roman" w:hAnsi="Times New Roman" w:cs="Times New Roman"/>
          <w:i/>
          <w:sz w:val="28"/>
          <w:szCs w:val="28"/>
        </w:rPr>
        <w:t>(зарегистрирован в Минюсте России 12.10.2016 № 44022).</w:t>
      </w:r>
    </w:p>
    <w:p w:rsidR="00E82EC0" w:rsidRPr="00E82EC0" w:rsidRDefault="00E82EC0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EC0">
        <w:rPr>
          <w:rFonts w:ascii="Times New Roman" w:hAnsi="Times New Roman" w:cs="Times New Roman"/>
          <w:b/>
          <w:sz w:val="28"/>
          <w:szCs w:val="28"/>
        </w:rPr>
        <w:t>Документы Союзного государства: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Договор «О создании Союзного государства» от 8 декабря 1999 г.</w:t>
      </w:r>
    </w:p>
    <w:p w:rsidR="00E50C30" w:rsidRDefault="00E50C30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Совета Министров Союзного государства от 11 октября 2000 г. № 7 «Об утверждении Порядка разработки и реализации программ Союзного государства» (в редакции постановления Совета Министров Союзного государства от 13 декабря 2013 г. № 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Декрет Высшего Государственного Совета Союзного государства № 3</w:t>
      </w:r>
      <w:r w:rsidR="00075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B8C">
        <w:rPr>
          <w:rFonts w:ascii="Times New Roman" w:hAnsi="Times New Roman" w:cs="Times New Roman"/>
          <w:sz w:val="28"/>
          <w:szCs w:val="28"/>
        </w:rPr>
        <w:t>от 3 марта 2015 г. «О порядке формирования и исполнения бюджета Союзного государства</w:t>
      </w:r>
      <w:r w:rsidR="00075B8C">
        <w:rPr>
          <w:rFonts w:ascii="Times New Roman" w:hAnsi="Times New Roman" w:cs="Times New Roman"/>
          <w:sz w:val="28"/>
          <w:szCs w:val="28"/>
        </w:rPr>
        <w:t>»</w:t>
      </w:r>
      <w:r w:rsidR="00E50C30">
        <w:rPr>
          <w:rFonts w:ascii="Times New Roman" w:hAnsi="Times New Roman" w:cs="Times New Roman"/>
          <w:sz w:val="28"/>
          <w:szCs w:val="28"/>
        </w:rPr>
        <w:t>.</w:t>
      </w:r>
    </w:p>
    <w:p w:rsidR="00E50C30" w:rsidRDefault="00E50C30" w:rsidP="00E5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Совета Министров Союзного государства от 29</w:t>
      </w:r>
      <w:r>
        <w:rPr>
          <w:rFonts w:ascii="Times New Roman" w:hAnsi="Times New Roman" w:cs="Times New Roman"/>
          <w:sz w:val="28"/>
          <w:szCs w:val="28"/>
        </w:rPr>
        <w:t xml:space="preserve"> сентября 2015 г. </w:t>
      </w:r>
      <w:r w:rsidRPr="00075B8C">
        <w:rPr>
          <w:rFonts w:ascii="Times New Roman" w:hAnsi="Times New Roman" w:cs="Times New Roman"/>
          <w:sz w:val="28"/>
          <w:szCs w:val="28"/>
        </w:rPr>
        <w:t>№ 12 «О Порядке составления и утверждения смет расходов на проведение мероприятий, финансируемых за счет средств бюджета Союзного государства, и представления отчетности по их выполнению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 xml:space="preserve">Постановление Высшего Государственного Совета Союзного государства </w:t>
      </w:r>
      <w:r w:rsidR="00E50C30">
        <w:rPr>
          <w:rFonts w:ascii="Times New Roman" w:hAnsi="Times New Roman" w:cs="Times New Roman"/>
          <w:sz w:val="28"/>
          <w:szCs w:val="28"/>
        </w:rPr>
        <w:br/>
        <w:t xml:space="preserve">от 19 июня 2018 г. № 3 </w:t>
      </w:r>
      <w:r w:rsidRPr="00075B8C">
        <w:rPr>
          <w:rFonts w:ascii="Times New Roman" w:hAnsi="Times New Roman" w:cs="Times New Roman"/>
          <w:sz w:val="28"/>
          <w:szCs w:val="28"/>
        </w:rPr>
        <w:t xml:space="preserve">«О выполнении приоритетных направлений и первоочередных задач дальнейшего развития Союзного государства на </w:t>
      </w:r>
      <w:r w:rsidRPr="00075B8C">
        <w:rPr>
          <w:rFonts w:ascii="Times New Roman" w:hAnsi="Times New Roman" w:cs="Times New Roman"/>
          <w:sz w:val="28"/>
          <w:szCs w:val="28"/>
        </w:rPr>
        <w:lastRenderedPageBreak/>
        <w:t xml:space="preserve">среднесрочную перспективу (2014 - 2017 годы) и дальнейшем развитии Союзного государства </w:t>
      </w:r>
      <w:r w:rsidR="00075B8C">
        <w:rPr>
          <w:rFonts w:ascii="Times New Roman" w:hAnsi="Times New Roman" w:cs="Times New Roman"/>
          <w:sz w:val="28"/>
          <w:szCs w:val="28"/>
        </w:rPr>
        <w:t>на 2018-</w:t>
      </w:r>
      <w:r w:rsidRPr="00075B8C">
        <w:rPr>
          <w:rFonts w:ascii="Times New Roman" w:hAnsi="Times New Roman" w:cs="Times New Roman"/>
          <w:sz w:val="28"/>
          <w:szCs w:val="28"/>
        </w:rPr>
        <w:t>2022 годы».</w:t>
      </w:r>
    </w:p>
    <w:p w:rsidR="00075B8C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Постановление Совета Министров Союзного государства от 29</w:t>
      </w:r>
      <w:r w:rsidR="00E50C3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75B8C">
        <w:rPr>
          <w:rFonts w:ascii="Times New Roman" w:hAnsi="Times New Roman" w:cs="Times New Roman"/>
          <w:sz w:val="28"/>
          <w:szCs w:val="28"/>
        </w:rPr>
        <w:t xml:space="preserve">2019 </w:t>
      </w:r>
      <w:r w:rsidR="00E50C30">
        <w:rPr>
          <w:rFonts w:ascii="Times New Roman" w:hAnsi="Times New Roman" w:cs="Times New Roman"/>
          <w:sz w:val="28"/>
          <w:szCs w:val="28"/>
        </w:rPr>
        <w:t xml:space="preserve">г. </w:t>
      </w:r>
      <w:r w:rsidRPr="00075B8C">
        <w:rPr>
          <w:rFonts w:ascii="Times New Roman" w:hAnsi="Times New Roman" w:cs="Times New Roman"/>
          <w:sz w:val="28"/>
          <w:szCs w:val="28"/>
        </w:rPr>
        <w:t>№ 8 «Об утверждении Программы совместной деятельности России и Беларуси в рамках Союзного государства по защите населения и реабилитации территорий, пострадавших в результате катастрофы на Чернобыльской АЭС</w:t>
      </w:r>
      <w:r w:rsidR="00075B8C">
        <w:rPr>
          <w:rFonts w:ascii="Times New Roman" w:hAnsi="Times New Roman" w:cs="Times New Roman"/>
          <w:sz w:val="28"/>
          <w:szCs w:val="28"/>
        </w:rPr>
        <w:t>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E402A6" w:rsidRDefault="00E402A6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8C">
        <w:rPr>
          <w:rFonts w:ascii="Times New Roman" w:hAnsi="Times New Roman" w:cs="Times New Roman"/>
          <w:sz w:val="28"/>
          <w:szCs w:val="28"/>
        </w:rPr>
        <w:t>Приказ МЧС России от 30.08.2019 № 462 «О реализации программ и мероприятий Союзного государства Беларуси и России в области преодоления последствий катастрофы на Чернобыльской АЭС</w:t>
      </w:r>
      <w:r w:rsidR="00075B8C">
        <w:rPr>
          <w:rFonts w:ascii="Times New Roman" w:hAnsi="Times New Roman" w:cs="Times New Roman"/>
          <w:sz w:val="28"/>
          <w:szCs w:val="28"/>
        </w:rPr>
        <w:t>»</w:t>
      </w:r>
      <w:r w:rsidR="00E82EC0">
        <w:rPr>
          <w:rFonts w:ascii="Times New Roman" w:hAnsi="Times New Roman" w:cs="Times New Roman"/>
          <w:sz w:val="28"/>
          <w:szCs w:val="28"/>
        </w:rPr>
        <w:t>.</w:t>
      </w:r>
    </w:p>
    <w:p w:rsidR="0081723F" w:rsidRDefault="0081723F" w:rsidP="00075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EE" w:rsidRDefault="0081723F" w:rsidP="0081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E9D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</w:t>
      </w:r>
      <w:r w:rsidR="00D30EEE" w:rsidRPr="007F0E9D">
        <w:rPr>
          <w:rFonts w:ascii="Times New Roman" w:hAnsi="Times New Roman" w:cs="Times New Roman"/>
          <w:b/>
          <w:sz w:val="28"/>
          <w:szCs w:val="28"/>
        </w:rPr>
        <w:t>Орловской области  ГОЧС</w:t>
      </w:r>
    </w:p>
    <w:p w:rsidR="008B0FC0" w:rsidRDefault="008B0FC0" w:rsidP="0081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23F" w:rsidRDefault="00D30EEE" w:rsidP="0081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</w:p>
    <w:p w:rsidR="00B82508" w:rsidRDefault="00B82508" w:rsidP="0081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>Закон Орловской о</w:t>
      </w:r>
      <w:r w:rsidR="0033373F">
        <w:rPr>
          <w:rFonts w:ascii="Times New Roman" w:hAnsi="Times New Roman"/>
          <w:sz w:val="28"/>
          <w:szCs w:val="28"/>
        </w:rPr>
        <w:t xml:space="preserve">бласти от 05.11.2019 № 2411-ОЗ </w:t>
      </w:r>
      <w:r w:rsidRPr="00B82508">
        <w:rPr>
          <w:rFonts w:ascii="Times New Roman" w:hAnsi="Times New Roman"/>
          <w:sz w:val="28"/>
          <w:szCs w:val="28"/>
        </w:rPr>
        <w:t>«О регулировании отдельных правоотношений в сфере гражданской обороны на территории Орловской области»</w:t>
      </w: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 xml:space="preserve">Указ Губернатора Орловской области от 17.11.2016 № 660 «Об утверждении Положения об организации и ведении гражданской обороны в Орловской области» </w:t>
      </w:r>
      <w:r w:rsidRPr="00B82508">
        <w:rPr>
          <w:rFonts w:ascii="Times New Roman" w:hAnsi="Times New Roman"/>
          <w:b/>
          <w:i/>
          <w:sz w:val="28"/>
          <w:szCs w:val="28"/>
        </w:rPr>
        <w:t xml:space="preserve">(в редакции от </w:t>
      </w:r>
      <w:r w:rsidR="00B82508">
        <w:rPr>
          <w:rFonts w:ascii="Times New Roman" w:hAnsi="Times New Roman"/>
          <w:b/>
          <w:i/>
          <w:sz w:val="28"/>
          <w:szCs w:val="28"/>
        </w:rPr>
        <w:t>23.06.2021 № 312)</w:t>
      </w: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>Постановление суженного заседания Правительства Орловской области от 15.05.2008 № 8 «О планировании мероприятий гражданской обороны на территории Орловской области»</w:t>
      </w:r>
      <w:r w:rsidR="00B82508" w:rsidRPr="00B82508">
        <w:rPr>
          <w:rFonts w:ascii="Times New Roman" w:hAnsi="Times New Roman"/>
          <w:sz w:val="28"/>
          <w:szCs w:val="28"/>
        </w:rPr>
        <w:t xml:space="preserve"> </w:t>
      </w:r>
      <w:r w:rsidRPr="00B82508">
        <w:rPr>
          <w:rFonts w:ascii="Times New Roman" w:hAnsi="Times New Roman"/>
          <w:b/>
          <w:i/>
          <w:sz w:val="28"/>
          <w:szCs w:val="28"/>
        </w:rPr>
        <w:t>(редакции от 21.03.2019 № 1)</w:t>
      </w: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 xml:space="preserve">Постановление суженного заседания Правительства Орловской области от 08.06.2017 № 12 «О создании сил гражданской обороны в Орловской области и поддержании их в готовности к действиям» </w:t>
      </w:r>
      <w:r w:rsidRPr="00B82508">
        <w:rPr>
          <w:rFonts w:ascii="Times New Roman" w:hAnsi="Times New Roman"/>
          <w:b/>
          <w:i/>
          <w:sz w:val="28"/>
          <w:szCs w:val="28"/>
        </w:rPr>
        <w:t>(в редакции от 21.03.2019 № 1)</w:t>
      </w:r>
    </w:p>
    <w:p w:rsidR="008B0FC0" w:rsidRPr="003B1133" w:rsidRDefault="008B0FC0" w:rsidP="004A614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>Постановление П</w:t>
      </w:r>
      <w:r w:rsidR="004A6142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равительства Орловской области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от 07.09.2021 № 545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>«Об организации подготовки населения Орловской области в области гражданской обороны и защиты от ЧС природного и техногенного характера»</w:t>
      </w: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 xml:space="preserve">Постановление суженного заседания Орловской области от 25.09.2012 № </w:t>
      </w:r>
      <w:r w:rsidR="00B82508">
        <w:rPr>
          <w:rFonts w:ascii="Times New Roman" w:hAnsi="Times New Roman"/>
          <w:sz w:val="28"/>
          <w:szCs w:val="28"/>
        </w:rPr>
        <w:t xml:space="preserve">25 «Об утверждении Положения о </w:t>
      </w:r>
      <w:r w:rsidRPr="00B82508">
        <w:rPr>
          <w:rFonts w:ascii="Times New Roman" w:hAnsi="Times New Roman"/>
          <w:sz w:val="28"/>
          <w:szCs w:val="28"/>
        </w:rPr>
        <w:t>создании, сохранении и рациональном использовании защитных сооружений гражданской обороны Орловской области</w:t>
      </w:r>
      <w:r w:rsidRPr="00B82508">
        <w:rPr>
          <w:rFonts w:ascii="Times New Roman" w:hAnsi="Times New Roman"/>
          <w:i/>
          <w:sz w:val="28"/>
          <w:szCs w:val="28"/>
        </w:rPr>
        <w:t xml:space="preserve">» </w:t>
      </w:r>
      <w:r w:rsidRPr="00B82508">
        <w:rPr>
          <w:rFonts w:ascii="Times New Roman" w:hAnsi="Times New Roman"/>
          <w:b/>
          <w:i/>
          <w:sz w:val="28"/>
          <w:szCs w:val="28"/>
        </w:rPr>
        <w:t>(в редакции от 26.02.2020 № 3)</w:t>
      </w: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>Постановление суженного заседания при Правительстве Орловской области от 23.03.2015 № 2 «Об организации эвакуации населе</w:t>
      </w:r>
      <w:r w:rsidR="00B82508">
        <w:rPr>
          <w:rFonts w:ascii="Times New Roman" w:hAnsi="Times New Roman"/>
          <w:sz w:val="28"/>
          <w:szCs w:val="28"/>
        </w:rPr>
        <w:t xml:space="preserve">ния Орловской области в военное </w:t>
      </w:r>
      <w:r w:rsidRPr="00B82508">
        <w:rPr>
          <w:rFonts w:ascii="Times New Roman" w:hAnsi="Times New Roman"/>
          <w:sz w:val="28"/>
          <w:szCs w:val="28"/>
        </w:rPr>
        <w:t xml:space="preserve">время» </w:t>
      </w:r>
      <w:r w:rsidRPr="00B82508">
        <w:rPr>
          <w:rFonts w:ascii="Times New Roman" w:hAnsi="Times New Roman"/>
          <w:b/>
          <w:i/>
          <w:sz w:val="28"/>
          <w:szCs w:val="28"/>
        </w:rPr>
        <w:t>(в редакции от 12.04.2021 № 8)</w:t>
      </w: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>Постановление суженного заседания Правительства Орловской области от 17.12.20</w:t>
      </w:r>
      <w:r w:rsidR="00B82508">
        <w:rPr>
          <w:rFonts w:ascii="Times New Roman" w:hAnsi="Times New Roman"/>
          <w:sz w:val="28"/>
          <w:szCs w:val="28"/>
        </w:rPr>
        <w:t xml:space="preserve">20 </w:t>
      </w:r>
      <w:r w:rsidRPr="00B82508">
        <w:rPr>
          <w:rFonts w:ascii="Times New Roman" w:hAnsi="Times New Roman"/>
          <w:sz w:val="28"/>
          <w:szCs w:val="28"/>
        </w:rPr>
        <w:t>№ 32</w:t>
      </w:r>
      <w:r w:rsidR="0033373F">
        <w:rPr>
          <w:rFonts w:ascii="Times New Roman" w:hAnsi="Times New Roman"/>
          <w:sz w:val="28"/>
          <w:szCs w:val="28"/>
        </w:rPr>
        <w:t xml:space="preserve"> </w:t>
      </w:r>
      <w:r w:rsidRPr="00B82508">
        <w:rPr>
          <w:rFonts w:ascii="Times New Roman" w:hAnsi="Times New Roman"/>
          <w:sz w:val="28"/>
          <w:szCs w:val="28"/>
        </w:rPr>
        <w:t xml:space="preserve">«О подготовке безопасных районов Орловской области к проведению эвакуационных мероприятий  в военное время» </w:t>
      </w:r>
      <w:r w:rsidRPr="00B82508">
        <w:rPr>
          <w:rFonts w:ascii="Times New Roman" w:hAnsi="Times New Roman"/>
          <w:b/>
          <w:i/>
          <w:sz w:val="28"/>
          <w:szCs w:val="28"/>
        </w:rPr>
        <w:t xml:space="preserve">(в редакции </w:t>
      </w:r>
      <w:r w:rsidR="00B82508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B82508">
        <w:rPr>
          <w:rFonts w:ascii="Times New Roman" w:hAnsi="Times New Roman"/>
          <w:b/>
          <w:i/>
          <w:sz w:val="28"/>
          <w:szCs w:val="28"/>
        </w:rPr>
        <w:t>от 08.06.2021 № 13)</w:t>
      </w:r>
    </w:p>
    <w:p w:rsidR="003B1133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t xml:space="preserve">Постановление суженного заседания при Правительстве Орловской области от 23.03.2015 № 3 «Об утверждении положений, состава Комиссии по повышению устойчивости функционирования экономики Орловской области» </w:t>
      </w:r>
      <w:r w:rsidRPr="00B82508">
        <w:rPr>
          <w:rFonts w:ascii="Times New Roman" w:hAnsi="Times New Roman"/>
          <w:b/>
          <w:i/>
          <w:sz w:val="28"/>
          <w:szCs w:val="28"/>
        </w:rPr>
        <w:t xml:space="preserve">(в редакции </w:t>
      </w:r>
      <w:r w:rsidR="00B82508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B82508">
        <w:rPr>
          <w:rFonts w:ascii="Times New Roman" w:hAnsi="Times New Roman"/>
          <w:b/>
          <w:i/>
          <w:sz w:val="28"/>
          <w:szCs w:val="28"/>
        </w:rPr>
        <w:t>от 12.04.2021 № 7)</w:t>
      </w:r>
    </w:p>
    <w:p w:rsidR="00485033" w:rsidRPr="00B82508" w:rsidRDefault="00485033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EEE" w:rsidRPr="00B82508" w:rsidRDefault="00D30EEE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508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Орловской области от 17.10.2017 № 431 «О накоплении, хранении и использовании в целях гражданской обороны запасов материально-технических, продовольственных, медицинских и иных средств на территории Орловской области» </w:t>
      </w:r>
      <w:r w:rsidRPr="00B82508">
        <w:rPr>
          <w:rFonts w:ascii="Times New Roman" w:hAnsi="Times New Roman"/>
          <w:b/>
          <w:i/>
          <w:sz w:val="28"/>
          <w:szCs w:val="28"/>
        </w:rPr>
        <w:t>(в редакции от 26.10.2021 № 655)</w:t>
      </w:r>
    </w:p>
    <w:p w:rsidR="0036104D" w:rsidRPr="00B82508" w:rsidRDefault="00B82508" w:rsidP="004A61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508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B82508">
        <w:rPr>
          <w:rFonts w:ascii="Times New Roman" w:hAnsi="Times New Roman"/>
          <w:sz w:val="28"/>
          <w:szCs w:val="28"/>
        </w:rPr>
        <w:t>Постановление суженного заседания при Правительстве Орловской области от 24.06.2014 № 3 «О создании и поддержании в постоянной готовности к использованию технических средств управления объектов гражданской обороны, порядке 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508">
        <w:rPr>
          <w:rFonts w:ascii="Times New Roman" w:hAnsi="Times New Roman"/>
          <w:sz w:val="28"/>
          <w:szCs w:val="28"/>
        </w:rPr>
        <w:t xml:space="preserve">и информирования населения Орловской области в военное время» </w:t>
      </w:r>
      <w:r w:rsidRPr="00B82508">
        <w:rPr>
          <w:rFonts w:ascii="Times New Roman" w:hAnsi="Times New Roman"/>
          <w:b/>
          <w:i/>
          <w:sz w:val="28"/>
          <w:szCs w:val="28"/>
        </w:rPr>
        <w:t>(в редакции от 08.09.2020 № 19)</w:t>
      </w:r>
    </w:p>
    <w:p w:rsidR="0036104D" w:rsidRDefault="0036104D" w:rsidP="008B0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142" w:rsidRDefault="003B1133" w:rsidP="008B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защиты населения и территорий от ЧС </w:t>
      </w:r>
    </w:p>
    <w:p w:rsidR="003B1133" w:rsidRDefault="003B1133" w:rsidP="008B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</w:t>
      </w:r>
    </w:p>
    <w:p w:rsidR="004A6142" w:rsidRDefault="004A6142" w:rsidP="008B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33" w:rsidRPr="003B1133" w:rsidRDefault="003B1133" w:rsidP="008B0F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>Закон Орловской о</w:t>
      </w:r>
      <w:r w:rsidR="004A6142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бласти от 10.10.2015 № 1866-ОЗ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«О защите населения и территории Орловской области от чрезвычайных ситуаций межмуниципального и регионального характера» </w:t>
      </w:r>
      <w:r w:rsidRPr="003B1133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(в редакции от 31.08.2021 № 2663-ОЗ)</w:t>
      </w:r>
    </w:p>
    <w:p w:rsidR="003B1133" w:rsidRPr="003B1133" w:rsidRDefault="003B11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Правительства  Орловской области от 24.09.2014 № 294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 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«Об утверждении Положения об Орловской областной территориальной подсистеме единой государственной системы предупреждения и ликвидации чрезвычайных ситуаций» </w:t>
      </w:r>
      <w:r w:rsidRPr="003B1133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(в редакции от 03.09.2021 № 532)</w:t>
      </w:r>
    </w:p>
    <w:p w:rsidR="003B1133" w:rsidRPr="003B1133" w:rsidRDefault="003B11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>Постановление П</w:t>
      </w:r>
      <w:r w:rsidR="004A6142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равительства Орловской области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от 07.09.2021 № 545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>«Об организации подготовки населения Орловской области в области гражданской обороны и защиты от ЧС природного и техногенного характера»</w:t>
      </w:r>
    </w:p>
    <w:p w:rsidR="003B1133" w:rsidRPr="003B1133" w:rsidRDefault="003B11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Правительства Орловской области от 15.04.2015 № 173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«Об организации эвакуации  населения, материальных и культурных ценностей из зон ЧС межмуниципального и регионального характера на территории Орловской области» </w:t>
      </w:r>
      <w:r w:rsidRPr="003B1133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(</w:t>
      </w:r>
      <w:r w:rsidRPr="003B1133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в редакции от 10.06.2021 № 333)</w:t>
      </w:r>
    </w:p>
    <w:p w:rsidR="003B1133" w:rsidRPr="003B1133" w:rsidRDefault="003B11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Правительства Орловской области от 12.02.2021 № 69 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 </w:t>
      </w: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>«О сборе и обмене информацией в области защиты населения и территорий Орловской области от чрезвычайных ситуаций природного и техногенного характера»</w:t>
      </w:r>
    </w:p>
    <w:p w:rsidR="003B1133" w:rsidRPr="003B1133" w:rsidRDefault="003B11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СЗ Орловской области от 20.07.2009 № 6 «О системе оповещения и информирования населения об угрозе возникновения или возникновении чрезвычайных ситуаций на территории Орловской области» </w:t>
      </w:r>
    </w:p>
    <w:p w:rsidR="003B1133" w:rsidRDefault="003B1133" w:rsidP="008B0FC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3B1133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(в редакции от 25.06.2019 № 9</w:t>
      </w:r>
      <w:r w:rsidRPr="003B1133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)</w:t>
      </w:r>
    </w:p>
    <w:p w:rsidR="003B1133" w:rsidRDefault="00D96924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t>Постановление СЗ Орловской области от 27.11.2012 № 29 «Об утверждении Положения о</w:t>
      </w:r>
      <w:r w:rsidR="004A6142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б охране общественного порядка </w:t>
      </w:r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при чрезвычайных ситуациях природного и техногенного характера на территории Орловской области»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       </w:t>
      </w:r>
      <w:r w:rsidRPr="00D96924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(в редакции от 10.09.2019 № 14</w:t>
      </w:r>
      <w:r w:rsidRPr="00D96924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 </w:t>
      </w:r>
    </w:p>
    <w:p w:rsidR="00D96924" w:rsidRDefault="00D96924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Правительства Орловской области от 01.08.2014 № 218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</w:t>
      </w:r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«О Порядке создания и использования областного резерва материальных ресурсов для ликвидации чрезвычайных ситуаций межмуниципального и регионального характера на территории Орловской области» </w:t>
      </w:r>
      <w:r w:rsidRPr="00D96924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(</w:t>
      </w:r>
      <w:r w:rsidRPr="00D96924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в редакции от 18.03.2019 № 142</w:t>
      </w:r>
      <w:r w:rsidRPr="00D96924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)</w:t>
      </w:r>
    </w:p>
    <w:p w:rsidR="00485033" w:rsidRDefault="004850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</w:p>
    <w:p w:rsidR="00485033" w:rsidRDefault="004850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</w:p>
    <w:p w:rsidR="00485033" w:rsidRDefault="00485033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</w:p>
    <w:p w:rsidR="00D96924" w:rsidRDefault="00D96924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lastRenderedPageBreak/>
        <w:t xml:space="preserve">Постановление Правительства Орловской области от 24 июня 2010 года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</w:t>
      </w:r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№ 272 «Об утверждении </w:t>
      </w:r>
      <w:proofErr w:type="gramStart"/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t>Порядка использования бюджетных ассигнований резервного фонда Правительства Орловской</w:t>
      </w:r>
      <w:proofErr w:type="gramEnd"/>
      <w:r w:rsidRPr="00D96924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области»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Pr="00D96924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(</w:t>
      </w:r>
      <w:r w:rsidRPr="00D96924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в редакции от 18.10.2010 № 364</w:t>
      </w:r>
      <w:r w:rsidRPr="00B933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)</w:t>
      </w:r>
    </w:p>
    <w:p w:rsidR="00D443FF" w:rsidRDefault="00D443FF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Правительства Орловской области от 12.03.2021 № 70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   </w:t>
      </w: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>«Об утверждении Положения о повышении устойчивости функционирования организаций в чрезвычайных ситуациях на территории Орловской области»</w:t>
      </w:r>
    </w:p>
    <w:p w:rsidR="00D443FF" w:rsidRDefault="00D443FF" w:rsidP="004850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Правительства Орловской области от 12.02.2014 № 39  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      </w:t>
      </w: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>«</w:t>
      </w:r>
      <w:proofErr w:type="gramStart"/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>О</w:t>
      </w:r>
      <w:proofErr w:type="gramEnd"/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илах и средствах Орловской областной территориальной подсистемы РСЧС»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</w:t>
      </w:r>
      <w:r w:rsidRPr="00D443FF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(в редакции от 17.06.2019 № 339</w:t>
      </w:r>
      <w:r w:rsidRPr="00D443FF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)</w:t>
      </w:r>
    </w:p>
    <w:p w:rsidR="00D443FF" w:rsidRDefault="00D443FF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>Постановление П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равительства Орловской области </w:t>
      </w: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от 20.04.2020 № 245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     </w:t>
      </w: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>«О Комиссии по предупреждению и ликвидации чрезвычайных ситуаций и обеспечению пожарной безопасности Орловской области»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Pr="00D443FF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(в редакции от 30.09.2021 № 594</w:t>
      </w:r>
      <w:r w:rsidRPr="00D443FF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)</w:t>
      </w:r>
    </w:p>
    <w:p w:rsidR="00D443FF" w:rsidRPr="00D443FF" w:rsidRDefault="00D443FF" w:rsidP="008B0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Постановление Правительства Орловской области от 26 декабря 2019 года </w:t>
      </w:r>
      <w:r w:rsidR="0048503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Pr="00D443F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№ 730 «Об утверждении государственной программы Орловской области «Развитие системы комплексной безопасности в Орловской области» </w:t>
      </w:r>
      <w:r w:rsidRPr="00D443FF">
        <w:rPr>
          <w:rFonts w:ascii="Times New Roman" w:eastAsia="Arial Unicode MS" w:hAnsi="Times New Roman" w:cs="Times New Roman"/>
          <w:b/>
          <w:i/>
          <w:sz w:val="28"/>
          <w:szCs w:val="24"/>
          <w:lang w:eastAsia="ru-RU"/>
        </w:rPr>
        <w:t>(в редакции от 17.06.2021 № 347</w:t>
      </w:r>
      <w:r w:rsidRPr="00D443FF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)</w:t>
      </w:r>
    </w:p>
    <w:p w:rsidR="00D96924" w:rsidRPr="00D96924" w:rsidRDefault="00D96924" w:rsidP="00D96924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3B1133" w:rsidRPr="003B1133" w:rsidRDefault="003B1133" w:rsidP="003B1133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3B1133" w:rsidRPr="003B1133" w:rsidSect="003B1133">
      <w:headerReference w:type="default" r:id="rId10"/>
      <w:pgSz w:w="11906" w:h="16838"/>
      <w:pgMar w:top="113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DE" w:rsidRDefault="00A374DE" w:rsidP="00635504">
      <w:pPr>
        <w:spacing w:after="0" w:line="240" w:lineRule="auto"/>
      </w:pPr>
      <w:r>
        <w:separator/>
      </w:r>
    </w:p>
  </w:endnote>
  <w:endnote w:type="continuationSeparator" w:id="0">
    <w:p w:rsidR="00A374DE" w:rsidRDefault="00A374DE" w:rsidP="0063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DE" w:rsidRDefault="00A374DE" w:rsidP="00635504">
      <w:pPr>
        <w:spacing w:after="0" w:line="240" w:lineRule="auto"/>
      </w:pPr>
      <w:r>
        <w:separator/>
      </w:r>
    </w:p>
  </w:footnote>
  <w:footnote w:type="continuationSeparator" w:id="0">
    <w:p w:rsidR="00A374DE" w:rsidRDefault="00A374DE" w:rsidP="0063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368172"/>
    </w:sdtPr>
    <w:sdtEndPr>
      <w:rPr>
        <w:rFonts w:ascii="Times New Roman" w:hAnsi="Times New Roman" w:cs="Times New Roman"/>
        <w:sz w:val="24"/>
        <w:szCs w:val="24"/>
      </w:rPr>
    </w:sdtEndPr>
    <w:sdtContent>
      <w:p w:rsidR="008B0FC0" w:rsidRPr="00635504" w:rsidRDefault="00DE1BCB" w:rsidP="0063550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55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0FC0" w:rsidRPr="006355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5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29D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6355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4DF0"/>
    <w:multiLevelType w:val="hybridMultilevel"/>
    <w:tmpl w:val="E120424C"/>
    <w:lvl w:ilvl="0" w:tplc="4B5C7C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D1705D0"/>
    <w:multiLevelType w:val="hybridMultilevel"/>
    <w:tmpl w:val="930E0042"/>
    <w:lvl w:ilvl="0" w:tplc="3AE02362">
      <w:start w:val="1"/>
      <w:numFmt w:val="decimal"/>
      <w:lvlText w:val="%1."/>
      <w:lvlJc w:val="left"/>
      <w:pPr>
        <w:ind w:left="20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457E9C"/>
    <w:multiLevelType w:val="hybridMultilevel"/>
    <w:tmpl w:val="E3C221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C22447D"/>
    <w:multiLevelType w:val="hybridMultilevel"/>
    <w:tmpl w:val="7A5A5A44"/>
    <w:lvl w:ilvl="0" w:tplc="32BE0B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3B78CE"/>
    <w:multiLevelType w:val="hybridMultilevel"/>
    <w:tmpl w:val="E3C221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BE92092"/>
    <w:multiLevelType w:val="hybridMultilevel"/>
    <w:tmpl w:val="552E325A"/>
    <w:lvl w:ilvl="0" w:tplc="2DF2F68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786E6120"/>
    <w:multiLevelType w:val="hybridMultilevel"/>
    <w:tmpl w:val="B0DEA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EAC5ABD"/>
    <w:multiLevelType w:val="hybridMultilevel"/>
    <w:tmpl w:val="5890DF5E"/>
    <w:lvl w:ilvl="0" w:tplc="7D98B2E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CD2"/>
    <w:rsid w:val="0003600C"/>
    <w:rsid w:val="00065A36"/>
    <w:rsid w:val="00075737"/>
    <w:rsid w:val="00075B8C"/>
    <w:rsid w:val="00084148"/>
    <w:rsid w:val="00091CD2"/>
    <w:rsid w:val="000A1EE3"/>
    <w:rsid w:val="000D0E64"/>
    <w:rsid w:val="000E5D2C"/>
    <w:rsid w:val="00127FFB"/>
    <w:rsid w:val="00134EC2"/>
    <w:rsid w:val="001526B3"/>
    <w:rsid w:val="00163AEB"/>
    <w:rsid w:val="00176405"/>
    <w:rsid w:val="00191650"/>
    <w:rsid w:val="002218F1"/>
    <w:rsid w:val="00221A15"/>
    <w:rsid w:val="00255789"/>
    <w:rsid w:val="00272DF8"/>
    <w:rsid w:val="00282D51"/>
    <w:rsid w:val="00296FFE"/>
    <w:rsid w:val="002D2D13"/>
    <w:rsid w:val="002E2055"/>
    <w:rsid w:val="00320630"/>
    <w:rsid w:val="00330FB8"/>
    <w:rsid w:val="00331BE1"/>
    <w:rsid w:val="0033373F"/>
    <w:rsid w:val="00336327"/>
    <w:rsid w:val="00357320"/>
    <w:rsid w:val="0036104D"/>
    <w:rsid w:val="00397CB8"/>
    <w:rsid w:val="003B1133"/>
    <w:rsid w:val="003B33EA"/>
    <w:rsid w:val="003F5A2B"/>
    <w:rsid w:val="00400F40"/>
    <w:rsid w:val="00415E11"/>
    <w:rsid w:val="00417E9F"/>
    <w:rsid w:val="00427BCC"/>
    <w:rsid w:val="0045147E"/>
    <w:rsid w:val="00470416"/>
    <w:rsid w:val="00485033"/>
    <w:rsid w:val="004A45F3"/>
    <w:rsid w:val="004A6142"/>
    <w:rsid w:val="004B6D9B"/>
    <w:rsid w:val="004E2605"/>
    <w:rsid w:val="005025F7"/>
    <w:rsid w:val="005A222C"/>
    <w:rsid w:val="005B4ABA"/>
    <w:rsid w:val="005C2483"/>
    <w:rsid w:val="00635504"/>
    <w:rsid w:val="0064216D"/>
    <w:rsid w:val="006476F3"/>
    <w:rsid w:val="006560A2"/>
    <w:rsid w:val="006804F5"/>
    <w:rsid w:val="006A5EAA"/>
    <w:rsid w:val="006B0B50"/>
    <w:rsid w:val="006E1339"/>
    <w:rsid w:val="0073116E"/>
    <w:rsid w:val="007346C7"/>
    <w:rsid w:val="00763629"/>
    <w:rsid w:val="007A06CA"/>
    <w:rsid w:val="007A17DE"/>
    <w:rsid w:val="007B6440"/>
    <w:rsid w:val="007E1767"/>
    <w:rsid w:val="007E3894"/>
    <w:rsid w:val="007F0E9D"/>
    <w:rsid w:val="0081723F"/>
    <w:rsid w:val="0082480E"/>
    <w:rsid w:val="008460AE"/>
    <w:rsid w:val="0085660E"/>
    <w:rsid w:val="0089175F"/>
    <w:rsid w:val="00896F16"/>
    <w:rsid w:val="008B0FC0"/>
    <w:rsid w:val="008B3CF2"/>
    <w:rsid w:val="008E0B07"/>
    <w:rsid w:val="008E79CE"/>
    <w:rsid w:val="008F71EA"/>
    <w:rsid w:val="009064DA"/>
    <w:rsid w:val="00931AE5"/>
    <w:rsid w:val="00932B1A"/>
    <w:rsid w:val="00940E27"/>
    <w:rsid w:val="00972D3F"/>
    <w:rsid w:val="009861AE"/>
    <w:rsid w:val="009B29DF"/>
    <w:rsid w:val="009B70B5"/>
    <w:rsid w:val="009B7105"/>
    <w:rsid w:val="009C6C17"/>
    <w:rsid w:val="009D0429"/>
    <w:rsid w:val="009D4E13"/>
    <w:rsid w:val="009F60B9"/>
    <w:rsid w:val="009F743F"/>
    <w:rsid w:val="00A23DE2"/>
    <w:rsid w:val="00A32D3C"/>
    <w:rsid w:val="00A374DE"/>
    <w:rsid w:val="00A50BB7"/>
    <w:rsid w:val="00AB0144"/>
    <w:rsid w:val="00AB4035"/>
    <w:rsid w:val="00B501B3"/>
    <w:rsid w:val="00B82508"/>
    <w:rsid w:val="00BD524C"/>
    <w:rsid w:val="00BF3DA0"/>
    <w:rsid w:val="00BF429B"/>
    <w:rsid w:val="00C26987"/>
    <w:rsid w:val="00C27944"/>
    <w:rsid w:val="00C579D0"/>
    <w:rsid w:val="00C6681C"/>
    <w:rsid w:val="00CC73E7"/>
    <w:rsid w:val="00D15999"/>
    <w:rsid w:val="00D30EEE"/>
    <w:rsid w:val="00D443FF"/>
    <w:rsid w:val="00D6299C"/>
    <w:rsid w:val="00D96924"/>
    <w:rsid w:val="00DA4D2C"/>
    <w:rsid w:val="00DC09D9"/>
    <w:rsid w:val="00DC654E"/>
    <w:rsid w:val="00DE1BCB"/>
    <w:rsid w:val="00DE2B36"/>
    <w:rsid w:val="00DE70CB"/>
    <w:rsid w:val="00E043B9"/>
    <w:rsid w:val="00E259A5"/>
    <w:rsid w:val="00E402A6"/>
    <w:rsid w:val="00E50C30"/>
    <w:rsid w:val="00E54F83"/>
    <w:rsid w:val="00E74A0B"/>
    <w:rsid w:val="00E82EC0"/>
    <w:rsid w:val="00E86909"/>
    <w:rsid w:val="00E8781A"/>
    <w:rsid w:val="00EA1743"/>
    <w:rsid w:val="00EB7C29"/>
    <w:rsid w:val="00ED0DAA"/>
    <w:rsid w:val="00EF22FA"/>
    <w:rsid w:val="00EF3BB1"/>
    <w:rsid w:val="00F00AA2"/>
    <w:rsid w:val="00F013E6"/>
    <w:rsid w:val="00F4731B"/>
    <w:rsid w:val="00F759B4"/>
    <w:rsid w:val="00FA52F6"/>
    <w:rsid w:val="00FA71B5"/>
    <w:rsid w:val="00FD7479"/>
    <w:rsid w:val="00F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A71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A71B5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B0B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504"/>
  </w:style>
  <w:style w:type="paragraph" w:styleId="a8">
    <w:name w:val="footer"/>
    <w:basedOn w:val="a"/>
    <w:link w:val="a9"/>
    <w:uiPriority w:val="99"/>
    <w:unhideWhenUsed/>
    <w:rsid w:val="0063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504"/>
  </w:style>
  <w:style w:type="table" w:customStyle="1" w:styleId="10">
    <w:name w:val="Сетка таблицы1"/>
    <w:basedOn w:val="a1"/>
    <w:next w:val="a3"/>
    <w:uiPriority w:val="59"/>
    <w:rsid w:val="00A32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2480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3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01B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331E3F0DAC542ED8ED0560EBFABCD8E8928BD7988627A4DB2C8737008D15F9BF89CC0980289886F14F199C3NEO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743D3386E933095836748B365702C8DABE46235A61C0FB93D147E50800F92E1D48C029654EC47BB397238398y0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5AFC-6AB6-4B44-AB81-BD992CFD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- отдел формирования НПБ - Комарова Е. А.</dc:creator>
  <cp:keywords/>
  <dc:description/>
  <cp:lastModifiedBy>seroshtanov</cp:lastModifiedBy>
  <cp:revision>16</cp:revision>
  <cp:lastPrinted>2021-01-13T13:25:00Z</cp:lastPrinted>
  <dcterms:created xsi:type="dcterms:W3CDTF">2021-09-17T11:22:00Z</dcterms:created>
  <dcterms:modified xsi:type="dcterms:W3CDTF">2021-11-12T08:38:00Z</dcterms:modified>
</cp:coreProperties>
</file>