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9" w:rsidRPr="00FF5E6F" w:rsidRDefault="001D2BA9" w:rsidP="001D2BA9">
      <w:pPr>
        <w:pStyle w:val="2"/>
        <w:spacing w:line="240" w:lineRule="exact"/>
        <w:rPr>
          <w:color w:val="auto"/>
          <w:sz w:val="8"/>
        </w:rPr>
      </w:pPr>
      <w:r w:rsidRPr="00FF5E6F">
        <w:rPr>
          <w:b w:val="0"/>
          <w:color w:val="auto"/>
        </w:rPr>
        <w:t>РОССИЙСКАЯ ФЕДЕРАЦИЯ</w:t>
      </w:r>
    </w:p>
    <w:p w:rsidR="001D2BA9" w:rsidRPr="00FF5E6F" w:rsidRDefault="001D2BA9" w:rsidP="001D2BA9">
      <w:pPr>
        <w:spacing w:line="240" w:lineRule="exact"/>
        <w:jc w:val="center"/>
        <w:rPr>
          <w:caps/>
          <w:sz w:val="24"/>
        </w:rPr>
      </w:pPr>
      <w:r w:rsidRPr="00FF5E6F">
        <w:rPr>
          <w:caps/>
          <w:sz w:val="24"/>
        </w:rPr>
        <w:t>орловская область</w:t>
      </w:r>
    </w:p>
    <w:p w:rsidR="001D2BA9" w:rsidRPr="00FF5E6F" w:rsidRDefault="001D2BA9" w:rsidP="001D2BA9">
      <w:pPr>
        <w:spacing w:line="240" w:lineRule="exact"/>
        <w:jc w:val="center"/>
        <w:rPr>
          <w:caps/>
          <w:sz w:val="24"/>
        </w:rPr>
      </w:pPr>
      <w:r w:rsidRPr="00FF5E6F">
        <w:rPr>
          <w:caps/>
          <w:sz w:val="24"/>
        </w:rPr>
        <w:t>муниципальное образование «Город орел»</w:t>
      </w:r>
    </w:p>
    <w:p w:rsidR="001D2BA9" w:rsidRPr="00FF5E6F" w:rsidRDefault="001D2BA9" w:rsidP="001D2BA9">
      <w:pPr>
        <w:pStyle w:val="1"/>
        <w:rPr>
          <w:b w:val="0"/>
          <w:spacing w:val="30"/>
          <w:sz w:val="40"/>
        </w:rPr>
      </w:pPr>
      <w:r w:rsidRPr="00FF5E6F">
        <w:rPr>
          <w:b w:val="0"/>
          <w:spacing w:val="30"/>
          <w:sz w:val="40"/>
        </w:rPr>
        <w:t>Администрация города Орла</w:t>
      </w:r>
    </w:p>
    <w:p w:rsidR="001D2BA9" w:rsidRPr="00FF5E6F" w:rsidRDefault="001D2BA9" w:rsidP="001D2BA9">
      <w:pPr>
        <w:rPr>
          <w:b/>
          <w:sz w:val="2"/>
        </w:rPr>
      </w:pPr>
    </w:p>
    <w:p w:rsidR="001D2BA9" w:rsidRPr="00FF5E6F" w:rsidRDefault="001D2BA9" w:rsidP="001D2BA9">
      <w:pPr>
        <w:pStyle w:val="3"/>
        <w:rPr>
          <w:spacing w:val="40"/>
          <w:sz w:val="24"/>
        </w:rPr>
      </w:pPr>
    </w:p>
    <w:p w:rsidR="001D2BA9" w:rsidRPr="00FF5E6F" w:rsidRDefault="001D2BA9" w:rsidP="001D2BA9">
      <w:pPr>
        <w:pStyle w:val="4"/>
        <w:rPr>
          <w:caps/>
          <w:color w:val="auto"/>
          <w:sz w:val="32"/>
        </w:rPr>
      </w:pPr>
      <w:r w:rsidRPr="00FF5E6F">
        <w:rPr>
          <w:caps/>
          <w:color w:val="auto"/>
          <w:sz w:val="32"/>
        </w:rPr>
        <w:t>постановление</w:t>
      </w:r>
      <w:bookmarkStart w:id="0" w:name="_GoBack"/>
      <w:bookmarkEnd w:id="0"/>
    </w:p>
    <w:p w:rsidR="001D2BA9" w:rsidRPr="00FF5E6F" w:rsidRDefault="00D40816" w:rsidP="001D2BA9">
      <w:pPr>
        <w:tabs>
          <w:tab w:val="center" w:pos="4680"/>
          <w:tab w:val="left" w:pos="4956"/>
          <w:tab w:val="left" w:pos="6040"/>
        </w:tabs>
        <w:jc w:val="both"/>
      </w:pPr>
      <w:r w:rsidRPr="00FF5E6F">
        <w:t xml:space="preserve">  29</w:t>
      </w:r>
      <w:r w:rsidR="00FF5E6F">
        <w:t xml:space="preserve"> января 2024</w:t>
      </w:r>
      <w:r w:rsidR="001D2BA9" w:rsidRPr="00FF5E6F">
        <w:tab/>
        <w:t xml:space="preserve">    </w:t>
      </w:r>
      <w:r w:rsidRPr="00FF5E6F">
        <w:t xml:space="preserve">  </w:t>
      </w:r>
      <w:r w:rsidRPr="00FF5E6F">
        <w:tab/>
        <w:t xml:space="preserve">                 № 293</w:t>
      </w:r>
    </w:p>
    <w:p w:rsidR="001D2BA9" w:rsidRPr="00FF5E6F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FF5E6F">
        <w:t>Ор</w:t>
      </w:r>
      <w:r w:rsidR="00C67589" w:rsidRPr="00FF5E6F">
        <w:t>ё</w:t>
      </w:r>
      <w:r w:rsidRPr="00FF5E6F"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 внесении изменений в постановление администрации города Орла</w:t>
      </w:r>
    </w:p>
    <w:p w:rsidR="00CA0E2C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от</w:t>
      </w:r>
      <w:r w:rsidR="00D13591" w:rsidRPr="00D8726C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16 октября 2013</w:t>
      </w:r>
      <w:r w:rsidR="000D4F3B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>г. №</w:t>
      </w:r>
      <w:r w:rsidR="00B96829" w:rsidRPr="00D8726C">
        <w:rPr>
          <w:sz w:val="28"/>
          <w:szCs w:val="28"/>
        </w:rPr>
        <w:t>46</w:t>
      </w:r>
      <w:r w:rsidR="00717D69" w:rsidRPr="00D8726C">
        <w:rPr>
          <w:sz w:val="28"/>
          <w:szCs w:val="28"/>
        </w:rPr>
        <w:t>85</w:t>
      </w:r>
      <w:r w:rsidRPr="00D8726C">
        <w:rPr>
          <w:sz w:val="28"/>
          <w:szCs w:val="28"/>
        </w:rPr>
        <w:t xml:space="preserve"> «</w:t>
      </w:r>
      <w:r w:rsidR="00717D69" w:rsidRPr="00D8726C">
        <w:rPr>
          <w:sz w:val="28"/>
          <w:szCs w:val="28"/>
        </w:rPr>
        <w:t>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</w:t>
      </w:r>
      <w:r w:rsidR="00B96829" w:rsidRPr="00D8726C">
        <w:rPr>
          <w:sz w:val="28"/>
          <w:szCs w:val="28"/>
        </w:rPr>
        <w:t>»</w:t>
      </w:r>
    </w:p>
    <w:p w:rsidR="00717D69" w:rsidRPr="00D8726C" w:rsidRDefault="00717D69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AD65E4" w:rsidRPr="00D8726C" w:rsidRDefault="000D4F3B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FC1F34" w:rsidRPr="00D8726C">
        <w:rPr>
          <w:sz w:val="28"/>
          <w:szCs w:val="28"/>
        </w:rPr>
        <w:t xml:space="preserve"> </w:t>
      </w:r>
      <w:r w:rsidR="0017592E" w:rsidRPr="00D8726C">
        <w:rPr>
          <w:sz w:val="28"/>
          <w:szCs w:val="28"/>
        </w:rPr>
        <w:t>22 Устава города Орла,</w:t>
      </w:r>
      <w:r w:rsidR="009D19C8" w:rsidRPr="00D8726C">
        <w:rPr>
          <w:sz w:val="28"/>
          <w:szCs w:val="28"/>
        </w:rPr>
        <w:t xml:space="preserve"> </w:t>
      </w:r>
      <w:r w:rsidR="00AD65E4" w:rsidRPr="00D8726C">
        <w:rPr>
          <w:b/>
          <w:sz w:val="28"/>
          <w:szCs w:val="28"/>
        </w:rPr>
        <w:t>администрация города Орла постановляет:</w:t>
      </w:r>
    </w:p>
    <w:p w:rsidR="004B3D19" w:rsidRPr="00D8726C" w:rsidRDefault="00DA0A42" w:rsidP="00462992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1. </w:t>
      </w:r>
      <w:r w:rsidR="0017592E" w:rsidRPr="00D8726C">
        <w:rPr>
          <w:sz w:val="28"/>
          <w:szCs w:val="28"/>
        </w:rPr>
        <w:t xml:space="preserve">Внести </w:t>
      </w:r>
      <w:r w:rsidR="004B3D19" w:rsidRPr="00D8726C">
        <w:rPr>
          <w:sz w:val="28"/>
          <w:szCs w:val="28"/>
        </w:rPr>
        <w:t xml:space="preserve">следующие изменения </w:t>
      </w:r>
      <w:r w:rsidR="00462992" w:rsidRPr="00D8726C">
        <w:rPr>
          <w:sz w:val="28"/>
          <w:szCs w:val="28"/>
        </w:rPr>
        <w:t>в постановление</w:t>
      </w:r>
      <w:r w:rsidR="00B96829" w:rsidRPr="00D8726C">
        <w:rPr>
          <w:sz w:val="28"/>
          <w:szCs w:val="28"/>
        </w:rPr>
        <w:t xml:space="preserve"> администрации города Орла </w:t>
      </w:r>
      <w:r w:rsidR="00717D69" w:rsidRPr="00D8726C">
        <w:rPr>
          <w:sz w:val="28"/>
          <w:szCs w:val="28"/>
        </w:rPr>
        <w:t>от 16 октября 2013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г. №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4685 «О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Орла»</w:t>
      </w:r>
      <w:r w:rsidR="004B3D19" w:rsidRPr="00D8726C">
        <w:rPr>
          <w:sz w:val="28"/>
          <w:szCs w:val="28"/>
        </w:rPr>
        <w:t>:</w:t>
      </w:r>
    </w:p>
    <w:p w:rsidR="00FC1F34" w:rsidRPr="00D8726C" w:rsidRDefault="004B3D19" w:rsidP="000D4F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1.1. в приложении</w:t>
      </w:r>
      <w:r w:rsidR="00855105" w:rsidRPr="00D8726C">
        <w:rPr>
          <w:sz w:val="28"/>
          <w:szCs w:val="28"/>
        </w:rPr>
        <w:t xml:space="preserve"> №1 </w:t>
      </w:r>
      <w:r w:rsidRPr="00D8726C">
        <w:rPr>
          <w:sz w:val="28"/>
          <w:szCs w:val="28"/>
        </w:rPr>
        <w:t xml:space="preserve">слова: </w:t>
      </w:r>
      <w:r w:rsidR="00017DFF" w:rsidRPr="00D8726C">
        <w:rPr>
          <w:sz w:val="28"/>
          <w:szCs w:val="28"/>
        </w:rPr>
        <w:t>«</w:t>
      </w:r>
      <w:r w:rsidRPr="00D8726C">
        <w:rPr>
          <w:rFonts w:eastAsia="Calibri"/>
          <w:sz w:val="28"/>
          <w:szCs w:val="28"/>
          <w:lang w:eastAsia="en-US"/>
        </w:rPr>
        <w:t>инспектор отдела аренды земельных участков управления муниципального имущества и землепользования администрации города Орла</w:t>
      </w:r>
      <w:r w:rsidRPr="00D8726C">
        <w:rPr>
          <w:sz w:val="28"/>
          <w:szCs w:val="28"/>
        </w:rPr>
        <w:t>» заменить словами: «главный специалист отдела аренды земельных участков управления муниципального имущества и землепользования администрации города Орла»</w:t>
      </w:r>
      <w:r w:rsidR="000D4F3B">
        <w:rPr>
          <w:sz w:val="28"/>
          <w:szCs w:val="28"/>
        </w:rPr>
        <w:t>; слова: «</w:t>
      </w:r>
      <w:proofErr w:type="spellStart"/>
      <w:r w:rsidR="000D4F3B">
        <w:rPr>
          <w:sz w:val="28"/>
          <w:szCs w:val="28"/>
        </w:rPr>
        <w:t>Супонев</w:t>
      </w:r>
      <w:proofErr w:type="spellEnd"/>
      <w:r w:rsidR="000D4F3B">
        <w:rPr>
          <w:sz w:val="28"/>
          <w:szCs w:val="28"/>
        </w:rPr>
        <w:t xml:space="preserve"> А.А. - начальник отдела правотворчества правового управления администрации города Орла» заменить словами: «Раевская В.А. – главный специалист отдела правотворчества</w:t>
      </w:r>
      <w:r w:rsidR="000D4F3B" w:rsidRPr="000D4F3B">
        <w:t xml:space="preserve"> </w:t>
      </w:r>
      <w:r w:rsidR="000D4F3B" w:rsidRPr="000D4F3B">
        <w:rPr>
          <w:sz w:val="28"/>
          <w:szCs w:val="28"/>
        </w:rPr>
        <w:t>правового управления администрации города Орла</w:t>
      </w:r>
      <w:r w:rsidR="000D4F3B">
        <w:rPr>
          <w:sz w:val="28"/>
          <w:szCs w:val="28"/>
        </w:rPr>
        <w:t>».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2. Управлению по взаимодействию со средствами массовой информации и аналитической работе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D832CD" w:rsidRDefault="00D832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8D6FC9" w:rsidRPr="00717D69" w:rsidRDefault="008D6FC9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471ACD" w:rsidRPr="00D8726C" w:rsidRDefault="00471ACD" w:rsidP="00471ACD">
      <w:pPr>
        <w:tabs>
          <w:tab w:val="center" w:pos="4680"/>
          <w:tab w:val="left" w:pos="4956"/>
          <w:tab w:val="left" w:pos="6040"/>
        </w:tabs>
        <w:jc w:val="both"/>
        <w:rPr>
          <w:spacing w:val="8"/>
          <w:sz w:val="28"/>
          <w:szCs w:val="28"/>
        </w:rPr>
      </w:pPr>
      <w:r w:rsidRPr="00D8726C">
        <w:rPr>
          <w:sz w:val="28"/>
          <w:szCs w:val="28"/>
        </w:rPr>
        <w:t xml:space="preserve">Мэр города Орла                                                                           </w:t>
      </w:r>
      <w:r w:rsidR="00717D69" w:rsidRPr="00D8726C">
        <w:rPr>
          <w:sz w:val="28"/>
          <w:szCs w:val="28"/>
        </w:rPr>
        <w:t xml:space="preserve">       </w:t>
      </w:r>
      <w:r w:rsid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 xml:space="preserve">Ю.Н. </w:t>
      </w:r>
      <w:proofErr w:type="spellStart"/>
      <w:r w:rsidRPr="00D8726C">
        <w:rPr>
          <w:sz w:val="28"/>
          <w:szCs w:val="28"/>
        </w:rPr>
        <w:t>Парахин</w:t>
      </w:r>
      <w:proofErr w:type="spellEnd"/>
    </w:p>
    <w:p w:rsidR="001205B2" w:rsidRPr="00D8726C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Pr="00085EA8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sectPr w:rsidR="00471ACD" w:rsidRPr="00085EA8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ED" w:rsidRDefault="00E612ED">
      <w:r>
        <w:separator/>
      </w:r>
    </w:p>
  </w:endnote>
  <w:endnote w:type="continuationSeparator" w:id="0">
    <w:p w:rsidR="00E612ED" w:rsidRDefault="00E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ED" w:rsidRDefault="00E612ED">
      <w:r>
        <w:separator/>
      </w:r>
    </w:p>
  </w:footnote>
  <w:footnote w:type="continuationSeparator" w:id="0">
    <w:p w:rsidR="00E612ED" w:rsidRDefault="00E6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9"/>
    <w:rsid w:val="00000775"/>
    <w:rsid w:val="000044CA"/>
    <w:rsid w:val="00004CC7"/>
    <w:rsid w:val="000107EC"/>
    <w:rsid w:val="000117B0"/>
    <w:rsid w:val="00013BE6"/>
    <w:rsid w:val="000144AC"/>
    <w:rsid w:val="00014772"/>
    <w:rsid w:val="000176BD"/>
    <w:rsid w:val="00017DFF"/>
    <w:rsid w:val="00023BBB"/>
    <w:rsid w:val="0002412D"/>
    <w:rsid w:val="00033AFB"/>
    <w:rsid w:val="00035B51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D4F3B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992"/>
    <w:rsid w:val="00462DF9"/>
    <w:rsid w:val="004661EF"/>
    <w:rsid w:val="00467846"/>
    <w:rsid w:val="00471ACD"/>
    <w:rsid w:val="00471B77"/>
    <w:rsid w:val="00481231"/>
    <w:rsid w:val="0048146C"/>
    <w:rsid w:val="00481959"/>
    <w:rsid w:val="004A61DE"/>
    <w:rsid w:val="004A7C7F"/>
    <w:rsid w:val="004B0939"/>
    <w:rsid w:val="004B3D19"/>
    <w:rsid w:val="004C489C"/>
    <w:rsid w:val="004D1E38"/>
    <w:rsid w:val="004D5462"/>
    <w:rsid w:val="004E3020"/>
    <w:rsid w:val="004E3ECD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D6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5105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D6FC9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1340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40816"/>
    <w:rsid w:val="00D50E20"/>
    <w:rsid w:val="00D61CA6"/>
    <w:rsid w:val="00D623EF"/>
    <w:rsid w:val="00D62EC8"/>
    <w:rsid w:val="00D63A3C"/>
    <w:rsid w:val="00D6488E"/>
    <w:rsid w:val="00D769CA"/>
    <w:rsid w:val="00D832CD"/>
    <w:rsid w:val="00D86933"/>
    <w:rsid w:val="00D8726C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048F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12ED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4BD84"/>
  <w15:docId w15:val="{7ED56990-535B-4357-9C64-C8C0EB0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Шейхова Ирина Исмаиловна</cp:lastModifiedBy>
  <cp:revision>3</cp:revision>
  <cp:lastPrinted>2024-01-22T12:55:00Z</cp:lastPrinted>
  <dcterms:created xsi:type="dcterms:W3CDTF">2024-01-30T07:10:00Z</dcterms:created>
  <dcterms:modified xsi:type="dcterms:W3CDTF">2024-02-01T08:16:00Z</dcterms:modified>
</cp:coreProperties>
</file>