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15" w:rsidRPr="008F7EF4" w:rsidRDefault="00700D15" w:rsidP="00700D15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Федеральным законом от 28.11.2018 N 451-ФЗ (ред. от 17.10.2019) "О внесении изменений в отдельные законодательные акты Российской Федерации" с 30 марта 2020 в исках против физических лиц потребуется указывать о них больше сведений.</w:t>
      </w:r>
      <w:bookmarkStart w:id="0" w:name="dst100042"/>
      <w:bookmarkEnd w:id="0"/>
      <w:r w:rsidRPr="008F7EF4">
        <w:rPr>
          <w:rFonts w:ascii="Times New Roman" w:hAnsi="Times New Roman"/>
          <w:sz w:val="28"/>
          <w:szCs w:val="28"/>
        </w:rPr>
        <w:t xml:space="preserve"> В иске, а также заявлении о вынесении судебного приказа по ГПК РФ компании должны будут помимо прочего указывать любой из следующих идентификаторов граждан-должников (ответчиков):</w:t>
      </w:r>
    </w:p>
    <w:p w:rsidR="00700D15" w:rsidRPr="008F7EF4" w:rsidRDefault="00700D15" w:rsidP="00700D15">
      <w:pPr>
        <w:ind w:firstLine="709"/>
        <w:jc w:val="both"/>
        <w:rPr>
          <w:sz w:val="28"/>
          <w:szCs w:val="28"/>
        </w:rPr>
      </w:pPr>
      <w:bookmarkStart w:id="1" w:name="dst100043"/>
      <w:bookmarkEnd w:id="1"/>
      <w:r w:rsidRPr="008F7EF4">
        <w:rPr>
          <w:sz w:val="28"/>
          <w:szCs w:val="28"/>
        </w:rPr>
        <w:t>- ИНН;</w:t>
      </w:r>
    </w:p>
    <w:p w:rsidR="00700D15" w:rsidRPr="008F7EF4" w:rsidRDefault="00700D15" w:rsidP="00700D15">
      <w:pPr>
        <w:ind w:firstLine="709"/>
        <w:jc w:val="both"/>
        <w:rPr>
          <w:sz w:val="28"/>
          <w:szCs w:val="28"/>
        </w:rPr>
      </w:pPr>
      <w:bookmarkStart w:id="2" w:name="dst100044"/>
      <w:bookmarkEnd w:id="2"/>
      <w:r w:rsidRPr="008F7EF4">
        <w:rPr>
          <w:sz w:val="28"/>
          <w:szCs w:val="28"/>
        </w:rPr>
        <w:t>- СНИЛС;</w:t>
      </w:r>
    </w:p>
    <w:p w:rsidR="00700D15" w:rsidRPr="008F7EF4" w:rsidRDefault="00700D15" w:rsidP="00700D15">
      <w:pPr>
        <w:ind w:firstLine="709"/>
        <w:jc w:val="both"/>
        <w:rPr>
          <w:sz w:val="28"/>
          <w:szCs w:val="28"/>
        </w:rPr>
      </w:pPr>
      <w:bookmarkStart w:id="3" w:name="dst100045"/>
      <w:bookmarkEnd w:id="3"/>
      <w:r w:rsidRPr="008F7EF4">
        <w:rPr>
          <w:sz w:val="28"/>
          <w:szCs w:val="28"/>
        </w:rPr>
        <w:t>- ОГРНИП;</w:t>
      </w:r>
    </w:p>
    <w:p w:rsidR="00700D15" w:rsidRPr="008F7EF4" w:rsidRDefault="00700D15" w:rsidP="00700D15">
      <w:pPr>
        <w:ind w:firstLine="709"/>
        <w:jc w:val="both"/>
        <w:rPr>
          <w:sz w:val="28"/>
          <w:szCs w:val="28"/>
        </w:rPr>
      </w:pPr>
      <w:bookmarkStart w:id="4" w:name="dst100046"/>
      <w:bookmarkEnd w:id="4"/>
      <w:r w:rsidRPr="008F7EF4">
        <w:rPr>
          <w:sz w:val="28"/>
          <w:szCs w:val="28"/>
        </w:rPr>
        <w:t>- серию и номер документа, удостоверяющего личность, водительского удостоверения или свидетельства о регистрации ТС.</w:t>
      </w:r>
      <w:bookmarkStart w:id="5" w:name="dst100047"/>
      <w:bookmarkEnd w:id="5"/>
    </w:p>
    <w:p w:rsidR="00700D15" w:rsidRPr="008F7EF4" w:rsidRDefault="00700D15" w:rsidP="00700D15">
      <w:pPr>
        <w:ind w:firstLine="709"/>
        <w:jc w:val="both"/>
        <w:rPr>
          <w:sz w:val="28"/>
          <w:szCs w:val="28"/>
        </w:rPr>
      </w:pPr>
      <w:r w:rsidRPr="008F7EF4">
        <w:rPr>
          <w:sz w:val="28"/>
          <w:szCs w:val="28"/>
        </w:rPr>
        <w:t>Ранее, эта обязанность появилась 1 октября 2019 года, но затем установили, что с 28 октября до 30 марта 2020 года исполнять ее не нужно.</w:t>
      </w:r>
    </w:p>
    <w:p w:rsidR="00C928EA" w:rsidRDefault="00C928EA">
      <w:bookmarkStart w:id="6" w:name="_GoBack"/>
      <w:bookmarkEnd w:id="6"/>
    </w:p>
    <w:sectPr w:rsidR="00C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7C"/>
    <w:rsid w:val="00003D7C"/>
    <w:rsid w:val="00700D15"/>
    <w:rsid w:val="00C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D6747-E1D6-4D9E-B15B-7565A23B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1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 Знак"/>
    <w:link w:val="ConsNonformat0"/>
    <w:uiPriority w:val="99"/>
    <w:rsid w:val="00700D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700D1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2020-04-01T10:37:00Z</dcterms:created>
  <dcterms:modified xsi:type="dcterms:W3CDTF">2020-04-01T10:37:00Z</dcterms:modified>
</cp:coreProperties>
</file>