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6E" w:rsidRPr="00C7396E" w:rsidRDefault="00C7396E" w:rsidP="00C7396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6E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C739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7396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C7396E">
        <w:rPr>
          <w:rFonts w:ascii="Times New Roman" w:hAnsi="Times New Roman" w:cs="Times New Roman"/>
          <w:b/>
          <w:sz w:val="28"/>
          <w:szCs w:val="28"/>
        </w:rPr>
        <w:t>рла</w:t>
      </w:r>
      <w:proofErr w:type="spellEnd"/>
      <w:r w:rsidRPr="00C7396E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E27449" w:rsidRDefault="00E27449" w:rsidP="00AA3ACA">
      <w:pPr>
        <w:shd w:val="clear" w:color="auto" w:fill="FFFFFF"/>
        <w:spacing w:after="120" w:line="240" w:lineRule="auto"/>
        <w:contextualSpacing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F25EC7" w:rsidRDefault="00F25EC7" w:rsidP="00F25EC7">
      <w:pPr>
        <w:shd w:val="clear" w:color="auto" w:fill="FFFFFF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F25EC7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Уголовная ответственность за злоупотребление полномочиями</w:t>
      </w:r>
    </w:p>
    <w:p w:rsidR="00F25EC7" w:rsidRPr="00F25EC7" w:rsidRDefault="00F25EC7" w:rsidP="00F25EC7">
      <w:pPr>
        <w:shd w:val="clear" w:color="auto" w:fill="FFFFFF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</w:p>
    <w:p w:rsidR="00F25EC7" w:rsidRPr="003B3FF4" w:rsidRDefault="00F25EC7" w:rsidP="00F25EC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3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201 Уголовного кодекса Российской Федерации установлена уголовная ответственность за использование лицом, выполняющим управленческие функции в коммерческой или иной организации, своих полномочий в</w:t>
      </w:r>
      <w:bookmarkStart w:id="0" w:name="_GoBack"/>
      <w:bookmarkEnd w:id="0"/>
      <w:r w:rsidRPr="003B3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опреки законным интересам этой организации и в целях извлечения выгод и преимуществ для себя или других лиц либо нанесения вреда другим лицам, если это деяние повлекло причинение существенного вреда правам и законным интересам граждан или организаций либо охраняемым</w:t>
      </w:r>
      <w:proofErr w:type="gramEnd"/>
      <w:r w:rsidRPr="003B3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законом интересам общества или государства.</w:t>
      </w:r>
    </w:p>
    <w:p w:rsidR="00F25EC7" w:rsidRPr="003B3FF4" w:rsidRDefault="00F25EC7" w:rsidP="00F25EC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Указанной статьей предусмотрена ответственность за то же деяние, повлекшее тяжкие последствия.</w:t>
      </w:r>
    </w:p>
    <w:p w:rsidR="00F25EC7" w:rsidRPr="003B3FF4" w:rsidRDefault="00F25EC7" w:rsidP="00F25EC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3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Постановлением Пленума Верховного Суда Российской Федерации от 16.10.2009 № 19 «О судебной практике по делам о злоупотреблении должностными полномочиями и о превышении должностных полномочий» к лицам, выполняющим управленческие функции в коммерческой или иной организации, относятся лица, выполняющие функции единоличного исполнительного органа, члена совета директоров или иного коллегиального исполнительного органа, а также лица, постоянно, временно или по специальному полномочию</w:t>
      </w:r>
      <w:proofErr w:type="gramEnd"/>
      <w:r w:rsidRPr="003B3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выполняющие организационно-распорядительные или административно-хозяйственные функции в этих организациях (например, директор, генеральный директор, член правления акционерного общества, председатель производственного или потребительского кооператива, руководитель общественного объединения, религиозной организации).</w:t>
      </w:r>
    </w:p>
    <w:p w:rsidR="00F25EC7" w:rsidRPr="003B3FF4" w:rsidRDefault="00F25EC7" w:rsidP="00F25EC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3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тяжести совершенного преступления виновному лицу может быть назначено минимальное наказание в виде штрафа в размере до 200 тыс. руб. или в размере заработной платы или иного дохода осужденного за период до восемнадцати месяцев, максимальное -  до 10 лет с лишением права занимать определенные должности или заниматься определенной деятельностью на срок до 3 лет.</w:t>
      </w:r>
      <w:proofErr w:type="gramEnd"/>
    </w:p>
    <w:p w:rsidR="00F25EC7" w:rsidRPr="00E27449" w:rsidRDefault="00F25EC7" w:rsidP="00E2744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F25EC7" w:rsidRPr="00E2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AA"/>
    <w:rsid w:val="003B3FF4"/>
    <w:rsid w:val="003B7E78"/>
    <w:rsid w:val="00AA3ACA"/>
    <w:rsid w:val="00B258AA"/>
    <w:rsid w:val="00C7396E"/>
    <w:rsid w:val="00D33836"/>
    <w:rsid w:val="00E27449"/>
    <w:rsid w:val="00E45C8C"/>
    <w:rsid w:val="00F2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A3ACA"/>
  </w:style>
  <w:style w:type="character" w:customStyle="1" w:styleId="feeds-pagenavigationtooltip">
    <w:name w:val="feeds-page__navigation_tooltip"/>
    <w:basedOn w:val="a0"/>
    <w:rsid w:val="00AA3ACA"/>
  </w:style>
  <w:style w:type="character" w:styleId="a4">
    <w:name w:val="Hyperlink"/>
    <w:basedOn w:val="a0"/>
    <w:uiPriority w:val="99"/>
    <w:semiHidden/>
    <w:unhideWhenUsed/>
    <w:rsid w:val="00E27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A3ACA"/>
  </w:style>
  <w:style w:type="character" w:customStyle="1" w:styleId="feeds-pagenavigationtooltip">
    <w:name w:val="feeds-page__navigation_tooltip"/>
    <w:basedOn w:val="a0"/>
    <w:rsid w:val="00AA3ACA"/>
  </w:style>
  <w:style w:type="character" w:styleId="a4">
    <w:name w:val="Hyperlink"/>
    <w:basedOn w:val="a0"/>
    <w:uiPriority w:val="99"/>
    <w:semiHidden/>
    <w:unhideWhenUsed/>
    <w:rsid w:val="00E27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4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5400-4593-4921-90F1-83420918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Чаусова</dc:creator>
  <cp:keywords/>
  <dc:description/>
  <cp:lastModifiedBy>Admin</cp:lastModifiedBy>
  <cp:revision>8</cp:revision>
  <dcterms:created xsi:type="dcterms:W3CDTF">2021-06-27T22:36:00Z</dcterms:created>
  <dcterms:modified xsi:type="dcterms:W3CDTF">2021-06-29T08:39:00Z</dcterms:modified>
</cp:coreProperties>
</file>