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15" w:rsidRDefault="00552D15">
      <w:pPr>
        <w:jc w:val="center"/>
      </w:pPr>
    </w:p>
    <w:p w:rsidR="00552D15" w:rsidRDefault="00552D15">
      <w:pPr>
        <w:jc w:val="center"/>
        <w:rPr>
          <w:color w:val="0000FF"/>
          <w:sz w:val="12"/>
        </w:rPr>
      </w:pPr>
    </w:p>
    <w:p w:rsidR="00552D15" w:rsidRPr="000C089D" w:rsidRDefault="00552D15">
      <w:pPr>
        <w:pStyle w:val="2"/>
        <w:spacing w:line="240" w:lineRule="exact"/>
        <w:rPr>
          <w:color w:val="auto"/>
          <w:sz w:val="8"/>
        </w:rPr>
      </w:pPr>
      <w:r w:rsidRPr="000C089D">
        <w:rPr>
          <w:b w:val="0"/>
          <w:color w:val="auto"/>
        </w:rPr>
        <w:t>РОССИЙСКАЯ ФЕДЕРАЦИЯ</w:t>
      </w:r>
    </w:p>
    <w:p w:rsidR="00552D15" w:rsidRPr="000C089D" w:rsidRDefault="00552D15">
      <w:pPr>
        <w:spacing w:line="240" w:lineRule="exact"/>
        <w:jc w:val="center"/>
        <w:rPr>
          <w:caps/>
        </w:rPr>
      </w:pPr>
      <w:r w:rsidRPr="000C089D">
        <w:rPr>
          <w:caps/>
        </w:rPr>
        <w:t>орловская область</w:t>
      </w:r>
    </w:p>
    <w:p w:rsidR="00552D15" w:rsidRPr="000C089D" w:rsidRDefault="00552D15">
      <w:pPr>
        <w:spacing w:line="240" w:lineRule="exact"/>
        <w:jc w:val="center"/>
        <w:rPr>
          <w:caps/>
        </w:rPr>
      </w:pPr>
      <w:r w:rsidRPr="000C089D">
        <w:rPr>
          <w:caps/>
        </w:rPr>
        <w:t>муниципальное образование «Город орёл»</w:t>
      </w:r>
    </w:p>
    <w:p w:rsidR="00552D15" w:rsidRPr="000C089D" w:rsidRDefault="00552D15">
      <w:pPr>
        <w:pStyle w:val="1"/>
        <w:rPr>
          <w:b w:val="0"/>
          <w:spacing w:val="30"/>
          <w:sz w:val="40"/>
        </w:rPr>
      </w:pPr>
      <w:r w:rsidRPr="000C089D">
        <w:rPr>
          <w:b w:val="0"/>
          <w:spacing w:val="30"/>
          <w:sz w:val="40"/>
        </w:rPr>
        <w:t>Администрация города Орла</w:t>
      </w:r>
    </w:p>
    <w:p w:rsidR="00552D15" w:rsidRPr="000C089D" w:rsidRDefault="00552D15">
      <w:pPr>
        <w:rPr>
          <w:b/>
          <w:sz w:val="2"/>
        </w:rPr>
      </w:pPr>
    </w:p>
    <w:p w:rsidR="00552D15" w:rsidRPr="000C089D" w:rsidRDefault="00552D15">
      <w:pPr>
        <w:pStyle w:val="4"/>
        <w:rPr>
          <w:caps/>
          <w:color w:val="auto"/>
          <w:sz w:val="32"/>
        </w:rPr>
      </w:pPr>
    </w:p>
    <w:p w:rsidR="00552D15" w:rsidRPr="000C089D" w:rsidRDefault="00552D15">
      <w:pPr>
        <w:pStyle w:val="4"/>
        <w:rPr>
          <w:caps/>
          <w:color w:val="auto"/>
          <w:sz w:val="32"/>
        </w:rPr>
      </w:pPr>
      <w:r w:rsidRPr="000C089D">
        <w:rPr>
          <w:caps/>
          <w:color w:val="auto"/>
          <w:sz w:val="32"/>
        </w:rPr>
        <w:t>постановление</w:t>
      </w:r>
    </w:p>
    <w:p w:rsidR="00552D15" w:rsidRPr="000C089D" w:rsidRDefault="00552D15">
      <w:pPr>
        <w:tabs>
          <w:tab w:val="center" w:pos="4680"/>
          <w:tab w:val="left" w:pos="4956"/>
          <w:tab w:val="left" w:pos="6040"/>
        </w:tabs>
        <w:jc w:val="both"/>
      </w:pPr>
      <w:r w:rsidRPr="000C089D">
        <w:t xml:space="preserve">  </w:t>
      </w:r>
      <w:r w:rsidR="000C089D" w:rsidRPr="000C089D">
        <w:t xml:space="preserve">13 декабря 2022 </w:t>
      </w:r>
      <w:r w:rsidRPr="000C089D">
        <w:t xml:space="preserve">                       </w:t>
      </w:r>
      <w:r w:rsidRPr="000C089D">
        <w:tab/>
        <w:t xml:space="preserve">                 </w:t>
      </w:r>
      <w:r w:rsidR="000C089D" w:rsidRPr="000C089D">
        <w:t xml:space="preserve">             </w:t>
      </w:r>
      <w:r w:rsidRPr="000C089D">
        <w:t>№</w:t>
      </w:r>
      <w:r w:rsidR="000C089D" w:rsidRPr="000C089D">
        <w:t>7093</w:t>
      </w:r>
    </w:p>
    <w:p w:rsidR="00552D15" w:rsidRPr="000C089D" w:rsidRDefault="00552D15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 w:rsidRPr="000C089D">
        <w:t>Орёл</w:t>
      </w:r>
    </w:p>
    <w:p w:rsidR="00552D15" w:rsidRDefault="00552D15">
      <w:pPr>
        <w:rPr>
          <w:sz w:val="12"/>
        </w:rPr>
      </w:pPr>
    </w:p>
    <w:p w:rsidR="00552D15" w:rsidRDefault="00552D15">
      <w:pPr>
        <w:jc w:val="both"/>
        <w:rPr>
          <w:szCs w:val="28"/>
        </w:rPr>
      </w:pPr>
    </w:p>
    <w:p w:rsidR="00552D15" w:rsidRDefault="00552D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 </w:t>
      </w:r>
    </w:p>
    <w:p w:rsidR="00552D15" w:rsidRDefault="00552D15">
      <w:pPr>
        <w:jc w:val="center"/>
        <w:rPr>
          <w:sz w:val="30"/>
          <w:szCs w:val="30"/>
        </w:rPr>
      </w:pPr>
    </w:p>
    <w:p w:rsidR="00552D15" w:rsidRDefault="00552D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целях актуализации состава административной комиссии при территориальном управлении по Советскому району администрации города Орла, руководствуясь статьей 22 Устава города Орла, </w:t>
      </w:r>
      <w:r>
        <w:rPr>
          <w:b/>
          <w:sz w:val="28"/>
          <w:szCs w:val="28"/>
        </w:rPr>
        <w:t>администрация города Орла постановляет:</w:t>
      </w:r>
    </w:p>
    <w:p w:rsidR="00552D15" w:rsidRDefault="00552D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изменения</w:t>
      </w:r>
      <w:proofErr w:type="gramEnd"/>
      <w:r>
        <w:rPr>
          <w:sz w:val="28"/>
          <w:szCs w:val="28"/>
        </w:rPr>
        <w:t xml:space="preserve"> в приложение № 4 к постановлению администрации города Орла от 27.06.2013 № 2905 «Об утверждении составов административных комиссий при территориальных управлениях по районам администрации города Орла»:</w:t>
      </w:r>
    </w:p>
    <w:p w:rsidR="00552D15" w:rsidRDefault="00552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слова: «</w:t>
      </w:r>
      <w:proofErr w:type="spellStart"/>
      <w:r>
        <w:rPr>
          <w:sz w:val="28"/>
          <w:szCs w:val="28"/>
        </w:rPr>
        <w:t>Лубенникова</w:t>
      </w:r>
      <w:proofErr w:type="spellEnd"/>
      <w:r>
        <w:rPr>
          <w:sz w:val="28"/>
          <w:szCs w:val="28"/>
        </w:rPr>
        <w:t xml:space="preserve"> А.С. – главный специалист отдела правовой поддержки по вопросам градостроительства и землепользования правового управления аппарата администрации города Орла – член административной комиссии» заменить словами: «Якунина Е.А. – главный специалист отдела правовой поддержки муниципального сектора экономики правового управления администрации города Орла – член административной комиссии».</w:t>
      </w:r>
    </w:p>
    <w:p w:rsidR="00552D15" w:rsidRDefault="00552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информационно – телекоммуникационной сети «Интернет» (</w:t>
      </w:r>
      <w:hyperlink r:id="rId4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orel</w:t>
        </w:r>
        <w:proofErr w:type="spellEnd"/>
        <w:r>
          <w:rPr>
            <w:rStyle w:val="a5"/>
            <w:sz w:val="28"/>
            <w:szCs w:val="28"/>
          </w:rPr>
          <w:t>-</w:t>
        </w:r>
        <w:proofErr w:type="spellStart"/>
        <w:r>
          <w:rPr>
            <w:rStyle w:val="a5"/>
            <w:sz w:val="28"/>
            <w:szCs w:val="28"/>
            <w:lang w:val="en-US"/>
          </w:rPr>
          <w:t>adm</w:t>
        </w:r>
        <w:proofErr w:type="spellEnd"/>
        <w:r>
          <w:rPr>
            <w:rStyle w:val="a5"/>
            <w:sz w:val="28"/>
            <w:szCs w:val="28"/>
          </w:rPr>
          <w:t>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552D15" w:rsidRDefault="00552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Контроль за исполнением настоящего постановления возложить на первого заместителя Мэра города Орла И.В. </w:t>
      </w:r>
      <w:proofErr w:type="spellStart"/>
      <w:r>
        <w:rPr>
          <w:sz w:val="28"/>
          <w:szCs w:val="28"/>
        </w:rPr>
        <w:t>Проваленкову</w:t>
      </w:r>
      <w:proofErr w:type="spellEnd"/>
      <w:r>
        <w:rPr>
          <w:sz w:val="28"/>
          <w:szCs w:val="28"/>
        </w:rPr>
        <w:t>.</w:t>
      </w:r>
    </w:p>
    <w:p w:rsidR="00552D15" w:rsidRDefault="00552D15">
      <w:pPr>
        <w:jc w:val="both"/>
        <w:rPr>
          <w:sz w:val="28"/>
          <w:szCs w:val="28"/>
        </w:rPr>
      </w:pPr>
    </w:p>
    <w:p w:rsidR="00552D15" w:rsidRDefault="00552D15">
      <w:pPr>
        <w:jc w:val="both"/>
        <w:rPr>
          <w:sz w:val="28"/>
          <w:szCs w:val="28"/>
        </w:rPr>
      </w:pPr>
    </w:p>
    <w:p w:rsidR="00552D15" w:rsidRDefault="00552D15">
      <w:pPr>
        <w:jc w:val="both"/>
        <w:rPr>
          <w:sz w:val="28"/>
          <w:szCs w:val="28"/>
        </w:rPr>
      </w:pPr>
    </w:p>
    <w:p w:rsidR="00552D15" w:rsidRDefault="00552D15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552D15" w:rsidRDefault="00552D15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2D15" w:rsidRDefault="00552D15">
      <w:pPr>
        <w:ind w:left="2268"/>
        <w:jc w:val="both"/>
        <w:rPr>
          <w:sz w:val="28"/>
          <w:szCs w:val="28"/>
        </w:rPr>
      </w:pPr>
    </w:p>
    <w:p w:rsidR="00552D15" w:rsidRDefault="00552D15">
      <w:pPr>
        <w:ind w:left="2268"/>
        <w:jc w:val="both"/>
        <w:rPr>
          <w:sz w:val="28"/>
          <w:szCs w:val="28"/>
        </w:rPr>
      </w:pPr>
    </w:p>
    <w:p w:rsidR="00552D15" w:rsidRDefault="00552D15">
      <w:pPr>
        <w:ind w:left="2268"/>
        <w:jc w:val="both"/>
        <w:rPr>
          <w:sz w:val="28"/>
          <w:szCs w:val="28"/>
        </w:rPr>
      </w:pPr>
      <w:bookmarkStart w:id="0" w:name="_GoBack"/>
      <w:bookmarkEnd w:id="0"/>
    </w:p>
    <w:sectPr w:rsidR="00552D15" w:rsidSect="001127C2">
      <w:pgSz w:w="11906" w:h="16838"/>
      <w:pgMar w:top="779" w:right="851" w:bottom="5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64A1399"/>
    <w:rsid w:val="000177FB"/>
    <w:rsid w:val="00057F34"/>
    <w:rsid w:val="00072DBB"/>
    <w:rsid w:val="00074078"/>
    <w:rsid w:val="00091715"/>
    <w:rsid w:val="000C089D"/>
    <w:rsid w:val="001127C2"/>
    <w:rsid w:val="00113EFC"/>
    <w:rsid w:val="001144B8"/>
    <w:rsid w:val="001551B4"/>
    <w:rsid w:val="001942FB"/>
    <w:rsid w:val="001A1FE8"/>
    <w:rsid w:val="001E2431"/>
    <w:rsid w:val="00284099"/>
    <w:rsid w:val="002E4DA9"/>
    <w:rsid w:val="0037606A"/>
    <w:rsid w:val="003D0A24"/>
    <w:rsid w:val="00432DDD"/>
    <w:rsid w:val="00496B4D"/>
    <w:rsid w:val="00552D15"/>
    <w:rsid w:val="005B4B8D"/>
    <w:rsid w:val="00620290"/>
    <w:rsid w:val="00635956"/>
    <w:rsid w:val="006A2ACC"/>
    <w:rsid w:val="006D1BA3"/>
    <w:rsid w:val="006E6E70"/>
    <w:rsid w:val="007264A2"/>
    <w:rsid w:val="007660D0"/>
    <w:rsid w:val="00771CA4"/>
    <w:rsid w:val="007810A8"/>
    <w:rsid w:val="007E0013"/>
    <w:rsid w:val="008417DC"/>
    <w:rsid w:val="008527DF"/>
    <w:rsid w:val="00867FC9"/>
    <w:rsid w:val="00927CC8"/>
    <w:rsid w:val="009D5AAF"/>
    <w:rsid w:val="009E7F36"/>
    <w:rsid w:val="00A01CF4"/>
    <w:rsid w:val="00A2215D"/>
    <w:rsid w:val="00A46106"/>
    <w:rsid w:val="00A80616"/>
    <w:rsid w:val="00AB2774"/>
    <w:rsid w:val="00B5113C"/>
    <w:rsid w:val="00B54256"/>
    <w:rsid w:val="00B86643"/>
    <w:rsid w:val="00BB7D29"/>
    <w:rsid w:val="00C26B6E"/>
    <w:rsid w:val="00C351A3"/>
    <w:rsid w:val="00C60E07"/>
    <w:rsid w:val="00CD0DCD"/>
    <w:rsid w:val="00D33D95"/>
    <w:rsid w:val="00D6745A"/>
    <w:rsid w:val="00D956D6"/>
    <w:rsid w:val="00D9677C"/>
    <w:rsid w:val="00DD08A7"/>
    <w:rsid w:val="00DE576B"/>
    <w:rsid w:val="00E01FC1"/>
    <w:rsid w:val="00E5262A"/>
    <w:rsid w:val="00E666B4"/>
    <w:rsid w:val="00F161E1"/>
    <w:rsid w:val="00F633B6"/>
    <w:rsid w:val="00F853FC"/>
    <w:rsid w:val="00FF5335"/>
    <w:rsid w:val="264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9CD78"/>
  <w15:docId w15:val="{6D9DB9B3-ADBC-41A7-9C36-B76E2146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C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7CC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27CC8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927C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27CC8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5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55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551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551B4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27CC8"/>
    <w:pPr>
      <w:ind w:left="5529"/>
    </w:pPr>
    <w:rPr>
      <w:rFonts w:ascii="Arial" w:hAnsi="Arial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551B4"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sid w:val="00927CC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locked/>
    <w:rsid w:val="00E01F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2215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suponev-aa</dc:creator>
  <cp:keywords/>
  <dc:description/>
  <cp:lastModifiedBy>Трахинина Жанна Викторовна</cp:lastModifiedBy>
  <cp:revision>9</cp:revision>
  <cp:lastPrinted>2022-11-14T06:12:00Z</cp:lastPrinted>
  <dcterms:created xsi:type="dcterms:W3CDTF">2022-07-20T08:01:00Z</dcterms:created>
  <dcterms:modified xsi:type="dcterms:W3CDTF">2022-12-15T09:42:00Z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