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BF7" w:rsidRDefault="00A80BF7" w:rsidP="00A80B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  <w:r w:rsidR="00221F58">
        <w:rPr>
          <w:b/>
          <w:sz w:val="28"/>
          <w:szCs w:val="28"/>
        </w:rPr>
        <w:t>№ 2</w:t>
      </w:r>
    </w:p>
    <w:p w:rsidR="00A80BF7" w:rsidRDefault="00A80BF7" w:rsidP="00A80B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ПУБЛИЧНЫХ СЛУШАНИЙ</w:t>
      </w:r>
    </w:p>
    <w:p w:rsidR="00A80BF7" w:rsidRDefault="00EB2BA2" w:rsidP="00A80BF7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A80BF7">
        <w:rPr>
          <w:sz w:val="28"/>
          <w:szCs w:val="28"/>
        </w:rPr>
        <w:t xml:space="preserve"> мая 2017 г.</w:t>
      </w:r>
      <w:r w:rsidR="00A80BF7">
        <w:rPr>
          <w:sz w:val="28"/>
          <w:szCs w:val="28"/>
        </w:rPr>
        <w:tab/>
      </w:r>
      <w:r w:rsidR="00A80BF7">
        <w:rPr>
          <w:sz w:val="28"/>
          <w:szCs w:val="28"/>
        </w:rPr>
        <w:tab/>
      </w:r>
      <w:r w:rsidR="00A80BF7">
        <w:rPr>
          <w:sz w:val="28"/>
          <w:szCs w:val="28"/>
        </w:rPr>
        <w:tab/>
      </w:r>
      <w:r w:rsidR="00A80BF7">
        <w:rPr>
          <w:sz w:val="28"/>
          <w:szCs w:val="28"/>
        </w:rPr>
        <w:tab/>
      </w:r>
      <w:r w:rsidR="00A80BF7">
        <w:rPr>
          <w:sz w:val="28"/>
          <w:szCs w:val="28"/>
        </w:rPr>
        <w:tab/>
      </w:r>
      <w:r w:rsidR="00A80BF7">
        <w:rPr>
          <w:sz w:val="28"/>
          <w:szCs w:val="28"/>
        </w:rPr>
        <w:tab/>
        <w:t xml:space="preserve">                      </w:t>
      </w:r>
      <w:r w:rsidR="00A80BF7">
        <w:rPr>
          <w:sz w:val="28"/>
          <w:szCs w:val="28"/>
        </w:rPr>
        <w:tab/>
        <w:t xml:space="preserve">      1</w:t>
      </w:r>
      <w:r>
        <w:rPr>
          <w:sz w:val="28"/>
          <w:szCs w:val="28"/>
        </w:rPr>
        <w:t>6</w:t>
      </w:r>
      <w:r w:rsidR="00A80BF7">
        <w:rPr>
          <w:sz w:val="28"/>
          <w:szCs w:val="28"/>
        </w:rPr>
        <w:t>-00</w:t>
      </w:r>
    </w:p>
    <w:p w:rsidR="00A80BF7" w:rsidRDefault="00A80BF7" w:rsidP="00A80B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Место проведения публичных слушаний:</w:t>
      </w:r>
    </w:p>
    <w:p w:rsidR="00A80BF7" w:rsidRDefault="00A80BF7" w:rsidP="00A80B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Большой зал </w:t>
      </w:r>
      <w:r w:rsidR="00EB2BA2">
        <w:rPr>
          <w:sz w:val="28"/>
          <w:szCs w:val="28"/>
        </w:rPr>
        <w:t>территориального управления по Северному р</w:t>
      </w:r>
      <w:r w:rsidR="00992F87">
        <w:rPr>
          <w:sz w:val="28"/>
          <w:szCs w:val="28"/>
        </w:rPr>
        <w:t xml:space="preserve">айону администрации города Орла </w:t>
      </w:r>
      <w:r>
        <w:rPr>
          <w:sz w:val="28"/>
          <w:szCs w:val="28"/>
        </w:rPr>
        <w:t>(</w:t>
      </w:r>
      <w:r w:rsidR="009278FF">
        <w:rPr>
          <w:sz w:val="28"/>
          <w:szCs w:val="28"/>
        </w:rPr>
        <w:t>Московское шоссе, 137</w:t>
      </w:r>
      <w:r>
        <w:rPr>
          <w:sz w:val="28"/>
          <w:szCs w:val="28"/>
        </w:rPr>
        <w:t>).</w:t>
      </w:r>
    </w:p>
    <w:p w:rsidR="00A80BF7" w:rsidRDefault="00A80BF7" w:rsidP="00A80B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Публичные слушания назначены:</w:t>
      </w:r>
    </w:p>
    <w:p w:rsidR="00A80BF7" w:rsidRDefault="00A80BF7" w:rsidP="00A80B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C160DB">
        <w:rPr>
          <w:sz w:val="28"/>
          <w:szCs w:val="28"/>
        </w:rPr>
        <w:t xml:space="preserve">ем </w:t>
      </w:r>
      <w:r>
        <w:rPr>
          <w:sz w:val="28"/>
          <w:szCs w:val="28"/>
        </w:rPr>
        <w:t>мэра города Орла</w:t>
      </w:r>
      <w:r w:rsidR="005727EB">
        <w:rPr>
          <w:sz w:val="28"/>
          <w:szCs w:val="28"/>
        </w:rPr>
        <w:t xml:space="preserve"> от </w:t>
      </w:r>
      <w:r w:rsidR="00C160DB">
        <w:rPr>
          <w:sz w:val="28"/>
          <w:szCs w:val="28"/>
        </w:rPr>
        <w:t>2</w:t>
      </w:r>
      <w:r w:rsidR="005727E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5727EB">
        <w:rPr>
          <w:sz w:val="28"/>
          <w:szCs w:val="28"/>
        </w:rPr>
        <w:t xml:space="preserve">апреля </w:t>
      </w:r>
      <w:r>
        <w:rPr>
          <w:sz w:val="28"/>
          <w:szCs w:val="28"/>
        </w:rPr>
        <w:t>201</w:t>
      </w:r>
      <w:r w:rsidR="005727EB">
        <w:rPr>
          <w:sz w:val="28"/>
          <w:szCs w:val="28"/>
        </w:rPr>
        <w:t>7 года № 4</w:t>
      </w:r>
      <w:r w:rsidR="00C160DB">
        <w:rPr>
          <w:sz w:val="28"/>
          <w:szCs w:val="28"/>
        </w:rPr>
        <w:t>7</w:t>
      </w:r>
      <w:r w:rsidR="003165AF">
        <w:rPr>
          <w:sz w:val="28"/>
          <w:szCs w:val="28"/>
        </w:rPr>
        <w:t>-П</w:t>
      </w:r>
      <w:r w:rsidR="00C160DB">
        <w:rPr>
          <w:sz w:val="28"/>
          <w:szCs w:val="28"/>
        </w:rPr>
        <w:t xml:space="preserve"> (от 3 мая 2017 года № 56-П внесени</w:t>
      </w:r>
      <w:r w:rsidR="004F171E">
        <w:rPr>
          <w:sz w:val="28"/>
          <w:szCs w:val="28"/>
        </w:rPr>
        <w:t xml:space="preserve">е </w:t>
      </w:r>
      <w:r w:rsidR="00C160DB">
        <w:rPr>
          <w:sz w:val="28"/>
          <w:szCs w:val="28"/>
        </w:rPr>
        <w:t>изменений</w:t>
      </w:r>
      <w:r w:rsidR="004F171E">
        <w:rPr>
          <w:sz w:val="28"/>
          <w:szCs w:val="28"/>
        </w:rPr>
        <w:t xml:space="preserve"> в постановление от 21.04.2017 № 47-П)</w:t>
      </w:r>
      <w:r w:rsidR="003165AF">
        <w:rPr>
          <w:sz w:val="28"/>
          <w:szCs w:val="28"/>
        </w:rPr>
        <w:t>.</w:t>
      </w:r>
    </w:p>
    <w:p w:rsidR="00A80BF7" w:rsidRDefault="00A80BF7" w:rsidP="00A80B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Вопрос, выносимый на публичные слушания:</w:t>
      </w:r>
    </w:p>
    <w:p w:rsidR="00C160DB" w:rsidRDefault="00403B52" w:rsidP="00403B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внесения изменений в </w:t>
      </w:r>
      <w:r w:rsidR="00C160DB">
        <w:rPr>
          <w:sz w:val="28"/>
          <w:szCs w:val="28"/>
        </w:rPr>
        <w:t>Генеральный план городского округа «Город Орел»</w:t>
      </w:r>
      <w:r w:rsidR="007760EC">
        <w:rPr>
          <w:sz w:val="28"/>
          <w:szCs w:val="28"/>
        </w:rPr>
        <w:t>.</w:t>
      </w:r>
    </w:p>
    <w:p w:rsidR="00A80BF7" w:rsidRDefault="00A80BF7" w:rsidP="00A80B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Присутствовали:</w:t>
      </w:r>
    </w:p>
    <w:tbl>
      <w:tblPr>
        <w:tblStyle w:val="a3"/>
        <w:tblW w:w="0" w:type="auto"/>
        <w:tblLook w:val="04A0"/>
      </w:tblPr>
      <w:tblGrid>
        <w:gridCol w:w="665"/>
        <w:gridCol w:w="2639"/>
        <w:gridCol w:w="6266"/>
      </w:tblGrid>
      <w:tr w:rsidR="00A80BF7" w:rsidTr="004E6646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A80BF7">
            <w:pPr>
              <w:jc w:val="both"/>
              <w:rPr>
                <w:b/>
                <w:i/>
                <w:sz w:val="28"/>
                <w:szCs w:val="28"/>
                <w:lang w:eastAsia="ru-RU"/>
              </w:rPr>
            </w:pPr>
            <w:r>
              <w:rPr>
                <w:b/>
                <w:i/>
                <w:sz w:val="28"/>
                <w:szCs w:val="28"/>
                <w:lang w:eastAsia="ru-RU"/>
              </w:rPr>
              <w:t>Члены комиссии по землепользованию и застройке при администрации города Орла:</w:t>
            </w:r>
          </w:p>
        </w:tc>
      </w:tr>
      <w:tr w:rsidR="00DB13F5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F5" w:rsidRDefault="00390C7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F5" w:rsidRDefault="00DB13F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Минкин О.В.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F5" w:rsidRDefault="00DB13F5" w:rsidP="00DC7424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заместитель председателя комиссии по землепользованию и застройке при администрации г. Орла, начальник </w:t>
            </w:r>
            <w:proofErr w:type="gramStart"/>
            <w:r>
              <w:rPr>
                <w:sz w:val="28"/>
                <w:szCs w:val="28"/>
                <w:lang w:eastAsia="ru-RU"/>
              </w:rPr>
              <w:t>управления градостроительства</w:t>
            </w:r>
            <w:r w:rsidR="00DC7424">
              <w:rPr>
                <w:sz w:val="28"/>
                <w:szCs w:val="28"/>
                <w:lang w:eastAsia="ru-RU"/>
              </w:rPr>
              <w:t xml:space="preserve"> администрации города Орла</w:t>
            </w:r>
            <w:proofErr w:type="gramEnd"/>
          </w:p>
        </w:tc>
      </w:tr>
      <w:tr w:rsidR="00DB13F5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F5" w:rsidRDefault="00390C7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F5" w:rsidRDefault="00DB13F5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Родштейн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М.В.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F5" w:rsidRDefault="00DB13F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секретарь комиссии, начальник </w:t>
            </w:r>
            <w:proofErr w:type="gramStart"/>
            <w:r>
              <w:rPr>
                <w:sz w:val="28"/>
                <w:szCs w:val="28"/>
                <w:lang w:eastAsia="ru-RU"/>
              </w:rPr>
              <w:t>отдела градостроительного землепользования управления градостроительства</w:t>
            </w:r>
            <w:r w:rsidR="00DC7424">
              <w:rPr>
                <w:sz w:val="28"/>
                <w:szCs w:val="28"/>
                <w:lang w:eastAsia="ru-RU"/>
              </w:rPr>
              <w:t xml:space="preserve"> администрации  города</w:t>
            </w:r>
            <w:r>
              <w:rPr>
                <w:sz w:val="28"/>
                <w:szCs w:val="28"/>
                <w:lang w:eastAsia="ru-RU"/>
              </w:rPr>
              <w:t xml:space="preserve"> Орла</w:t>
            </w:r>
            <w:proofErr w:type="gramEnd"/>
          </w:p>
        </w:tc>
      </w:tr>
      <w:tr w:rsidR="00A80BF7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390C7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403B52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Ашихмина А.М.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A80BF7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заместитель </w:t>
            </w:r>
            <w:proofErr w:type="gramStart"/>
            <w:r>
              <w:rPr>
                <w:sz w:val="28"/>
                <w:szCs w:val="28"/>
                <w:lang w:eastAsia="ru-RU"/>
              </w:rPr>
              <w:t>начальника управления гра</w:t>
            </w:r>
            <w:r w:rsidR="00DC7424">
              <w:rPr>
                <w:sz w:val="28"/>
                <w:szCs w:val="28"/>
                <w:lang w:eastAsia="ru-RU"/>
              </w:rPr>
              <w:t>достроительства администрации города</w:t>
            </w:r>
            <w:r>
              <w:rPr>
                <w:sz w:val="28"/>
                <w:szCs w:val="28"/>
                <w:lang w:eastAsia="ru-RU"/>
              </w:rPr>
              <w:t xml:space="preserve"> Орла</w:t>
            </w:r>
            <w:proofErr w:type="gramEnd"/>
          </w:p>
        </w:tc>
      </w:tr>
      <w:tr w:rsidR="00A80BF7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390C7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DB13F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Терехов А.В.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DB13F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заместитель </w:t>
            </w:r>
            <w:proofErr w:type="gramStart"/>
            <w:r>
              <w:rPr>
                <w:sz w:val="28"/>
                <w:szCs w:val="28"/>
                <w:lang w:eastAsia="ru-RU"/>
              </w:rPr>
              <w:t>начальника управления гра</w:t>
            </w:r>
            <w:r w:rsidR="00DC7424">
              <w:rPr>
                <w:sz w:val="28"/>
                <w:szCs w:val="28"/>
                <w:lang w:eastAsia="ru-RU"/>
              </w:rPr>
              <w:t>достроительства администрации города</w:t>
            </w:r>
            <w:r>
              <w:rPr>
                <w:sz w:val="28"/>
                <w:szCs w:val="28"/>
                <w:lang w:eastAsia="ru-RU"/>
              </w:rPr>
              <w:t xml:space="preserve"> Орла</w:t>
            </w:r>
            <w:proofErr w:type="gramEnd"/>
          </w:p>
        </w:tc>
      </w:tr>
      <w:tr w:rsidR="00D72BFB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B" w:rsidRDefault="00390C7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B" w:rsidRDefault="00D72BF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Ульянова В.А.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B" w:rsidRDefault="00D72BF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заместитель начальника управления градостроительства администрации города Орла – начальник отдела строительства и разрешительной документации</w:t>
            </w:r>
          </w:p>
        </w:tc>
      </w:tr>
      <w:tr w:rsidR="00A80BF7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390C7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403B52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Шлыкова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Л.А.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A80BF7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главный специалист отдела градостроительных планов, отклонений и организации публичных </w:t>
            </w:r>
            <w:proofErr w:type="gramStart"/>
            <w:r>
              <w:rPr>
                <w:sz w:val="28"/>
                <w:szCs w:val="28"/>
                <w:lang w:eastAsia="ru-RU"/>
              </w:rPr>
              <w:t>процедур</w:t>
            </w:r>
            <w:r w:rsidR="00DB13F5">
              <w:rPr>
                <w:sz w:val="28"/>
                <w:szCs w:val="28"/>
                <w:lang w:eastAsia="ru-RU"/>
              </w:rPr>
              <w:t xml:space="preserve"> управления градостроительства администрации города Орла</w:t>
            </w:r>
            <w:proofErr w:type="gramEnd"/>
          </w:p>
        </w:tc>
      </w:tr>
      <w:tr w:rsidR="00DB13F5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F5" w:rsidRDefault="00390C7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F5" w:rsidRDefault="00DB13F5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Шалиманова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Т.Ю.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F5" w:rsidRDefault="00DB13F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начальник </w:t>
            </w:r>
            <w:proofErr w:type="gramStart"/>
            <w:r>
              <w:rPr>
                <w:sz w:val="28"/>
                <w:szCs w:val="28"/>
                <w:lang w:eastAsia="ru-RU"/>
              </w:rPr>
              <w:t xml:space="preserve">отдела судебного представительства правового управления аппарата </w:t>
            </w:r>
            <w:r w:rsidR="00DC7424">
              <w:rPr>
                <w:sz w:val="28"/>
                <w:szCs w:val="28"/>
                <w:lang w:eastAsia="ru-RU"/>
              </w:rPr>
              <w:t>администрации города</w:t>
            </w:r>
            <w:r>
              <w:rPr>
                <w:sz w:val="28"/>
                <w:szCs w:val="28"/>
                <w:lang w:eastAsia="ru-RU"/>
              </w:rPr>
              <w:t xml:space="preserve"> Орла</w:t>
            </w:r>
            <w:proofErr w:type="gramEnd"/>
          </w:p>
        </w:tc>
      </w:tr>
      <w:tr w:rsidR="00D72BFB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B" w:rsidRDefault="00390C7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B" w:rsidRDefault="00D72BF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Супонев А.А.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B" w:rsidRDefault="00D72BF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начальник </w:t>
            </w:r>
            <w:proofErr w:type="gramStart"/>
            <w:r>
              <w:rPr>
                <w:sz w:val="28"/>
                <w:szCs w:val="28"/>
                <w:lang w:eastAsia="ru-RU"/>
              </w:rPr>
              <w:t>отдела правовой поддержки муниципального сектора экономики правового управления аппарата администрации города Орла</w:t>
            </w:r>
            <w:proofErr w:type="gramEnd"/>
          </w:p>
        </w:tc>
      </w:tr>
      <w:tr w:rsidR="00A80BF7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390C70" w:rsidP="00E048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DB13F5" w:rsidP="00DB13F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Жданова В.В.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BF1D6C" w:rsidP="00DC7424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="00DB13F5">
              <w:rPr>
                <w:sz w:val="28"/>
                <w:szCs w:val="28"/>
                <w:lang w:eastAsia="ru-RU"/>
              </w:rPr>
              <w:t xml:space="preserve">заместитель </w:t>
            </w:r>
            <w:r>
              <w:rPr>
                <w:sz w:val="28"/>
                <w:szCs w:val="28"/>
                <w:lang w:eastAsia="ru-RU"/>
              </w:rPr>
              <w:t>начальник</w:t>
            </w:r>
            <w:r w:rsidR="00DB13F5">
              <w:rPr>
                <w:sz w:val="28"/>
                <w:szCs w:val="28"/>
                <w:lang w:eastAsia="ru-RU"/>
              </w:rPr>
              <w:t>а</w:t>
            </w:r>
            <w:r>
              <w:rPr>
                <w:sz w:val="28"/>
                <w:szCs w:val="28"/>
                <w:lang w:eastAsia="ru-RU"/>
              </w:rPr>
              <w:t xml:space="preserve"> отдела потребительского рынка финансово-</w:t>
            </w:r>
            <w:r>
              <w:rPr>
                <w:sz w:val="28"/>
                <w:szCs w:val="28"/>
                <w:lang w:eastAsia="ru-RU"/>
              </w:rPr>
              <w:lastRenderedPageBreak/>
              <w:t xml:space="preserve">экономического управления администрации </w:t>
            </w:r>
            <w:r w:rsidR="00A80BF7">
              <w:rPr>
                <w:sz w:val="28"/>
                <w:szCs w:val="28"/>
                <w:lang w:eastAsia="ru-RU"/>
              </w:rPr>
              <w:t>г</w:t>
            </w:r>
            <w:r w:rsidR="00DC7424">
              <w:rPr>
                <w:sz w:val="28"/>
                <w:szCs w:val="28"/>
                <w:lang w:eastAsia="ru-RU"/>
              </w:rPr>
              <w:t>орода</w:t>
            </w:r>
            <w:r w:rsidR="00A80BF7">
              <w:rPr>
                <w:sz w:val="28"/>
                <w:szCs w:val="28"/>
                <w:lang w:eastAsia="ru-RU"/>
              </w:rPr>
              <w:t xml:space="preserve"> Орла</w:t>
            </w:r>
          </w:p>
        </w:tc>
      </w:tr>
      <w:tr w:rsidR="00A80BF7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390C70" w:rsidP="00E048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DB13F5" w:rsidP="00DB13F5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Сырцев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В.И.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Default="00A80BF7" w:rsidP="00DB13F5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="00DB13F5">
              <w:rPr>
                <w:sz w:val="28"/>
                <w:szCs w:val="28"/>
                <w:lang w:eastAsia="ru-RU"/>
              </w:rPr>
              <w:t xml:space="preserve">главный специалист отдела по благоустройству и коммунальным вопросам </w:t>
            </w:r>
            <w:r>
              <w:rPr>
                <w:sz w:val="28"/>
                <w:szCs w:val="28"/>
                <w:lang w:eastAsia="ru-RU"/>
              </w:rPr>
              <w:t>территориального управления по Со</w:t>
            </w:r>
            <w:r w:rsidR="00DC7424">
              <w:rPr>
                <w:sz w:val="28"/>
                <w:szCs w:val="28"/>
                <w:lang w:eastAsia="ru-RU"/>
              </w:rPr>
              <w:t>ветскому району администрации города</w:t>
            </w:r>
            <w:r>
              <w:rPr>
                <w:sz w:val="28"/>
                <w:szCs w:val="28"/>
                <w:lang w:eastAsia="ru-RU"/>
              </w:rPr>
              <w:t xml:space="preserve"> Орла</w:t>
            </w:r>
          </w:p>
        </w:tc>
      </w:tr>
      <w:tr w:rsidR="00BF1D6C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6C" w:rsidRDefault="00390C70" w:rsidP="00E048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6C" w:rsidRDefault="00BF1D6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Княжевский А.И.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6C" w:rsidRDefault="00BF1D6C" w:rsidP="00BF1D6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заместитель начальника территориального управления по За</w:t>
            </w:r>
            <w:r w:rsidR="00DC7424">
              <w:rPr>
                <w:sz w:val="28"/>
                <w:szCs w:val="28"/>
                <w:lang w:eastAsia="ru-RU"/>
              </w:rPr>
              <w:t>водскому району администрации города</w:t>
            </w:r>
            <w:r>
              <w:rPr>
                <w:sz w:val="28"/>
                <w:szCs w:val="28"/>
                <w:lang w:eastAsia="ru-RU"/>
              </w:rPr>
              <w:t xml:space="preserve"> Орла</w:t>
            </w:r>
          </w:p>
        </w:tc>
      </w:tr>
      <w:tr w:rsidR="00BF1D6C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6C" w:rsidRDefault="00390C70" w:rsidP="00E048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6C" w:rsidRDefault="00BF1D6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Дутов О.А.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6C" w:rsidRDefault="00BF1D6C" w:rsidP="00BF1D6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заместитель начальника территориального управления по Железнод</w:t>
            </w:r>
            <w:r w:rsidR="00DC7424">
              <w:rPr>
                <w:sz w:val="28"/>
                <w:szCs w:val="28"/>
                <w:lang w:eastAsia="ru-RU"/>
              </w:rPr>
              <w:t>орожному району администрации города</w:t>
            </w:r>
            <w:r>
              <w:rPr>
                <w:sz w:val="28"/>
                <w:szCs w:val="28"/>
                <w:lang w:eastAsia="ru-RU"/>
              </w:rPr>
              <w:t xml:space="preserve"> Орла</w:t>
            </w:r>
          </w:p>
        </w:tc>
      </w:tr>
      <w:tr w:rsidR="00BF1D6C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6C" w:rsidRDefault="00390C70" w:rsidP="00E048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6C" w:rsidRDefault="00BF1D6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Шалиманов А.В.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6C" w:rsidRDefault="00425127" w:rsidP="00425127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заместитель начальника отдела по благоустройству и коммунальным вопросам территориального управления по С</w:t>
            </w:r>
            <w:r w:rsidR="00DC7424">
              <w:rPr>
                <w:sz w:val="28"/>
                <w:szCs w:val="28"/>
                <w:lang w:eastAsia="ru-RU"/>
              </w:rPr>
              <w:t>еверному району администрации города</w:t>
            </w:r>
            <w:r>
              <w:rPr>
                <w:sz w:val="28"/>
                <w:szCs w:val="28"/>
                <w:lang w:eastAsia="ru-RU"/>
              </w:rPr>
              <w:t xml:space="preserve"> Орла</w:t>
            </w:r>
          </w:p>
        </w:tc>
      </w:tr>
      <w:tr w:rsidR="00425127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27" w:rsidRDefault="00390C70" w:rsidP="00E048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27" w:rsidRDefault="00425127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Меренков С.П.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27" w:rsidRDefault="00425127" w:rsidP="00425127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менеджер отдела по природопользованию управления городского хозяйст</w:t>
            </w:r>
            <w:r w:rsidR="00DC7424">
              <w:rPr>
                <w:sz w:val="28"/>
                <w:szCs w:val="28"/>
                <w:lang w:eastAsia="ru-RU"/>
              </w:rPr>
              <w:t>ва и транспорта администрации города</w:t>
            </w:r>
            <w:r>
              <w:rPr>
                <w:sz w:val="28"/>
                <w:szCs w:val="28"/>
                <w:lang w:eastAsia="ru-RU"/>
              </w:rPr>
              <w:t xml:space="preserve"> Орла</w:t>
            </w:r>
          </w:p>
        </w:tc>
      </w:tr>
      <w:tr w:rsidR="00205A62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2" w:rsidRDefault="00390C70" w:rsidP="00E048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2" w:rsidRDefault="00205A62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Негин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В.В.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2" w:rsidRDefault="00205A62" w:rsidP="00425127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заместитель председателя Орловского городского Совета народных депутатов</w:t>
            </w:r>
          </w:p>
        </w:tc>
      </w:tr>
      <w:tr w:rsidR="00205A62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2" w:rsidRDefault="00390C70" w:rsidP="00E0480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2" w:rsidRDefault="00205A62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Себякин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С.Н.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2" w:rsidRDefault="00205A62" w:rsidP="00425127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заместитель председателя Орловского городского Совета народных депутатов</w:t>
            </w:r>
          </w:p>
        </w:tc>
      </w:tr>
    </w:tbl>
    <w:p w:rsidR="00E94264" w:rsidRDefault="00E94264" w:rsidP="00A80BF7">
      <w:pPr>
        <w:jc w:val="both"/>
        <w:rPr>
          <w:sz w:val="28"/>
          <w:szCs w:val="28"/>
        </w:rPr>
      </w:pPr>
    </w:p>
    <w:p w:rsidR="00DC7424" w:rsidRDefault="00A80BF7" w:rsidP="00E942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 цели и порядке проведения публичных слушаний рассказал </w:t>
      </w:r>
      <w:r w:rsidR="00DC7424">
        <w:rPr>
          <w:sz w:val="28"/>
          <w:szCs w:val="28"/>
        </w:rPr>
        <w:t xml:space="preserve">Минкин О.В., </w:t>
      </w:r>
      <w:r w:rsidR="00DC7424">
        <w:rPr>
          <w:sz w:val="28"/>
          <w:szCs w:val="28"/>
          <w:lang w:eastAsia="ru-RU"/>
        </w:rPr>
        <w:t xml:space="preserve">заместитель председателя комиссии по землепользованию и застройке при администрации г. Орла, начальник </w:t>
      </w:r>
      <w:proofErr w:type="gramStart"/>
      <w:r w:rsidR="00DC7424">
        <w:rPr>
          <w:sz w:val="28"/>
          <w:szCs w:val="28"/>
          <w:lang w:eastAsia="ru-RU"/>
        </w:rPr>
        <w:t>управления градостроительства администрации города Орла</w:t>
      </w:r>
      <w:proofErr w:type="gramEnd"/>
      <w:r w:rsidR="00DC7424">
        <w:rPr>
          <w:sz w:val="28"/>
          <w:szCs w:val="28"/>
          <w:lang w:eastAsia="ru-RU"/>
        </w:rPr>
        <w:t xml:space="preserve">. </w:t>
      </w:r>
    </w:p>
    <w:p w:rsidR="00DC7424" w:rsidRDefault="00A80BF7" w:rsidP="004E6646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="004E6646">
        <w:rPr>
          <w:sz w:val="28"/>
          <w:szCs w:val="28"/>
        </w:rPr>
        <w:t>2</w:t>
      </w:r>
      <w:r>
        <w:rPr>
          <w:sz w:val="28"/>
          <w:szCs w:val="28"/>
        </w:rPr>
        <w:t>. Об основных положениях проекта рассказал</w:t>
      </w:r>
      <w:r w:rsidR="00E94264">
        <w:rPr>
          <w:sz w:val="28"/>
          <w:szCs w:val="28"/>
        </w:rPr>
        <w:t xml:space="preserve">а </w:t>
      </w:r>
      <w:proofErr w:type="spellStart"/>
      <w:r w:rsidR="00DC7424">
        <w:rPr>
          <w:sz w:val="28"/>
          <w:szCs w:val="28"/>
        </w:rPr>
        <w:t>Родштейн</w:t>
      </w:r>
      <w:proofErr w:type="spellEnd"/>
      <w:r w:rsidR="00DC7424">
        <w:rPr>
          <w:sz w:val="28"/>
          <w:szCs w:val="28"/>
        </w:rPr>
        <w:t xml:space="preserve"> М.В., </w:t>
      </w:r>
      <w:r w:rsidR="00DC7424">
        <w:rPr>
          <w:sz w:val="28"/>
          <w:szCs w:val="28"/>
          <w:lang w:eastAsia="ru-RU"/>
        </w:rPr>
        <w:t xml:space="preserve">начальник </w:t>
      </w:r>
      <w:proofErr w:type="gramStart"/>
      <w:r w:rsidR="00DC7424">
        <w:rPr>
          <w:sz w:val="28"/>
          <w:szCs w:val="28"/>
          <w:lang w:eastAsia="ru-RU"/>
        </w:rPr>
        <w:t>отдела градостроительного землепользования управления градостроительства администрации  города Орла</w:t>
      </w:r>
      <w:proofErr w:type="gramEnd"/>
      <w:r w:rsidR="00DC7424">
        <w:rPr>
          <w:sz w:val="28"/>
          <w:szCs w:val="28"/>
          <w:lang w:eastAsia="ru-RU"/>
        </w:rPr>
        <w:t>.</w:t>
      </w:r>
    </w:p>
    <w:p w:rsidR="00A80BF7" w:rsidRDefault="00437057" w:rsidP="00A80B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6646">
        <w:rPr>
          <w:sz w:val="28"/>
          <w:szCs w:val="28"/>
        </w:rPr>
        <w:t>3</w:t>
      </w:r>
      <w:r w:rsidR="00DC7424">
        <w:rPr>
          <w:sz w:val="28"/>
          <w:szCs w:val="28"/>
        </w:rPr>
        <w:t>. Представители</w:t>
      </w:r>
      <w:r w:rsidR="00A80BF7">
        <w:rPr>
          <w:sz w:val="28"/>
          <w:szCs w:val="28"/>
        </w:rPr>
        <w:t xml:space="preserve"> уполномоченного органа </w:t>
      </w:r>
      <w:r w:rsidR="00301953">
        <w:rPr>
          <w:sz w:val="28"/>
          <w:szCs w:val="28"/>
        </w:rPr>
        <w:t>У</w:t>
      </w:r>
      <w:r w:rsidR="00A80BF7">
        <w:rPr>
          <w:sz w:val="28"/>
          <w:szCs w:val="28"/>
        </w:rPr>
        <w:t>правления градостроительства, архитектуры и землеустройства Орловской области</w:t>
      </w:r>
      <w:r w:rsidR="00992262">
        <w:rPr>
          <w:sz w:val="28"/>
          <w:szCs w:val="28"/>
        </w:rPr>
        <w:t xml:space="preserve"> </w:t>
      </w:r>
      <w:r w:rsidR="00DC7424">
        <w:rPr>
          <w:sz w:val="28"/>
          <w:szCs w:val="28"/>
        </w:rPr>
        <w:t>отсутствовали.</w:t>
      </w:r>
    </w:p>
    <w:p w:rsidR="00A80BF7" w:rsidRDefault="00A80BF7" w:rsidP="00301953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публичных слушаниях приняло участие </w:t>
      </w:r>
      <w:r w:rsidR="00DC7424">
        <w:rPr>
          <w:sz w:val="28"/>
          <w:szCs w:val="28"/>
          <w:shd w:val="clear" w:color="auto" w:fill="FFFFFF"/>
        </w:rPr>
        <w:t>6</w:t>
      </w:r>
      <w:r w:rsidR="00BC2F3F">
        <w:rPr>
          <w:sz w:val="28"/>
          <w:szCs w:val="28"/>
          <w:shd w:val="clear" w:color="auto" w:fill="FFFFFF"/>
        </w:rPr>
        <w:t xml:space="preserve">0 </w:t>
      </w:r>
      <w:r w:rsidR="00301953">
        <w:rPr>
          <w:sz w:val="28"/>
          <w:szCs w:val="28"/>
          <w:shd w:val="clear" w:color="auto" w:fill="FFFFFF"/>
        </w:rPr>
        <w:t>человек, в том числе 1</w:t>
      </w:r>
      <w:r w:rsidR="00DC7424">
        <w:rPr>
          <w:sz w:val="28"/>
          <w:szCs w:val="28"/>
          <w:shd w:val="clear" w:color="auto" w:fill="FFFFFF"/>
        </w:rPr>
        <w:t>6</w:t>
      </w:r>
      <w:r w:rsidR="00301953">
        <w:rPr>
          <w:sz w:val="28"/>
          <w:szCs w:val="28"/>
          <w:shd w:val="clear" w:color="auto" w:fill="FFFFFF"/>
        </w:rPr>
        <w:t xml:space="preserve"> членов комиссии по землепользованию и застройке</w:t>
      </w:r>
      <w:r w:rsidR="00DC7424">
        <w:rPr>
          <w:sz w:val="28"/>
          <w:szCs w:val="28"/>
          <w:shd w:val="clear" w:color="auto" w:fill="FFFFFF"/>
        </w:rPr>
        <w:t xml:space="preserve"> </w:t>
      </w:r>
      <w:proofErr w:type="gramStart"/>
      <w:r w:rsidR="00DC7424">
        <w:rPr>
          <w:sz w:val="28"/>
          <w:szCs w:val="28"/>
          <w:shd w:val="clear" w:color="auto" w:fill="FFFFFF"/>
        </w:rPr>
        <w:t>г</w:t>
      </w:r>
      <w:proofErr w:type="gramEnd"/>
      <w:r w:rsidR="00DC7424">
        <w:rPr>
          <w:sz w:val="28"/>
          <w:szCs w:val="28"/>
          <w:shd w:val="clear" w:color="auto" w:fill="FFFFFF"/>
        </w:rPr>
        <w:t>. Орла при администрации</w:t>
      </w:r>
      <w:r w:rsidR="00301953">
        <w:rPr>
          <w:sz w:val="28"/>
          <w:szCs w:val="28"/>
          <w:shd w:val="clear" w:color="auto" w:fill="FFFFFF"/>
        </w:rPr>
        <w:t>.</w:t>
      </w:r>
    </w:p>
    <w:p w:rsidR="00A80BF7" w:rsidRDefault="00A80BF7" w:rsidP="00A80BF7">
      <w:pPr>
        <w:jc w:val="both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>
        <w:rPr>
          <w:b/>
          <w:sz w:val="28"/>
          <w:szCs w:val="28"/>
        </w:rPr>
        <w:t>Заданные вопросы, внесенные предложения, замечания, ответы, их авторы: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FC1C1B" w:rsidRDefault="00DA1A52" w:rsidP="0082552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C1C1B">
        <w:rPr>
          <w:sz w:val="28"/>
          <w:szCs w:val="28"/>
        </w:rPr>
        <w:t>1. В комиссию по землепользованию и застройке администрации города Орла поступили замечания ООО «</w:t>
      </w:r>
      <w:proofErr w:type="spellStart"/>
      <w:r w:rsidR="00FC1C1B">
        <w:rPr>
          <w:sz w:val="28"/>
          <w:szCs w:val="28"/>
        </w:rPr>
        <w:t>Инвест-Центр</w:t>
      </w:r>
      <w:proofErr w:type="spellEnd"/>
      <w:r w:rsidR="00FC1C1B">
        <w:rPr>
          <w:sz w:val="28"/>
          <w:szCs w:val="28"/>
        </w:rPr>
        <w:t>» № 31 (прилагаются).</w:t>
      </w:r>
    </w:p>
    <w:p w:rsidR="00552950" w:rsidRDefault="00FC1C1B" w:rsidP="00FC1C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A1A52">
        <w:rPr>
          <w:sz w:val="28"/>
          <w:szCs w:val="28"/>
        </w:rPr>
        <w:t>.</w:t>
      </w:r>
      <w:r w:rsidR="0086103C">
        <w:rPr>
          <w:sz w:val="28"/>
          <w:szCs w:val="28"/>
        </w:rPr>
        <w:t xml:space="preserve"> </w:t>
      </w:r>
      <w:r w:rsidR="00552950">
        <w:rPr>
          <w:sz w:val="28"/>
          <w:szCs w:val="28"/>
        </w:rPr>
        <w:t xml:space="preserve">Легостаева Л.И. (председатель уличного комитета № 13 Северного района </w:t>
      </w:r>
      <w:proofErr w:type="gramStart"/>
      <w:r w:rsidR="00552950">
        <w:rPr>
          <w:sz w:val="28"/>
          <w:szCs w:val="28"/>
        </w:rPr>
        <w:t>г</w:t>
      </w:r>
      <w:proofErr w:type="gramEnd"/>
      <w:r w:rsidR="00552950">
        <w:rPr>
          <w:sz w:val="28"/>
          <w:szCs w:val="28"/>
        </w:rPr>
        <w:t xml:space="preserve">. Орла): Наш квартал № 11 в Северном районе города Орла </w:t>
      </w:r>
      <w:r w:rsidR="00552950">
        <w:rPr>
          <w:sz w:val="28"/>
          <w:szCs w:val="28"/>
        </w:rPr>
        <w:lastRenderedPageBreak/>
        <w:t xml:space="preserve">существует 25 лет. Земельные участки предоставлялись с учетом последующего строительства инженерных коммуникаций. Ничего не услышала о перспективе развития нашего квартала. В настоящее время жителями за свой счет разрабатывается проект планировки территории и проект межевания территории </w:t>
      </w:r>
      <w:r w:rsidR="005D115E">
        <w:rPr>
          <w:sz w:val="28"/>
          <w:szCs w:val="28"/>
        </w:rPr>
        <w:t>для прокладки коммуникаций</w:t>
      </w:r>
      <w:r w:rsidR="00552950">
        <w:rPr>
          <w:sz w:val="28"/>
          <w:szCs w:val="28"/>
        </w:rPr>
        <w:t xml:space="preserve">. </w:t>
      </w:r>
      <w:r w:rsidR="00552950">
        <w:rPr>
          <w:sz w:val="28"/>
          <w:szCs w:val="28"/>
          <w:shd w:val="clear" w:color="auto" w:fill="FFFFFF"/>
        </w:rPr>
        <w:t xml:space="preserve">Просим учесть в проекте корректировки Генерального плана </w:t>
      </w:r>
      <w:r w:rsidR="00552950">
        <w:rPr>
          <w:sz w:val="28"/>
          <w:szCs w:val="28"/>
        </w:rPr>
        <w:t>строительств</w:t>
      </w:r>
      <w:r w:rsidR="005D115E">
        <w:rPr>
          <w:sz w:val="28"/>
          <w:szCs w:val="28"/>
        </w:rPr>
        <w:t>о</w:t>
      </w:r>
      <w:r w:rsidR="00552950">
        <w:rPr>
          <w:sz w:val="28"/>
          <w:szCs w:val="28"/>
        </w:rPr>
        <w:t xml:space="preserve"> детского сада </w:t>
      </w:r>
      <w:r w:rsidR="005D115E">
        <w:rPr>
          <w:sz w:val="28"/>
          <w:szCs w:val="28"/>
        </w:rPr>
        <w:t xml:space="preserve">и мест размещения </w:t>
      </w:r>
      <w:r w:rsidR="00552950">
        <w:rPr>
          <w:sz w:val="28"/>
          <w:szCs w:val="28"/>
        </w:rPr>
        <w:t>инженерных коммуникаций.</w:t>
      </w:r>
    </w:p>
    <w:p w:rsidR="00552950" w:rsidRDefault="00552950" w:rsidP="00DA1A52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Ответ Минкина О.В.: В основу внесения изменений в Генеральный план взяты исходные данные проекта планировки территории в Северном районе </w:t>
      </w:r>
      <w:proofErr w:type="gramStart"/>
      <w:r>
        <w:rPr>
          <w:sz w:val="28"/>
          <w:szCs w:val="28"/>
          <w:shd w:val="clear" w:color="auto" w:fill="FFFFFF"/>
        </w:rPr>
        <w:t>г</w:t>
      </w:r>
      <w:proofErr w:type="gramEnd"/>
      <w:r>
        <w:rPr>
          <w:sz w:val="28"/>
          <w:szCs w:val="28"/>
          <w:shd w:val="clear" w:color="auto" w:fill="FFFFFF"/>
        </w:rPr>
        <w:t>. Орла. В</w:t>
      </w:r>
      <w:r w:rsidR="00D13AD2">
        <w:rPr>
          <w:sz w:val="28"/>
          <w:szCs w:val="28"/>
          <w:shd w:val="clear" w:color="auto" w:fill="FFFFFF"/>
        </w:rPr>
        <w:t>опрос об указании в Генеральном плане в границах территории Вашего квартала детского сада и мест размещения инженерных коммуникаций будет направлен проектировщикам.</w:t>
      </w:r>
    </w:p>
    <w:p w:rsidR="00D13AD2" w:rsidRDefault="00D13AD2" w:rsidP="00DA1A52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1001D8">
        <w:rPr>
          <w:sz w:val="28"/>
          <w:szCs w:val="28"/>
          <w:shd w:val="clear" w:color="auto" w:fill="FFFFFF"/>
        </w:rPr>
        <w:t>3</w:t>
      </w:r>
      <w:r>
        <w:rPr>
          <w:sz w:val="28"/>
          <w:szCs w:val="28"/>
          <w:shd w:val="clear" w:color="auto" w:fill="FFFFFF"/>
        </w:rPr>
        <w:t xml:space="preserve">. </w:t>
      </w:r>
      <w:proofErr w:type="gramStart"/>
      <w:r>
        <w:rPr>
          <w:sz w:val="28"/>
          <w:szCs w:val="28"/>
          <w:shd w:val="clear" w:color="auto" w:fill="FFFFFF"/>
        </w:rPr>
        <w:t xml:space="preserve">Маликов А.Д.: Что предусмотрено на территории пер. Межевого, Декоративного, </w:t>
      </w:r>
      <w:proofErr w:type="spellStart"/>
      <w:r>
        <w:rPr>
          <w:sz w:val="28"/>
          <w:szCs w:val="28"/>
          <w:shd w:val="clear" w:color="auto" w:fill="FFFFFF"/>
        </w:rPr>
        <w:t>Михалицына</w:t>
      </w:r>
      <w:proofErr w:type="spellEnd"/>
      <w:r>
        <w:rPr>
          <w:sz w:val="28"/>
          <w:szCs w:val="28"/>
          <w:shd w:val="clear" w:color="auto" w:fill="FFFFFF"/>
        </w:rPr>
        <w:t>, Московским шоссе?</w:t>
      </w:r>
      <w:proofErr w:type="gramEnd"/>
    </w:p>
    <w:p w:rsidR="00D13AD2" w:rsidRDefault="00D13AD2" w:rsidP="00DA1A52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Ответ Минкина О.В.: На территорию 13 микрорайона, ограниченную улицами </w:t>
      </w:r>
      <w:proofErr w:type="spellStart"/>
      <w:r>
        <w:rPr>
          <w:sz w:val="28"/>
          <w:szCs w:val="28"/>
          <w:shd w:val="clear" w:color="auto" w:fill="FFFFFF"/>
        </w:rPr>
        <w:t>Михалицына</w:t>
      </w:r>
      <w:proofErr w:type="spellEnd"/>
      <w:r>
        <w:rPr>
          <w:sz w:val="28"/>
          <w:szCs w:val="28"/>
          <w:shd w:val="clear" w:color="auto" w:fill="FFFFFF"/>
        </w:rPr>
        <w:t xml:space="preserve">, Раздольной, Д. </w:t>
      </w:r>
      <w:proofErr w:type="spellStart"/>
      <w:r>
        <w:rPr>
          <w:sz w:val="28"/>
          <w:szCs w:val="28"/>
          <w:shd w:val="clear" w:color="auto" w:fill="FFFFFF"/>
        </w:rPr>
        <w:t>Блынского</w:t>
      </w:r>
      <w:proofErr w:type="spellEnd"/>
      <w:r>
        <w:rPr>
          <w:sz w:val="28"/>
          <w:szCs w:val="28"/>
          <w:shd w:val="clear" w:color="auto" w:fill="FFFFFF"/>
        </w:rPr>
        <w:t>, Московским шоссе, разработа</w:t>
      </w:r>
      <w:r w:rsidR="000F0A2A">
        <w:rPr>
          <w:sz w:val="28"/>
          <w:szCs w:val="28"/>
          <w:shd w:val="clear" w:color="auto" w:fill="FFFFFF"/>
        </w:rPr>
        <w:t xml:space="preserve">н проект планировки территории. В соответствии с ППТ предполагается комплексное освоение территории: </w:t>
      </w:r>
      <w:r>
        <w:rPr>
          <w:sz w:val="28"/>
          <w:szCs w:val="28"/>
          <w:shd w:val="clear" w:color="auto" w:fill="FFFFFF"/>
        </w:rPr>
        <w:t>планируется строительство многоквартирных жилых домов, инженерных коммуникаций, объектов социально</w:t>
      </w:r>
      <w:r w:rsidR="000F0A2A">
        <w:rPr>
          <w:sz w:val="28"/>
          <w:szCs w:val="28"/>
          <w:shd w:val="clear" w:color="auto" w:fill="FFFFFF"/>
        </w:rPr>
        <w:t xml:space="preserve">-культурного </w:t>
      </w:r>
      <w:r>
        <w:rPr>
          <w:sz w:val="28"/>
          <w:szCs w:val="28"/>
          <w:shd w:val="clear" w:color="auto" w:fill="FFFFFF"/>
        </w:rPr>
        <w:t>обеспечения</w:t>
      </w:r>
      <w:r w:rsidR="000F0A2A">
        <w:rPr>
          <w:sz w:val="28"/>
          <w:szCs w:val="28"/>
          <w:shd w:val="clear" w:color="auto" w:fill="FFFFFF"/>
        </w:rPr>
        <w:t xml:space="preserve"> (школ, детских садов и т.д.).</w:t>
      </w:r>
    </w:p>
    <w:p w:rsidR="000F0A2A" w:rsidRDefault="000F0A2A" w:rsidP="00DA1A52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Генеральный план – документ стратегического планирования, разрабатывается сроком до 2035 года, первая очередь – 2025 год.</w:t>
      </w:r>
    </w:p>
    <w:p w:rsidR="000F0A2A" w:rsidRDefault="000F0A2A" w:rsidP="00DA1A52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1001D8">
        <w:rPr>
          <w:sz w:val="28"/>
          <w:szCs w:val="28"/>
          <w:shd w:val="clear" w:color="auto" w:fill="FFFFFF"/>
        </w:rPr>
        <w:t>4</w:t>
      </w:r>
      <w:r>
        <w:rPr>
          <w:sz w:val="28"/>
          <w:szCs w:val="28"/>
          <w:shd w:val="clear" w:color="auto" w:fill="FFFFFF"/>
        </w:rPr>
        <w:t>. Юрасова Л.Д.: На территории улиц Благининой</w:t>
      </w:r>
      <w:proofErr w:type="gramStart"/>
      <w:r>
        <w:rPr>
          <w:sz w:val="28"/>
          <w:szCs w:val="28"/>
          <w:shd w:val="clear" w:color="auto" w:fill="FFFFFF"/>
        </w:rPr>
        <w:t xml:space="preserve"> </w:t>
      </w:r>
      <w:r w:rsidR="0020687E">
        <w:rPr>
          <w:sz w:val="28"/>
          <w:szCs w:val="28"/>
          <w:shd w:val="clear" w:color="auto" w:fill="FFFFFF"/>
        </w:rPr>
        <w:t>,</w:t>
      </w:r>
      <w:proofErr w:type="gramEnd"/>
      <w:r w:rsidR="0020687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Московского шоссе отсутствуют сети водоснабжения и канализации. Предусмотрены ли данные коммуникации в Генеральном плане?</w:t>
      </w:r>
    </w:p>
    <w:p w:rsidR="00D13AD2" w:rsidRDefault="003777CE" w:rsidP="003777CE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Ответ Минкина О.В.: Генеральный план</w:t>
      </w:r>
      <w:r w:rsidR="00D7314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предусматривает</w:t>
      </w:r>
      <w:r w:rsidR="00D73146">
        <w:rPr>
          <w:sz w:val="28"/>
          <w:szCs w:val="28"/>
          <w:shd w:val="clear" w:color="auto" w:fill="FFFFFF"/>
        </w:rPr>
        <w:t xml:space="preserve"> перспективу развития города, в том числе возможность </w:t>
      </w:r>
      <w:r>
        <w:rPr>
          <w:sz w:val="28"/>
          <w:szCs w:val="28"/>
          <w:shd w:val="clear" w:color="auto" w:fill="FFFFFF"/>
        </w:rPr>
        <w:t>размещени</w:t>
      </w:r>
      <w:r w:rsidR="00D73146">
        <w:rPr>
          <w:sz w:val="28"/>
          <w:szCs w:val="28"/>
          <w:shd w:val="clear" w:color="auto" w:fill="FFFFFF"/>
        </w:rPr>
        <w:t xml:space="preserve">я всех </w:t>
      </w:r>
      <w:r>
        <w:rPr>
          <w:sz w:val="28"/>
          <w:szCs w:val="28"/>
          <w:shd w:val="clear" w:color="auto" w:fill="FFFFFF"/>
        </w:rPr>
        <w:t>магистральных сетей</w:t>
      </w:r>
      <w:r w:rsidR="00D73146">
        <w:rPr>
          <w:sz w:val="28"/>
          <w:szCs w:val="28"/>
          <w:shd w:val="clear" w:color="auto" w:fill="FFFFFF"/>
        </w:rPr>
        <w:t xml:space="preserve"> (водоснабжения, водоотведения, газоснабжения, теплоснабжения, электроснабжения) для всех территорий города. Вместе с тем, генеральный план – это не план детального подключения</w:t>
      </w:r>
      <w:r w:rsidR="0020687E">
        <w:rPr>
          <w:sz w:val="28"/>
          <w:szCs w:val="28"/>
          <w:shd w:val="clear" w:color="auto" w:fill="FFFFFF"/>
        </w:rPr>
        <w:t xml:space="preserve"> к </w:t>
      </w:r>
      <w:r w:rsidR="00D73146">
        <w:rPr>
          <w:sz w:val="28"/>
          <w:szCs w:val="28"/>
          <w:shd w:val="clear" w:color="auto" w:fill="FFFFFF"/>
        </w:rPr>
        <w:t>инженерны</w:t>
      </w:r>
      <w:r w:rsidR="0020687E">
        <w:rPr>
          <w:sz w:val="28"/>
          <w:szCs w:val="28"/>
          <w:shd w:val="clear" w:color="auto" w:fill="FFFFFF"/>
        </w:rPr>
        <w:t>м</w:t>
      </w:r>
      <w:r w:rsidR="00D73146">
        <w:rPr>
          <w:sz w:val="28"/>
          <w:szCs w:val="28"/>
          <w:shd w:val="clear" w:color="auto" w:fill="FFFFFF"/>
        </w:rPr>
        <w:t xml:space="preserve"> сет</w:t>
      </w:r>
      <w:r w:rsidR="0020687E">
        <w:rPr>
          <w:sz w:val="28"/>
          <w:szCs w:val="28"/>
          <w:shd w:val="clear" w:color="auto" w:fill="FFFFFF"/>
        </w:rPr>
        <w:t>ям</w:t>
      </w:r>
      <w:r w:rsidR="00D73146">
        <w:rPr>
          <w:sz w:val="28"/>
          <w:szCs w:val="28"/>
          <w:shd w:val="clear" w:color="auto" w:fill="FFFFFF"/>
        </w:rPr>
        <w:t xml:space="preserve">. </w:t>
      </w:r>
    </w:p>
    <w:p w:rsidR="00552950" w:rsidRDefault="00D73146" w:rsidP="00D73146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Юрасова Л.Д.: На территории улиц Благининой и Московского шоссе житель захватил колодец</w:t>
      </w:r>
      <w:r w:rsidR="00317E3C">
        <w:rPr>
          <w:sz w:val="28"/>
          <w:szCs w:val="28"/>
          <w:shd w:val="clear" w:color="auto" w:fill="FFFFFF"/>
        </w:rPr>
        <w:t xml:space="preserve">. Жители данной территории  остались без воды. Вместе с тем власти обещали </w:t>
      </w:r>
      <w:proofErr w:type="spellStart"/>
      <w:r w:rsidR="00317E3C">
        <w:rPr>
          <w:sz w:val="28"/>
          <w:szCs w:val="28"/>
          <w:shd w:val="clear" w:color="auto" w:fill="FFFFFF"/>
        </w:rPr>
        <w:t>закольцовку</w:t>
      </w:r>
      <w:proofErr w:type="spellEnd"/>
      <w:r w:rsidR="00317E3C">
        <w:rPr>
          <w:sz w:val="28"/>
          <w:szCs w:val="28"/>
          <w:shd w:val="clear" w:color="auto" w:fill="FFFFFF"/>
        </w:rPr>
        <w:t xml:space="preserve"> нашей территории к новому поселку для обеспечения водоснабжения. </w:t>
      </w:r>
    </w:p>
    <w:p w:rsidR="00317E3C" w:rsidRDefault="00317E3C" w:rsidP="00D73146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Ответ Минкина О.В.: </w:t>
      </w:r>
      <w:r w:rsidR="00573850">
        <w:rPr>
          <w:sz w:val="28"/>
          <w:szCs w:val="28"/>
          <w:shd w:val="clear" w:color="auto" w:fill="FFFFFF"/>
        </w:rPr>
        <w:t>Повторюсь, в</w:t>
      </w:r>
      <w:r>
        <w:rPr>
          <w:sz w:val="28"/>
          <w:szCs w:val="28"/>
          <w:shd w:val="clear" w:color="auto" w:fill="FFFFFF"/>
        </w:rPr>
        <w:t xml:space="preserve"> рамках рассмотрения проекта Генерального плана не рассматривается возможность подключения к инженерным сетям. Данный вопрос мы направим по принадлежности в Управление</w:t>
      </w:r>
      <w:r w:rsidR="00CE6232">
        <w:rPr>
          <w:sz w:val="28"/>
          <w:szCs w:val="28"/>
          <w:shd w:val="clear" w:color="auto" w:fill="FFFFFF"/>
        </w:rPr>
        <w:t xml:space="preserve"> городского </w:t>
      </w:r>
      <w:r>
        <w:rPr>
          <w:sz w:val="28"/>
          <w:szCs w:val="28"/>
          <w:shd w:val="clear" w:color="auto" w:fill="FFFFFF"/>
        </w:rPr>
        <w:t>хозяйства администрации города Орла для его рассмотрения.</w:t>
      </w:r>
    </w:p>
    <w:p w:rsidR="00552950" w:rsidRDefault="001001D8" w:rsidP="006B2A2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</w:t>
      </w:r>
      <w:r w:rsidR="00573850">
        <w:rPr>
          <w:sz w:val="28"/>
          <w:szCs w:val="28"/>
          <w:shd w:val="clear" w:color="auto" w:fill="FFFFFF"/>
        </w:rPr>
        <w:t xml:space="preserve">. Маркин В.И.: </w:t>
      </w:r>
      <w:r w:rsidR="002E1588">
        <w:rPr>
          <w:sz w:val="28"/>
          <w:szCs w:val="28"/>
          <w:shd w:val="clear" w:color="auto" w:fill="FFFFFF"/>
        </w:rPr>
        <w:t xml:space="preserve">В рассматриваемом проекте Генерального плана </w:t>
      </w:r>
      <w:r w:rsidR="006B2A20">
        <w:rPr>
          <w:sz w:val="28"/>
          <w:szCs w:val="28"/>
          <w:shd w:val="clear" w:color="auto" w:fill="FFFFFF"/>
        </w:rPr>
        <w:t xml:space="preserve">на территории пос. Сталепрокатчиков не </w:t>
      </w:r>
      <w:proofErr w:type="gramStart"/>
      <w:r w:rsidR="006B2A20">
        <w:rPr>
          <w:sz w:val="28"/>
          <w:szCs w:val="28"/>
          <w:shd w:val="clear" w:color="auto" w:fill="FFFFFF"/>
        </w:rPr>
        <w:t>предусмотрена</w:t>
      </w:r>
      <w:proofErr w:type="gramEnd"/>
      <w:r w:rsidR="006B2A20">
        <w:rPr>
          <w:sz w:val="28"/>
          <w:szCs w:val="28"/>
          <w:shd w:val="clear" w:color="auto" w:fill="FFFFFF"/>
        </w:rPr>
        <w:t xml:space="preserve"> КНС. На территориях: ул. Кузнецова, Раздольной, </w:t>
      </w:r>
      <w:proofErr w:type="spellStart"/>
      <w:r w:rsidR="006B2A20">
        <w:rPr>
          <w:sz w:val="28"/>
          <w:szCs w:val="28"/>
          <w:shd w:val="clear" w:color="auto" w:fill="FFFFFF"/>
        </w:rPr>
        <w:t>Михалицына</w:t>
      </w:r>
      <w:proofErr w:type="spellEnd"/>
      <w:r w:rsidR="006B2A20">
        <w:rPr>
          <w:sz w:val="28"/>
          <w:szCs w:val="28"/>
          <w:shd w:val="clear" w:color="auto" w:fill="FFFFFF"/>
        </w:rPr>
        <w:t xml:space="preserve">, Дубовая Роща; за торговым </w:t>
      </w:r>
      <w:r w:rsidR="0044247B">
        <w:rPr>
          <w:sz w:val="28"/>
          <w:szCs w:val="28"/>
          <w:shd w:val="clear" w:color="auto" w:fill="FFFFFF"/>
        </w:rPr>
        <w:t xml:space="preserve">центром </w:t>
      </w:r>
      <w:r w:rsidR="006B2A20">
        <w:rPr>
          <w:sz w:val="28"/>
          <w:szCs w:val="28"/>
          <w:shd w:val="clear" w:color="auto" w:fill="FFFFFF"/>
        </w:rPr>
        <w:t>«Европа» не предусмотрены зеленые зоны.</w:t>
      </w:r>
    </w:p>
    <w:p w:rsidR="00552950" w:rsidRDefault="006B2A20" w:rsidP="006B2A2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Ответ Минкина О.В.: Данные вопросы будут доведены до проектировщиков</w:t>
      </w:r>
      <w:r w:rsidR="0044247B">
        <w:rPr>
          <w:sz w:val="28"/>
          <w:szCs w:val="28"/>
          <w:shd w:val="clear" w:color="auto" w:fill="FFFFFF"/>
        </w:rPr>
        <w:t xml:space="preserve"> для отражения в проекте Генерального плана.</w:t>
      </w:r>
    </w:p>
    <w:p w:rsidR="00CE6232" w:rsidRDefault="001001D8" w:rsidP="006B2A2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6</w:t>
      </w:r>
      <w:r w:rsidR="0044247B">
        <w:rPr>
          <w:sz w:val="28"/>
          <w:szCs w:val="28"/>
          <w:shd w:val="clear" w:color="auto" w:fill="FFFFFF"/>
        </w:rPr>
        <w:t xml:space="preserve">. </w:t>
      </w:r>
      <w:proofErr w:type="gramStart"/>
      <w:r w:rsidR="0044247B">
        <w:rPr>
          <w:sz w:val="28"/>
          <w:szCs w:val="28"/>
          <w:shd w:val="clear" w:color="auto" w:fill="FFFFFF"/>
        </w:rPr>
        <w:t>Кравчук</w:t>
      </w:r>
      <w:proofErr w:type="gramEnd"/>
      <w:r w:rsidR="0044247B">
        <w:rPr>
          <w:sz w:val="28"/>
          <w:szCs w:val="28"/>
          <w:shd w:val="clear" w:color="auto" w:fill="FFFFFF"/>
        </w:rPr>
        <w:t xml:space="preserve"> А.И.: </w:t>
      </w:r>
      <w:r w:rsidR="00EB72CC">
        <w:rPr>
          <w:sz w:val="28"/>
          <w:szCs w:val="28"/>
          <w:shd w:val="clear" w:color="auto" w:fill="FFFFFF"/>
        </w:rPr>
        <w:t xml:space="preserve">В </w:t>
      </w:r>
      <w:proofErr w:type="gramStart"/>
      <w:r w:rsidR="00EB72CC">
        <w:rPr>
          <w:sz w:val="28"/>
          <w:szCs w:val="28"/>
          <w:shd w:val="clear" w:color="auto" w:fill="FFFFFF"/>
        </w:rPr>
        <w:t>каком</w:t>
      </w:r>
      <w:proofErr w:type="gramEnd"/>
      <w:r w:rsidR="00EB72CC">
        <w:rPr>
          <w:sz w:val="28"/>
          <w:szCs w:val="28"/>
          <w:shd w:val="clear" w:color="auto" w:fill="FFFFFF"/>
        </w:rPr>
        <w:t xml:space="preserve"> году началась застройка Северного района? Предусмотрена ли была ливневая канализация? Если была, то почему не работает? </w:t>
      </w:r>
    </w:p>
    <w:p w:rsidR="00EB72CC" w:rsidRDefault="00EB72CC" w:rsidP="006B2A2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Ответ Минкина О.В.: </w:t>
      </w:r>
      <w:r w:rsidR="00CE6232">
        <w:rPr>
          <w:sz w:val="28"/>
          <w:szCs w:val="28"/>
          <w:shd w:val="clear" w:color="auto" w:fill="FFFFFF"/>
        </w:rPr>
        <w:t xml:space="preserve">В </w:t>
      </w:r>
      <w:r>
        <w:rPr>
          <w:sz w:val="28"/>
          <w:szCs w:val="28"/>
          <w:shd w:val="clear" w:color="auto" w:fill="FFFFFF"/>
        </w:rPr>
        <w:t>рассматриваемом проекте генерального плана предусмотрены сети дождевой канализации, строительство очистных сооружений в 13 микрорайоне, мероприятия по сбору стоков.</w:t>
      </w:r>
    </w:p>
    <w:p w:rsidR="00EB72CC" w:rsidRDefault="00EB72CC" w:rsidP="00EB72CC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Кравчук А.И.: Относится ли </w:t>
      </w:r>
      <w:proofErr w:type="spellStart"/>
      <w:r>
        <w:rPr>
          <w:sz w:val="28"/>
          <w:szCs w:val="28"/>
          <w:shd w:val="clear" w:color="auto" w:fill="FFFFFF"/>
        </w:rPr>
        <w:t>Медведевский</w:t>
      </w:r>
      <w:proofErr w:type="spellEnd"/>
      <w:r>
        <w:rPr>
          <w:sz w:val="28"/>
          <w:szCs w:val="28"/>
          <w:shd w:val="clear" w:color="auto" w:fill="FFFFFF"/>
        </w:rPr>
        <w:t xml:space="preserve"> лес к территории города Орла, к территории Северного района?</w:t>
      </w:r>
    </w:p>
    <w:p w:rsidR="00EB72CC" w:rsidRDefault="00EB72CC" w:rsidP="006B2A2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Ответ Минкина О.В.: Да, </w:t>
      </w:r>
      <w:proofErr w:type="spellStart"/>
      <w:r>
        <w:rPr>
          <w:sz w:val="28"/>
          <w:szCs w:val="28"/>
          <w:shd w:val="clear" w:color="auto" w:fill="FFFFFF"/>
        </w:rPr>
        <w:t>Медведевский</w:t>
      </w:r>
      <w:proofErr w:type="spellEnd"/>
      <w:r>
        <w:rPr>
          <w:sz w:val="28"/>
          <w:szCs w:val="28"/>
          <w:shd w:val="clear" w:color="auto" w:fill="FFFFFF"/>
        </w:rPr>
        <w:t xml:space="preserve"> лес входит в границы </w:t>
      </w:r>
      <w:r w:rsidR="002669C9">
        <w:rPr>
          <w:sz w:val="28"/>
          <w:szCs w:val="28"/>
          <w:shd w:val="clear" w:color="auto" w:fill="FFFFFF"/>
        </w:rPr>
        <w:t xml:space="preserve">территории </w:t>
      </w:r>
      <w:r>
        <w:rPr>
          <w:sz w:val="28"/>
          <w:szCs w:val="28"/>
          <w:shd w:val="clear" w:color="auto" w:fill="FFFFFF"/>
        </w:rPr>
        <w:t xml:space="preserve">города Орла, </w:t>
      </w:r>
      <w:r w:rsidR="00C55AB2">
        <w:rPr>
          <w:sz w:val="28"/>
          <w:szCs w:val="28"/>
          <w:shd w:val="clear" w:color="auto" w:fill="FFFFFF"/>
        </w:rPr>
        <w:t xml:space="preserve">вместе с тем </w:t>
      </w:r>
      <w:r>
        <w:rPr>
          <w:sz w:val="28"/>
          <w:szCs w:val="28"/>
          <w:shd w:val="clear" w:color="auto" w:fill="FFFFFF"/>
        </w:rPr>
        <w:t xml:space="preserve">данная территория является территорией </w:t>
      </w:r>
      <w:proofErr w:type="spellStart"/>
      <w:r w:rsidR="00CE6232">
        <w:rPr>
          <w:sz w:val="28"/>
          <w:szCs w:val="28"/>
          <w:shd w:val="clear" w:color="auto" w:fill="FFFFFF"/>
        </w:rPr>
        <w:t>Гослесфонда</w:t>
      </w:r>
      <w:proofErr w:type="spellEnd"/>
      <w:r w:rsidR="00CE6232">
        <w:rPr>
          <w:sz w:val="28"/>
          <w:szCs w:val="28"/>
          <w:shd w:val="clear" w:color="auto" w:fill="FFFFFF"/>
        </w:rPr>
        <w:t xml:space="preserve"> и является </w:t>
      </w:r>
      <w:r w:rsidR="00C55AB2">
        <w:rPr>
          <w:sz w:val="28"/>
          <w:szCs w:val="28"/>
          <w:shd w:val="clear" w:color="auto" w:fill="FFFFFF"/>
        </w:rPr>
        <w:t>территори</w:t>
      </w:r>
      <w:r w:rsidR="00CE6232">
        <w:rPr>
          <w:sz w:val="28"/>
          <w:szCs w:val="28"/>
          <w:shd w:val="clear" w:color="auto" w:fill="FFFFFF"/>
        </w:rPr>
        <w:t xml:space="preserve">ей </w:t>
      </w:r>
      <w:r>
        <w:rPr>
          <w:sz w:val="28"/>
          <w:szCs w:val="28"/>
          <w:shd w:val="clear" w:color="auto" w:fill="FFFFFF"/>
        </w:rPr>
        <w:t>общего пользования.</w:t>
      </w:r>
    </w:p>
    <w:p w:rsidR="00EB72CC" w:rsidRDefault="00FD0D13" w:rsidP="006B2A2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Кравчук А.И.: Кто обслуживает территорию леса?</w:t>
      </w:r>
    </w:p>
    <w:p w:rsidR="00EB72CC" w:rsidRDefault="00FD0D13" w:rsidP="006B2A2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Ответ Минкина О.В.: Управление лесами Орловской области.</w:t>
      </w:r>
    </w:p>
    <w:p w:rsidR="00ED3323" w:rsidRDefault="001001D8" w:rsidP="006B2A2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7</w:t>
      </w:r>
      <w:r w:rsidR="00ED3323">
        <w:rPr>
          <w:sz w:val="28"/>
          <w:szCs w:val="28"/>
          <w:shd w:val="clear" w:color="auto" w:fill="FFFFFF"/>
        </w:rPr>
        <w:t>. Маркин В.И.: Предусмотрены ли в Генплане мероприятия по выносу очистных сооружений</w:t>
      </w:r>
      <w:r w:rsidR="002669C9">
        <w:rPr>
          <w:sz w:val="28"/>
          <w:szCs w:val="28"/>
          <w:shd w:val="clear" w:color="auto" w:fill="FFFFFF"/>
        </w:rPr>
        <w:t xml:space="preserve"> (ливневой канализации) с территории </w:t>
      </w:r>
      <w:proofErr w:type="spellStart"/>
      <w:r w:rsidR="00ED3323">
        <w:rPr>
          <w:sz w:val="28"/>
          <w:szCs w:val="28"/>
          <w:shd w:val="clear" w:color="auto" w:fill="FFFFFF"/>
        </w:rPr>
        <w:t>Щекотихинско</w:t>
      </w:r>
      <w:r w:rsidR="002669C9">
        <w:rPr>
          <w:sz w:val="28"/>
          <w:szCs w:val="28"/>
          <w:shd w:val="clear" w:color="auto" w:fill="FFFFFF"/>
        </w:rPr>
        <w:t>го</w:t>
      </w:r>
      <w:proofErr w:type="spellEnd"/>
      <w:r w:rsidR="002669C9">
        <w:rPr>
          <w:sz w:val="28"/>
          <w:szCs w:val="28"/>
          <w:shd w:val="clear" w:color="auto" w:fill="FFFFFF"/>
        </w:rPr>
        <w:t xml:space="preserve"> </w:t>
      </w:r>
      <w:r w:rsidR="00ED3323">
        <w:rPr>
          <w:sz w:val="28"/>
          <w:szCs w:val="28"/>
          <w:shd w:val="clear" w:color="auto" w:fill="FFFFFF"/>
        </w:rPr>
        <w:t>пруд</w:t>
      </w:r>
      <w:r w:rsidR="002669C9">
        <w:rPr>
          <w:sz w:val="28"/>
          <w:szCs w:val="28"/>
          <w:shd w:val="clear" w:color="auto" w:fill="FFFFFF"/>
        </w:rPr>
        <w:t>а</w:t>
      </w:r>
      <w:r w:rsidR="00577559">
        <w:rPr>
          <w:sz w:val="28"/>
          <w:szCs w:val="28"/>
          <w:shd w:val="clear" w:color="auto" w:fill="FFFFFF"/>
        </w:rPr>
        <w:t>?</w:t>
      </w:r>
    </w:p>
    <w:p w:rsidR="00EB72CC" w:rsidRDefault="005D39D2" w:rsidP="006B2A2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Ответ Минкина О.В.: Данные мероприятия не должны быть отражены в Генеральном плане, будут предусмотрены</w:t>
      </w:r>
      <w:r w:rsidR="00917B9B">
        <w:rPr>
          <w:sz w:val="28"/>
          <w:szCs w:val="28"/>
          <w:shd w:val="clear" w:color="auto" w:fill="FFFFFF"/>
        </w:rPr>
        <w:t xml:space="preserve"> и проработаны </w:t>
      </w:r>
      <w:r>
        <w:rPr>
          <w:sz w:val="28"/>
          <w:szCs w:val="28"/>
          <w:shd w:val="clear" w:color="auto" w:fill="FFFFFF"/>
        </w:rPr>
        <w:t>в проекте планировк</w:t>
      </w:r>
      <w:r w:rsidR="00CE6232"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 территории.</w:t>
      </w:r>
    </w:p>
    <w:p w:rsidR="001D7883" w:rsidRDefault="001001D8" w:rsidP="006B2A2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8</w:t>
      </w:r>
      <w:r w:rsidR="00CE6232">
        <w:rPr>
          <w:sz w:val="28"/>
          <w:szCs w:val="28"/>
          <w:shd w:val="clear" w:color="auto" w:fill="FFFFFF"/>
        </w:rPr>
        <w:t xml:space="preserve">. </w:t>
      </w:r>
      <w:proofErr w:type="spellStart"/>
      <w:r w:rsidR="00CE6232">
        <w:rPr>
          <w:sz w:val="28"/>
          <w:szCs w:val="28"/>
          <w:shd w:val="clear" w:color="auto" w:fill="FFFFFF"/>
        </w:rPr>
        <w:t>Аникут</w:t>
      </w:r>
      <w:r w:rsidR="003B0835">
        <w:rPr>
          <w:sz w:val="28"/>
          <w:szCs w:val="28"/>
          <w:shd w:val="clear" w:color="auto" w:fill="FFFFFF"/>
        </w:rPr>
        <w:t>ин</w:t>
      </w:r>
      <w:proofErr w:type="spellEnd"/>
      <w:r w:rsidR="003B0835">
        <w:rPr>
          <w:sz w:val="28"/>
          <w:szCs w:val="28"/>
          <w:shd w:val="clear" w:color="auto" w:fill="FFFFFF"/>
        </w:rPr>
        <w:t xml:space="preserve"> А.С.</w:t>
      </w:r>
      <w:r w:rsidR="000854D0">
        <w:rPr>
          <w:sz w:val="28"/>
          <w:szCs w:val="28"/>
          <w:shd w:val="clear" w:color="auto" w:fill="FFFFFF"/>
        </w:rPr>
        <w:t xml:space="preserve">: </w:t>
      </w:r>
      <w:r w:rsidR="00917B9B">
        <w:rPr>
          <w:sz w:val="28"/>
          <w:szCs w:val="28"/>
          <w:shd w:val="clear" w:color="auto" w:fill="FFFFFF"/>
        </w:rPr>
        <w:t xml:space="preserve">Планируется ли </w:t>
      </w:r>
      <w:r w:rsidR="000854D0">
        <w:rPr>
          <w:sz w:val="28"/>
          <w:szCs w:val="28"/>
          <w:shd w:val="clear" w:color="auto" w:fill="FFFFFF"/>
        </w:rPr>
        <w:t>расширение Московского шоссе? В какие стороны?</w:t>
      </w:r>
    </w:p>
    <w:p w:rsidR="000854D0" w:rsidRDefault="00917B9B" w:rsidP="006B2A2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Ответ Минкина О.В.: Московское шоссе относится к магистральной улице общегородского значения. Генеральным планом </w:t>
      </w:r>
      <w:r w:rsidR="00974DAF">
        <w:rPr>
          <w:sz w:val="28"/>
          <w:szCs w:val="28"/>
          <w:shd w:val="clear" w:color="auto" w:fill="FFFFFF"/>
        </w:rPr>
        <w:t>предусмотрена ширина профиля 120 метров. Расширение улицы планируется в сторону нечетной стороны Московского шоссе</w:t>
      </w:r>
      <w:r w:rsidR="007D1C08">
        <w:rPr>
          <w:sz w:val="28"/>
          <w:szCs w:val="28"/>
          <w:shd w:val="clear" w:color="auto" w:fill="FFFFFF"/>
        </w:rPr>
        <w:t xml:space="preserve"> (от ул. </w:t>
      </w:r>
      <w:proofErr w:type="spellStart"/>
      <w:r w:rsidR="007D1C08">
        <w:rPr>
          <w:sz w:val="28"/>
          <w:szCs w:val="28"/>
          <w:shd w:val="clear" w:color="auto" w:fill="FFFFFF"/>
        </w:rPr>
        <w:t>Михалицына</w:t>
      </w:r>
      <w:proofErr w:type="spellEnd"/>
      <w:r w:rsidR="00CE6232">
        <w:rPr>
          <w:sz w:val="28"/>
          <w:szCs w:val="28"/>
          <w:shd w:val="clear" w:color="auto" w:fill="FFFFFF"/>
        </w:rPr>
        <w:t xml:space="preserve"> вплоть д</w:t>
      </w:r>
      <w:r w:rsidR="007D1C08">
        <w:rPr>
          <w:sz w:val="28"/>
          <w:szCs w:val="28"/>
          <w:shd w:val="clear" w:color="auto" w:fill="FFFFFF"/>
        </w:rPr>
        <w:t xml:space="preserve">о торгового центра РИО). </w:t>
      </w:r>
      <w:r w:rsidR="00CE6232">
        <w:rPr>
          <w:sz w:val="28"/>
          <w:szCs w:val="28"/>
          <w:shd w:val="clear" w:color="auto" w:fill="FFFFFF"/>
        </w:rPr>
        <w:t>С</w:t>
      </w:r>
      <w:r w:rsidR="007D1C08">
        <w:rPr>
          <w:sz w:val="28"/>
          <w:szCs w:val="28"/>
          <w:shd w:val="clear" w:color="auto" w:fill="FFFFFF"/>
        </w:rPr>
        <w:t>рок</w:t>
      </w:r>
      <w:r w:rsidR="00CE6232">
        <w:rPr>
          <w:sz w:val="28"/>
          <w:szCs w:val="28"/>
          <w:shd w:val="clear" w:color="auto" w:fill="FFFFFF"/>
        </w:rPr>
        <w:t xml:space="preserve">и </w:t>
      </w:r>
      <w:r w:rsidR="007D1C08">
        <w:rPr>
          <w:sz w:val="28"/>
          <w:szCs w:val="28"/>
          <w:shd w:val="clear" w:color="auto" w:fill="FFFFFF"/>
        </w:rPr>
        <w:t xml:space="preserve">проведения данных мероприятий </w:t>
      </w:r>
      <w:r w:rsidR="00CE6232">
        <w:rPr>
          <w:sz w:val="28"/>
          <w:szCs w:val="28"/>
          <w:shd w:val="clear" w:color="auto" w:fill="FFFFFF"/>
        </w:rPr>
        <w:t>буду</w:t>
      </w:r>
      <w:r w:rsidR="007D1C08">
        <w:rPr>
          <w:sz w:val="28"/>
          <w:szCs w:val="28"/>
          <w:shd w:val="clear" w:color="auto" w:fill="FFFFFF"/>
        </w:rPr>
        <w:t>т зависеть от наличия денежных сре</w:t>
      </w:r>
      <w:proofErr w:type="gramStart"/>
      <w:r w:rsidR="007D1C08">
        <w:rPr>
          <w:sz w:val="28"/>
          <w:szCs w:val="28"/>
          <w:shd w:val="clear" w:color="auto" w:fill="FFFFFF"/>
        </w:rPr>
        <w:t xml:space="preserve">дств в </w:t>
      </w:r>
      <w:r w:rsidR="009B4FF7">
        <w:rPr>
          <w:sz w:val="28"/>
          <w:szCs w:val="28"/>
          <w:shd w:val="clear" w:color="auto" w:fill="FFFFFF"/>
        </w:rPr>
        <w:t>б</w:t>
      </w:r>
      <w:proofErr w:type="gramEnd"/>
      <w:r w:rsidR="009B4FF7">
        <w:rPr>
          <w:sz w:val="28"/>
          <w:szCs w:val="28"/>
          <w:shd w:val="clear" w:color="auto" w:fill="FFFFFF"/>
        </w:rPr>
        <w:t>ю</w:t>
      </w:r>
      <w:r w:rsidR="00CC52F1">
        <w:rPr>
          <w:sz w:val="28"/>
          <w:szCs w:val="28"/>
          <w:shd w:val="clear" w:color="auto" w:fill="FFFFFF"/>
        </w:rPr>
        <w:t xml:space="preserve">джете </w:t>
      </w:r>
      <w:r w:rsidR="007D1C08">
        <w:rPr>
          <w:sz w:val="28"/>
          <w:szCs w:val="28"/>
          <w:shd w:val="clear" w:color="auto" w:fill="FFFFFF"/>
        </w:rPr>
        <w:t>администрации города</w:t>
      </w:r>
      <w:r w:rsidR="00CC52F1">
        <w:rPr>
          <w:sz w:val="28"/>
          <w:szCs w:val="28"/>
          <w:shd w:val="clear" w:color="auto" w:fill="FFFFFF"/>
        </w:rPr>
        <w:t xml:space="preserve"> Орла.</w:t>
      </w:r>
      <w:r w:rsidR="00223739">
        <w:rPr>
          <w:sz w:val="28"/>
          <w:szCs w:val="28"/>
          <w:shd w:val="clear" w:color="auto" w:fill="FFFFFF"/>
        </w:rPr>
        <w:t xml:space="preserve"> Изъятие </w:t>
      </w:r>
      <w:proofErr w:type="gramStart"/>
      <w:r w:rsidR="00223739">
        <w:rPr>
          <w:sz w:val="28"/>
          <w:szCs w:val="28"/>
          <w:shd w:val="clear" w:color="auto" w:fill="FFFFFF"/>
        </w:rPr>
        <w:t>земельных</w:t>
      </w:r>
      <w:proofErr w:type="gramEnd"/>
      <w:r w:rsidR="00223739">
        <w:rPr>
          <w:sz w:val="28"/>
          <w:szCs w:val="28"/>
          <w:shd w:val="clear" w:color="auto" w:fill="FFFFFF"/>
        </w:rPr>
        <w:t xml:space="preserve"> участок будет осуществляться</w:t>
      </w:r>
      <w:r w:rsidR="00D3623B">
        <w:rPr>
          <w:sz w:val="28"/>
          <w:szCs w:val="28"/>
          <w:shd w:val="clear" w:color="auto" w:fill="FFFFFF"/>
        </w:rPr>
        <w:t xml:space="preserve"> путем выкупа по независимой оценке, с учетом </w:t>
      </w:r>
      <w:r w:rsidR="00223739">
        <w:rPr>
          <w:sz w:val="28"/>
          <w:szCs w:val="28"/>
          <w:shd w:val="clear" w:color="auto" w:fill="FFFFFF"/>
        </w:rPr>
        <w:t>утвержденного Генерального плана и проекта планировки территории</w:t>
      </w:r>
      <w:r w:rsidR="00D3623B">
        <w:rPr>
          <w:sz w:val="28"/>
          <w:szCs w:val="28"/>
          <w:shd w:val="clear" w:color="auto" w:fill="FFFFFF"/>
        </w:rPr>
        <w:t>.</w:t>
      </w:r>
    </w:p>
    <w:p w:rsidR="000854D0" w:rsidRPr="00CE6232" w:rsidRDefault="001001D8" w:rsidP="006B2A20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9</w:t>
      </w:r>
      <w:r w:rsidR="008F22CA">
        <w:rPr>
          <w:sz w:val="28"/>
          <w:szCs w:val="28"/>
          <w:shd w:val="clear" w:color="auto" w:fill="FFFFFF"/>
        </w:rPr>
        <w:t xml:space="preserve">. </w:t>
      </w:r>
      <w:proofErr w:type="gramStart"/>
      <w:r w:rsidR="008F22CA">
        <w:rPr>
          <w:sz w:val="28"/>
          <w:szCs w:val="28"/>
          <w:shd w:val="clear" w:color="auto" w:fill="FFFFFF"/>
        </w:rPr>
        <w:t>Жеглов Е.А.: На карте функциональных зон рассматриваемого проекта Генерального плана: территория по Московскому шоссе 54б отнесена к зоне общественно – жилого назначения (ОЖ), согласно утвержденно</w:t>
      </w:r>
      <w:r w:rsidR="00CE6232">
        <w:rPr>
          <w:sz w:val="28"/>
          <w:szCs w:val="28"/>
          <w:shd w:val="clear" w:color="auto" w:fill="FFFFFF"/>
        </w:rPr>
        <w:t xml:space="preserve">му </w:t>
      </w:r>
      <w:r w:rsidR="008F22CA">
        <w:rPr>
          <w:sz w:val="28"/>
          <w:szCs w:val="28"/>
          <w:shd w:val="clear" w:color="auto" w:fill="FFFFFF"/>
        </w:rPr>
        <w:t>проект</w:t>
      </w:r>
      <w:r w:rsidR="00CE6232">
        <w:rPr>
          <w:sz w:val="28"/>
          <w:szCs w:val="28"/>
          <w:shd w:val="clear" w:color="auto" w:fill="FFFFFF"/>
        </w:rPr>
        <w:t>у</w:t>
      </w:r>
      <w:r w:rsidR="008F22CA">
        <w:rPr>
          <w:sz w:val="28"/>
          <w:szCs w:val="28"/>
          <w:shd w:val="clear" w:color="auto" w:fill="FFFFFF"/>
        </w:rPr>
        <w:t xml:space="preserve"> планировки территории – зона многоэтажной жилой застройки (Ж-1); территория в микрорайоне № 13, вдоль Московского шоссе, нечетная сторона (участок для строительства </w:t>
      </w:r>
      <w:proofErr w:type="spellStart"/>
      <w:r w:rsidR="008F22CA">
        <w:rPr>
          <w:sz w:val="28"/>
          <w:szCs w:val="28"/>
          <w:shd w:val="clear" w:color="auto" w:fill="FFFFFF"/>
        </w:rPr>
        <w:t>водогрязелечебницы</w:t>
      </w:r>
      <w:proofErr w:type="spellEnd"/>
      <w:r w:rsidR="008F22CA">
        <w:rPr>
          <w:sz w:val="28"/>
          <w:szCs w:val="28"/>
          <w:shd w:val="clear" w:color="auto" w:fill="FFFFFF"/>
        </w:rPr>
        <w:t>), принадлежащий ООО «Корзинка</w:t>
      </w:r>
      <w:r w:rsidR="00CE6232">
        <w:rPr>
          <w:sz w:val="28"/>
          <w:szCs w:val="28"/>
          <w:shd w:val="clear" w:color="auto" w:fill="FFFFFF"/>
        </w:rPr>
        <w:t>-6</w:t>
      </w:r>
      <w:r w:rsidR="008F22CA">
        <w:rPr>
          <w:sz w:val="28"/>
          <w:szCs w:val="28"/>
          <w:shd w:val="clear" w:color="auto" w:fill="FFFFFF"/>
        </w:rPr>
        <w:t xml:space="preserve">», показан как </w:t>
      </w:r>
      <w:proofErr w:type="spellStart"/>
      <w:r w:rsidR="008F22CA">
        <w:rPr>
          <w:sz w:val="28"/>
          <w:szCs w:val="28"/>
          <w:shd w:val="clear" w:color="auto" w:fill="FFFFFF"/>
        </w:rPr>
        <w:t>среднеэтажная</w:t>
      </w:r>
      <w:proofErr w:type="spellEnd"/>
      <w:r w:rsidR="008F22CA">
        <w:rPr>
          <w:sz w:val="28"/>
          <w:szCs w:val="28"/>
          <w:shd w:val="clear" w:color="auto" w:fill="FFFFFF"/>
        </w:rPr>
        <w:t xml:space="preserve"> застройка.</w:t>
      </w:r>
      <w:proofErr w:type="gramEnd"/>
      <w:r w:rsidR="008F22CA">
        <w:rPr>
          <w:sz w:val="28"/>
          <w:szCs w:val="28"/>
          <w:shd w:val="clear" w:color="auto" w:fill="FFFFFF"/>
        </w:rPr>
        <w:t xml:space="preserve"> На карте с особыми условиями (санитарно – защитные зоны): необходимо изменить санитарно-защитную зону от магазина «Ленты»; уточнить санитарно-защитную зону от керамической фабрики. На карте размещения объектов муниципального значения: необходимо указать размещение детского сада в районе ул. Благининой. Отдельно указать территорию размещения объектов </w:t>
      </w:r>
      <w:proofErr w:type="spellStart"/>
      <w:r w:rsidR="008F22CA" w:rsidRPr="00CE6232">
        <w:rPr>
          <w:color w:val="000000" w:themeColor="text1"/>
          <w:sz w:val="28"/>
          <w:szCs w:val="28"/>
          <w:shd w:val="clear" w:color="auto" w:fill="FFFFFF"/>
        </w:rPr>
        <w:t>Росгвардии</w:t>
      </w:r>
      <w:proofErr w:type="spellEnd"/>
      <w:r w:rsidR="008F22CA" w:rsidRPr="00CE6232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8F22CA" w:rsidRPr="008F22CA" w:rsidRDefault="008F22CA" w:rsidP="006B2A20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Ответ Минкина О.В.: Данные замечания будут доведены до проектировщиков.</w:t>
      </w:r>
    </w:p>
    <w:p w:rsidR="000854D0" w:rsidRDefault="001001D8" w:rsidP="006B2A2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10</w:t>
      </w:r>
      <w:r w:rsidR="003F0A0C">
        <w:rPr>
          <w:sz w:val="28"/>
          <w:szCs w:val="28"/>
          <w:shd w:val="clear" w:color="auto" w:fill="FFFFFF"/>
        </w:rPr>
        <w:t>. Кравчук А.И.: Как часто пересматривают Генеральный план? Существует ли периодичность?</w:t>
      </w:r>
    </w:p>
    <w:p w:rsidR="003F0A0C" w:rsidRDefault="003F0A0C" w:rsidP="006B2A2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Ответ Минкина О.В.:</w:t>
      </w:r>
      <w:r w:rsidR="006D4E98">
        <w:rPr>
          <w:sz w:val="28"/>
          <w:szCs w:val="28"/>
          <w:shd w:val="clear" w:color="auto" w:fill="FFFFFF"/>
        </w:rPr>
        <w:t xml:space="preserve"> П</w:t>
      </w:r>
      <w:r>
        <w:rPr>
          <w:sz w:val="28"/>
          <w:szCs w:val="28"/>
          <w:shd w:val="clear" w:color="auto" w:fill="FFFFFF"/>
        </w:rPr>
        <w:t>ериодичност</w:t>
      </w:r>
      <w:r w:rsidR="006D4E98">
        <w:rPr>
          <w:sz w:val="28"/>
          <w:szCs w:val="28"/>
          <w:shd w:val="clear" w:color="auto" w:fill="FFFFFF"/>
        </w:rPr>
        <w:t>и внесения изменений в Генплан не существует. Срок внесения изменений в Генплан устанавливается сроком окончания его де</w:t>
      </w:r>
      <w:r w:rsidR="004732DC">
        <w:rPr>
          <w:sz w:val="28"/>
          <w:szCs w:val="28"/>
          <w:shd w:val="clear" w:color="auto" w:fill="FFFFFF"/>
        </w:rPr>
        <w:t>йствия</w:t>
      </w:r>
      <w:r w:rsidR="006D4E98">
        <w:rPr>
          <w:sz w:val="28"/>
          <w:szCs w:val="28"/>
          <w:shd w:val="clear" w:color="auto" w:fill="FFFFFF"/>
        </w:rPr>
        <w:t xml:space="preserve"> (в данном случае 2035 год). Вместе с тем, р</w:t>
      </w:r>
      <w:r>
        <w:rPr>
          <w:sz w:val="28"/>
          <w:szCs w:val="28"/>
          <w:shd w:val="clear" w:color="auto" w:fill="FFFFFF"/>
        </w:rPr>
        <w:t>ешение о корректировке Генплана принято в 2013 году,</w:t>
      </w:r>
      <w:r w:rsidR="006D4E98">
        <w:rPr>
          <w:sz w:val="28"/>
          <w:szCs w:val="28"/>
          <w:shd w:val="clear" w:color="auto" w:fill="FFFFFF"/>
        </w:rPr>
        <w:t xml:space="preserve"> и </w:t>
      </w:r>
      <w:r>
        <w:rPr>
          <w:sz w:val="28"/>
          <w:szCs w:val="28"/>
          <w:shd w:val="clear" w:color="auto" w:fill="FFFFFF"/>
        </w:rPr>
        <w:t>обусловлено внесением изменений в действующее законодательство, а также необходимостью отражения в Генплане перечня объектов местного значения, предполагаемых к строительству.</w:t>
      </w:r>
      <w:r w:rsidR="00E6043E">
        <w:rPr>
          <w:sz w:val="28"/>
          <w:szCs w:val="28"/>
          <w:shd w:val="clear" w:color="auto" w:fill="FFFFFF"/>
        </w:rPr>
        <w:t xml:space="preserve"> Внесение изменений</w:t>
      </w:r>
      <w:r w:rsidR="00CA5FEE">
        <w:rPr>
          <w:sz w:val="28"/>
          <w:szCs w:val="28"/>
          <w:shd w:val="clear" w:color="auto" w:fill="FFFFFF"/>
        </w:rPr>
        <w:t xml:space="preserve"> в Генплан (локальные изменения) осуществляется по мере необходимости.</w:t>
      </w:r>
    </w:p>
    <w:p w:rsidR="00D14B55" w:rsidRDefault="00D14B55" w:rsidP="006B2A2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</w:t>
      </w:r>
      <w:r w:rsidR="001001D8">
        <w:rPr>
          <w:sz w:val="28"/>
          <w:szCs w:val="28"/>
          <w:shd w:val="clear" w:color="auto" w:fill="FFFFFF"/>
        </w:rPr>
        <w:t>1</w:t>
      </w:r>
      <w:r>
        <w:rPr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sz w:val="28"/>
          <w:szCs w:val="28"/>
          <w:shd w:val="clear" w:color="auto" w:fill="FFFFFF"/>
        </w:rPr>
        <w:t>Аникутина</w:t>
      </w:r>
      <w:proofErr w:type="spellEnd"/>
      <w:r>
        <w:rPr>
          <w:sz w:val="28"/>
          <w:szCs w:val="28"/>
          <w:shd w:val="clear" w:color="auto" w:fill="FFFFFF"/>
        </w:rPr>
        <w:t xml:space="preserve"> А.С.:  </w:t>
      </w:r>
      <w:r w:rsidR="00AD2149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 xml:space="preserve"> первую очередь будет строиться 13 микрорайон, а затем автомобильная дорога?</w:t>
      </w:r>
    </w:p>
    <w:p w:rsidR="003F0A0C" w:rsidRDefault="00D14B55" w:rsidP="006B2A2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Ответ Минкина О.В.: Освоение 13 Микрорайона зависит от появления застройщика, который комплексно освоит территорию и осуществит выкуп земельных участков по ул. </w:t>
      </w:r>
      <w:proofErr w:type="spellStart"/>
      <w:r>
        <w:rPr>
          <w:sz w:val="28"/>
          <w:szCs w:val="28"/>
          <w:shd w:val="clear" w:color="auto" w:fill="FFFFFF"/>
        </w:rPr>
        <w:t>Михалицына</w:t>
      </w:r>
      <w:proofErr w:type="spellEnd"/>
      <w:r>
        <w:rPr>
          <w:sz w:val="28"/>
          <w:szCs w:val="28"/>
          <w:shd w:val="clear" w:color="auto" w:fill="FFFFFF"/>
        </w:rPr>
        <w:t xml:space="preserve">, пер. </w:t>
      </w:r>
      <w:proofErr w:type="spellStart"/>
      <w:r>
        <w:rPr>
          <w:sz w:val="28"/>
          <w:szCs w:val="28"/>
          <w:shd w:val="clear" w:color="auto" w:fill="FFFFFF"/>
        </w:rPr>
        <w:t>Щекотихинскому</w:t>
      </w:r>
      <w:proofErr w:type="spellEnd"/>
      <w:r>
        <w:rPr>
          <w:sz w:val="28"/>
          <w:szCs w:val="28"/>
          <w:shd w:val="clear" w:color="auto" w:fill="FFFFFF"/>
        </w:rPr>
        <w:t>, садоводческому товариществу и т.д. Не следует увязывать сроки строительства 13 микрорайона и строительства Московского шоссе.</w:t>
      </w:r>
    </w:p>
    <w:p w:rsidR="00D14B55" w:rsidRDefault="00D14B55" w:rsidP="006B2A20">
      <w:pPr>
        <w:ind w:firstLine="708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Аникутина</w:t>
      </w:r>
      <w:proofErr w:type="spellEnd"/>
      <w:r>
        <w:rPr>
          <w:sz w:val="28"/>
          <w:szCs w:val="28"/>
          <w:shd w:val="clear" w:color="auto" w:fill="FFFFFF"/>
        </w:rPr>
        <w:t xml:space="preserve"> А.С.: </w:t>
      </w:r>
      <w:r w:rsidR="00D17F07">
        <w:rPr>
          <w:sz w:val="28"/>
          <w:szCs w:val="28"/>
          <w:shd w:val="clear" w:color="auto" w:fill="FFFFFF"/>
        </w:rPr>
        <w:t>Автомобильная дорога должна быть построена до 2035 года?</w:t>
      </w:r>
    </w:p>
    <w:p w:rsidR="00D17F07" w:rsidRDefault="00D17F07" w:rsidP="006B2A2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Ответ Минкина О.В.: Предполагаемый срок строительства 1-ой очереди до 2025 года.</w:t>
      </w:r>
    </w:p>
    <w:p w:rsidR="003F0A0C" w:rsidRDefault="00D17F07" w:rsidP="006B2A2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</w:t>
      </w:r>
      <w:r w:rsidR="001001D8">
        <w:rPr>
          <w:sz w:val="28"/>
          <w:szCs w:val="28"/>
          <w:shd w:val="clear" w:color="auto" w:fill="FFFFFF"/>
        </w:rPr>
        <w:t>2</w:t>
      </w:r>
      <w:r>
        <w:rPr>
          <w:sz w:val="28"/>
          <w:szCs w:val="28"/>
          <w:shd w:val="clear" w:color="auto" w:fill="FFFFFF"/>
        </w:rPr>
        <w:t>. Легостаева Л.И.: Проезжая част</w:t>
      </w:r>
      <w:r w:rsidR="00F97D38">
        <w:rPr>
          <w:sz w:val="28"/>
          <w:szCs w:val="28"/>
          <w:shd w:val="clear" w:color="auto" w:fill="FFFFFF"/>
        </w:rPr>
        <w:t>ь</w:t>
      </w:r>
      <w:r>
        <w:rPr>
          <w:sz w:val="28"/>
          <w:szCs w:val="28"/>
          <w:shd w:val="clear" w:color="auto" w:fill="FFFFFF"/>
        </w:rPr>
        <w:t xml:space="preserve"> автомобильной дороги</w:t>
      </w:r>
      <w:r w:rsidR="007F6129">
        <w:rPr>
          <w:sz w:val="28"/>
          <w:szCs w:val="28"/>
          <w:shd w:val="clear" w:color="auto" w:fill="FFFFFF"/>
        </w:rPr>
        <w:t xml:space="preserve"> по ул. </w:t>
      </w:r>
      <w:proofErr w:type="spellStart"/>
      <w:r w:rsidR="007F6129">
        <w:rPr>
          <w:sz w:val="28"/>
          <w:szCs w:val="28"/>
          <w:shd w:val="clear" w:color="auto" w:fill="FFFFFF"/>
        </w:rPr>
        <w:t>Германо</w:t>
      </w:r>
      <w:proofErr w:type="spellEnd"/>
      <w:r w:rsidR="007F6129">
        <w:rPr>
          <w:sz w:val="28"/>
          <w:szCs w:val="28"/>
          <w:shd w:val="clear" w:color="auto" w:fill="FFFFFF"/>
        </w:rPr>
        <w:t xml:space="preserve">, </w:t>
      </w:r>
      <w:r w:rsidR="00AD2149">
        <w:rPr>
          <w:sz w:val="28"/>
          <w:szCs w:val="28"/>
          <w:shd w:val="clear" w:color="auto" w:fill="FFFFFF"/>
        </w:rPr>
        <w:t xml:space="preserve">ул. </w:t>
      </w:r>
      <w:r w:rsidR="007F6129">
        <w:rPr>
          <w:sz w:val="28"/>
          <w:szCs w:val="28"/>
          <w:shd w:val="clear" w:color="auto" w:fill="FFFFFF"/>
        </w:rPr>
        <w:t xml:space="preserve">Березовой, </w:t>
      </w:r>
      <w:r w:rsidR="00AD2149">
        <w:rPr>
          <w:sz w:val="28"/>
          <w:szCs w:val="28"/>
          <w:shd w:val="clear" w:color="auto" w:fill="FFFFFF"/>
        </w:rPr>
        <w:t xml:space="preserve">ул. </w:t>
      </w:r>
      <w:proofErr w:type="spellStart"/>
      <w:r w:rsidR="007F6129">
        <w:rPr>
          <w:sz w:val="28"/>
          <w:szCs w:val="28"/>
          <w:shd w:val="clear" w:color="auto" w:fill="FFFFFF"/>
        </w:rPr>
        <w:t>К</w:t>
      </w:r>
      <w:r>
        <w:rPr>
          <w:sz w:val="28"/>
          <w:szCs w:val="28"/>
          <w:shd w:val="clear" w:color="auto" w:fill="FFFFFF"/>
        </w:rPr>
        <w:t>алинникова</w:t>
      </w:r>
      <w:proofErr w:type="spellEnd"/>
      <w:r>
        <w:rPr>
          <w:sz w:val="28"/>
          <w:szCs w:val="28"/>
          <w:shd w:val="clear" w:color="auto" w:fill="FFFFFF"/>
        </w:rPr>
        <w:t>, Московское шоссе не предусмотрена для проезда маршрутного транспорта, дорога узкая. Предусмотрены ли мероприятия по расширению дороги для возможности проезда транспорта?</w:t>
      </w:r>
    </w:p>
    <w:p w:rsidR="000D1512" w:rsidRDefault="00D17F07" w:rsidP="00FC1C1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Ответ Минкина О.В.: </w:t>
      </w:r>
      <w:r w:rsidR="007F6129">
        <w:rPr>
          <w:sz w:val="28"/>
          <w:szCs w:val="28"/>
          <w:shd w:val="clear" w:color="auto" w:fill="FFFFFF"/>
        </w:rPr>
        <w:t>Генпланом предусмотрена эта улица</w:t>
      </w:r>
      <w:r w:rsidR="00F97D38">
        <w:rPr>
          <w:sz w:val="28"/>
          <w:szCs w:val="28"/>
          <w:shd w:val="clear" w:color="auto" w:fill="FFFFFF"/>
        </w:rPr>
        <w:t xml:space="preserve"> </w:t>
      </w:r>
      <w:r w:rsidR="007F6129">
        <w:rPr>
          <w:sz w:val="28"/>
          <w:szCs w:val="28"/>
          <w:shd w:val="clear" w:color="auto" w:fill="FFFFFF"/>
        </w:rPr>
        <w:t xml:space="preserve">как магистральная улица районного значения. Улица </w:t>
      </w:r>
      <w:proofErr w:type="spellStart"/>
      <w:r w:rsidR="007F6129">
        <w:rPr>
          <w:sz w:val="28"/>
          <w:szCs w:val="28"/>
          <w:shd w:val="clear" w:color="auto" w:fill="FFFFFF"/>
        </w:rPr>
        <w:t>Калинникова</w:t>
      </w:r>
      <w:proofErr w:type="spellEnd"/>
      <w:r w:rsidR="007F6129">
        <w:rPr>
          <w:sz w:val="28"/>
          <w:szCs w:val="28"/>
          <w:shd w:val="clear" w:color="auto" w:fill="FFFFFF"/>
        </w:rPr>
        <w:t xml:space="preserve"> также </w:t>
      </w:r>
      <w:r w:rsidR="003F7493">
        <w:rPr>
          <w:sz w:val="28"/>
          <w:szCs w:val="28"/>
          <w:shd w:val="clear" w:color="auto" w:fill="FFFFFF"/>
        </w:rPr>
        <w:t>является магистральн</w:t>
      </w:r>
      <w:r w:rsidR="00AD2149">
        <w:rPr>
          <w:sz w:val="28"/>
          <w:szCs w:val="28"/>
          <w:shd w:val="clear" w:color="auto" w:fill="FFFFFF"/>
        </w:rPr>
        <w:t xml:space="preserve">ой </w:t>
      </w:r>
      <w:r w:rsidR="003F7493">
        <w:rPr>
          <w:sz w:val="28"/>
          <w:szCs w:val="28"/>
          <w:shd w:val="clear" w:color="auto" w:fill="FFFFFF"/>
        </w:rPr>
        <w:t>улицей районного значения.</w:t>
      </w:r>
    </w:p>
    <w:p w:rsidR="007F6129" w:rsidRDefault="007F6129" w:rsidP="006B2A2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</w:t>
      </w:r>
      <w:r w:rsidR="001001D8">
        <w:rPr>
          <w:sz w:val="28"/>
          <w:szCs w:val="28"/>
          <w:shd w:val="clear" w:color="auto" w:fill="FFFFFF"/>
        </w:rPr>
        <w:t>3</w:t>
      </w:r>
      <w:r>
        <w:rPr>
          <w:sz w:val="28"/>
          <w:szCs w:val="28"/>
          <w:shd w:val="clear" w:color="auto" w:fill="FFFFFF"/>
        </w:rPr>
        <w:t xml:space="preserve">. Маликов А.Д.: Что </w:t>
      </w:r>
      <w:r w:rsidR="00850FE1"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>знач</w:t>
      </w:r>
      <w:r w:rsidR="00850FE1">
        <w:rPr>
          <w:sz w:val="28"/>
          <w:szCs w:val="28"/>
          <w:shd w:val="clear" w:color="auto" w:fill="FFFFFF"/>
        </w:rPr>
        <w:t>ает понятие красная линия? Можно ли строиться в ее границах?</w:t>
      </w:r>
    </w:p>
    <w:p w:rsidR="003F0A0C" w:rsidRPr="00DF48FE" w:rsidRDefault="00850FE1" w:rsidP="006B2A20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Ответ Минкина О.В.: Красные линии – </w:t>
      </w:r>
      <w:r w:rsidRPr="00850FE1">
        <w:rPr>
          <w:bCs/>
          <w:color w:val="000000"/>
          <w:sz w:val="28"/>
          <w:szCs w:val="28"/>
        </w:rPr>
        <w:t>линии, которые обозначают существующие, планируемые (изменяемые, вновь образуемые) границы территорий общего пользования и (или) границы территорий, занятых линейными объектами и (или) предназначенных для размещения линейных объектов.</w:t>
      </w:r>
      <w:r w:rsidR="00986AEA">
        <w:rPr>
          <w:bCs/>
          <w:color w:val="000000"/>
          <w:sz w:val="28"/>
          <w:szCs w:val="28"/>
        </w:rPr>
        <w:t xml:space="preserve"> Если Ваш земельный участок размещается в границах красных линий, то предполагается его изъятие для размещения объектов, предусмотренных утвержденным Генеральным планом</w:t>
      </w:r>
      <w:r w:rsidR="00414CBB">
        <w:rPr>
          <w:bCs/>
          <w:color w:val="000000"/>
          <w:sz w:val="28"/>
          <w:szCs w:val="28"/>
        </w:rPr>
        <w:t xml:space="preserve">. </w:t>
      </w:r>
      <w:r w:rsidR="00414CBB" w:rsidRPr="00DF48FE">
        <w:rPr>
          <w:bCs/>
          <w:color w:val="000000" w:themeColor="text1"/>
          <w:sz w:val="28"/>
          <w:szCs w:val="28"/>
        </w:rPr>
        <w:t>Границы красных линий Вы вправе оспорить в судебном порядке.</w:t>
      </w:r>
    </w:p>
    <w:p w:rsidR="003F0A0C" w:rsidRDefault="00414CBB" w:rsidP="006B2A2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</w:t>
      </w:r>
      <w:r w:rsidR="001001D8">
        <w:rPr>
          <w:sz w:val="28"/>
          <w:szCs w:val="28"/>
          <w:shd w:val="clear" w:color="auto" w:fill="FFFFFF"/>
        </w:rPr>
        <w:t>4</w:t>
      </w:r>
      <w:r>
        <w:rPr>
          <w:sz w:val="28"/>
          <w:szCs w:val="28"/>
          <w:shd w:val="clear" w:color="auto" w:fill="FFFFFF"/>
        </w:rPr>
        <w:t>. Оленина Н.В.: Что планируется по ул. Благининой?</w:t>
      </w:r>
    </w:p>
    <w:p w:rsidR="00414CBB" w:rsidRDefault="00414CBB" w:rsidP="006B2A2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Ответ Минкина О.В.: По ул. Благининой планируется размещение многоэтажной жилой застройки. </w:t>
      </w:r>
      <w:r w:rsidR="00773B50">
        <w:rPr>
          <w:sz w:val="28"/>
          <w:szCs w:val="28"/>
          <w:shd w:val="clear" w:color="auto" w:fill="FFFFFF"/>
        </w:rPr>
        <w:t>Строительство данных домов возможно в случае определения инвестора, который изначально выкупит у Вас объекты недвижимости.</w:t>
      </w:r>
    </w:p>
    <w:p w:rsidR="00773B50" w:rsidRDefault="00773B50" w:rsidP="006B2A2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1</w:t>
      </w:r>
      <w:r w:rsidR="001001D8">
        <w:rPr>
          <w:sz w:val="28"/>
          <w:szCs w:val="28"/>
          <w:shd w:val="clear" w:color="auto" w:fill="FFFFFF"/>
        </w:rPr>
        <w:t>5</w:t>
      </w:r>
      <w:r>
        <w:rPr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sz w:val="28"/>
          <w:szCs w:val="28"/>
          <w:shd w:val="clear" w:color="auto" w:fill="FFFFFF"/>
        </w:rPr>
        <w:t>Жилкина</w:t>
      </w:r>
      <w:proofErr w:type="spellEnd"/>
      <w:r>
        <w:rPr>
          <w:sz w:val="28"/>
          <w:szCs w:val="28"/>
          <w:shd w:val="clear" w:color="auto" w:fill="FFFFFF"/>
        </w:rPr>
        <w:t xml:space="preserve"> Г.И.: На территории от пер. </w:t>
      </w:r>
      <w:proofErr w:type="gramStart"/>
      <w:r>
        <w:rPr>
          <w:sz w:val="28"/>
          <w:szCs w:val="28"/>
          <w:shd w:val="clear" w:color="auto" w:fill="FFFFFF"/>
        </w:rPr>
        <w:t>Декоративного</w:t>
      </w:r>
      <w:proofErr w:type="gramEnd"/>
      <w:r>
        <w:rPr>
          <w:sz w:val="28"/>
          <w:szCs w:val="28"/>
          <w:shd w:val="clear" w:color="auto" w:fill="FFFFFF"/>
        </w:rPr>
        <w:t xml:space="preserve">, ул. </w:t>
      </w:r>
      <w:proofErr w:type="spellStart"/>
      <w:r>
        <w:rPr>
          <w:sz w:val="28"/>
          <w:szCs w:val="28"/>
          <w:shd w:val="clear" w:color="auto" w:fill="FFFFFF"/>
        </w:rPr>
        <w:t>Михалицына</w:t>
      </w:r>
      <w:proofErr w:type="spellEnd"/>
      <w:r>
        <w:rPr>
          <w:sz w:val="28"/>
          <w:szCs w:val="28"/>
          <w:shd w:val="clear" w:color="auto" w:fill="FFFFFF"/>
        </w:rPr>
        <w:t>, пер. Межевого инвестор выкупил земельные участки, часть снес. Осталось 15 домов, которые инвестор не выкупает. Строиться и расширяться людям не разрешают. Почему в одном месте инвестор снес, а в другом не выкупает и не сносит?</w:t>
      </w:r>
    </w:p>
    <w:p w:rsidR="00DF48FE" w:rsidRDefault="00773B50" w:rsidP="006B2A2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Ответ Минкина О.В.: Вероятно речь идет о земельных участках, выкупленных строительной компанией «Корзинка 6».</w:t>
      </w:r>
      <w:r w:rsidR="00AF4E41">
        <w:rPr>
          <w:sz w:val="28"/>
          <w:szCs w:val="28"/>
          <w:shd w:val="clear" w:color="auto" w:fill="FFFFFF"/>
        </w:rPr>
        <w:t xml:space="preserve"> </w:t>
      </w:r>
      <w:r w:rsidR="00DF48FE">
        <w:rPr>
          <w:sz w:val="28"/>
          <w:szCs w:val="28"/>
          <w:shd w:val="clear" w:color="auto" w:fill="FFFFFF"/>
        </w:rPr>
        <w:t>Его намерения нам не известны.</w:t>
      </w:r>
    </w:p>
    <w:p w:rsidR="00AF4E41" w:rsidRDefault="00AF4E41" w:rsidP="006B2A2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</w:t>
      </w:r>
      <w:r w:rsidR="001001D8">
        <w:rPr>
          <w:sz w:val="28"/>
          <w:szCs w:val="28"/>
          <w:shd w:val="clear" w:color="auto" w:fill="FFFFFF"/>
        </w:rPr>
        <w:t>6</w:t>
      </w:r>
      <w:r>
        <w:rPr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sz w:val="28"/>
          <w:szCs w:val="28"/>
          <w:shd w:val="clear" w:color="auto" w:fill="FFFFFF"/>
        </w:rPr>
        <w:t>Аникутина</w:t>
      </w:r>
      <w:proofErr w:type="spellEnd"/>
      <w:r>
        <w:rPr>
          <w:sz w:val="28"/>
          <w:szCs w:val="28"/>
          <w:shd w:val="clear" w:color="auto" w:fill="FFFFFF"/>
        </w:rPr>
        <w:t xml:space="preserve"> А.С.: 1-ая линия по Московскому шоссе будет выкуплена под дорогу. А остальные участки как?</w:t>
      </w:r>
    </w:p>
    <w:p w:rsidR="00AF4E41" w:rsidRDefault="00AF4E41" w:rsidP="006B2A2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Ответ Минкина О.В.: Если появится застройщик под комплексное освоение, то вопрос выкупа земельных участков по Московскому шоссе </w:t>
      </w:r>
      <w:r w:rsidR="00DF48FE">
        <w:rPr>
          <w:sz w:val="28"/>
          <w:szCs w:val="28"/>
          <w:shd w:val="clear" w:color="auto" w:fill="FFFFFF"/>
        </w:rPr>
        <w:t xml:space="preserve">может быть </w:t>
      </w:r>
      <w:r>
        <w:rPr>
          <w:sz w:val="28"/>
          <w:szCs w:val="28"/>
          <w:shd w:val="clear" w:color="auto" w:fill="FFFFFF"/>
        </w:rPr>
        <w:t>решен</w:t>
      </w:r>
      <w:r w:rsidR="00DF48FE">
        <w:rPr>
          <w:sz w:val="28"/>
          <w:szCs w:val="28"/>
          <w:shd w:val="clear" w:color="auto" w:fill="FFFFFF"/>
        </w:rPr>
        <w:t xml:space="preserve"> с его помощью</w:t>
      </w:r>
      <w:r>
        <w:rPr>
          <w:sz w:val="28"/>
          <w:szCs w:val="28"/>
          <w:shd w:val="clear" w:color="auto" w:fill="FFFFFF"/>
        </w:rPr>
        <w:t xml:space="preserve">. </w:t>
      </w:r>
    </w:p>
    <w:p w:rsidR="00AF4E41" w:rsidRDefault="00AF4E41" w:rsidP="006B2A2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Земельные участки в красных линиях не интересны застройщику, так как на них нельзя строить, но застройщику необходим доступ к своим участкам, подъезд, подход. Вопрос об изъятии данных земельных участков будет решаться администрацией совместно с застройщиками.</w:t>
      </w:r>
    </w:p>
    <w:p w:rsidR="00773B50" w:rsidRDefault="00DC072A" w:rsidP="006B2A2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</w:t>
      </w:r>
      <w:r w:rsidR="001001D8">
        <w:rPr>
          <w:sz w:val="28"/>
          <w:szCs w:val="28"/>
          <w:shd w:val="clear" w:color="auto" w:fill="FFFFFF"/>
        </w:rPr>
        <w:t>7</w:t>
      </w:r>
      <w:r>
        <w:rPr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>
        <w:rPr>
          <w:sz w:val="28"/>
          <w:szCs w:val="28"/>
          <w:shd w:val="clear" w:color="auto" w:fill="FFFFFF"/>
        </w:rPr>
        <w:t>Аникутина</w:t>
      </w:r>
      <w:proofErr w:type="spellEnd"/>
      <w:r>
        <w:rPr>
          <w:sz w:val="28"/>
          <w:szCs w:val="28"/>
          <w:shd w:val="clear" w:color="auto" w:fill="FFFFFF"/>
        </w:rPr>
        <w:t xml:space="preserve"> А.С.: В данной ситуации может получиться, как с пер. Межевым, где нет дороги.</w:t>
      </w:r>
      <w:proofErr w:type="gramEnd"/>
    </w:p>
    <w:p w:rsidR="00DC072A" w:rsidRDefault="00DC072A" w:rsidP="006B2A2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Ответ Минкина О.В.: Вопрос по расширению пер. Межевого в настоящее время реш</w:t>
      </w:r>
      <w:r w:rsidR="00DF48FE">
        <w:rPr>
          <w:sz w:val="28"/>
          <w:szCs w:val="28"/>
          <w:shd w:val="clear" w:color="auto" w:fill="FFFFFF"/>
        </w:rPr>
        <w:t>ается.</w:t>
      </w:r>
    </w:p>
    <w:p w:rsidR="00A80BF7" w:rsidRDefault="00A80BF7" w:rsidP="004619A1">
      <w:pPr>
        <w:jc w:val="both"/>
        <w:rPr>
          <w:sz w:val="28"/>
          <w:szCs w:val="28"/>
        </w:rPr>
      </w:pPr>
    </w:p>
    <w:p w:rsidR="00A80BF7" w:rsidRDefault="00A80BF7" w:rsidP="00A80BF7">
      <w:pPr>
        <w:rPr>
          <w:sz w:val="28"/>
          <w:szCs w:val="28"/>
        </w:rPr>
      </w:pPr>
    </w:p>
    <w:p w:rsidR="00A80BF7" w:rsidRDefault="007A6FA5" w:rsidP="00A80BF7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80BF7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A80BF7">
        <w:rPr>
          <w:sz w:val="28"/>
          <w:szCs w:val="28"/>
        </w:rPr>
        <w:t xml:space="preserve"> комиссии </w:t>
      </w:r>
      <w:proofErr w:type="gramStart"/>
      <w:r w:rsidR="00A80BF7">
        <w:rPr>
          <w:sz w:val="28"/>
          <w:szCs w:val="28"/>
        </w:rPr>
        <w:t>по</w:t>
      </w:r>
      <w:proofErr w:type="gramEnd"/>
      <w:r w:rsidR="00A80BF7">
        <w:rPr>
          <w:sz w:val="28"/>
          <w:szCs w:val="28"/>
        </w:rPr>
        <w:t xml:space="preserve"> </w:t>
      </w:r>
    </w:p>
    <w:p w:rsidR="00A80BF7" w:rsidRDefault="00A80BF7" w:rsidP="00A80B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землепользованию и застройке города, </w:t>
      </w:r>
    </w:p>
    <w:p w:rsidR="007A6FA5" w:rsidRDefault="007A6FA5" w:rsidP="00A80BF7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</w:t>
      </w:r>
    </w:p>
    <w:p w:rsidR="00A80BF7" w:rsidRDefault="00DA1A52" w:rsidP="00A80BF7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города</w:t>
      </w:r>
      <w:r w:rsidR="00ED5A86">
        <w:rPr>
          <w:sz w:val="28"/>
          <w:szCs w:val="28"/>
        </w:rPr>
        <w:t xml:space="preserve"> Орла</w:t>
      </w:r>
      <w:r w:rsidR="00ED5A86">
        <w:rPr>
          <w:sz w:val="28"/>
          <w:szCs w:val="28"/>
        </w:rPr>
        <w:tab/>
      </w:r>
      <w:r w:rsidR="00ED5A86">
        <w:rPr>
          <w:sz w:val="28"/>
          <w:szCs w:val="28"/>
        </w:rPr>
        <w:tab/>
      </w:r>
      <w:r w:rsidR="00ED5A86">
        <w:rPr>
          <w:sz w:val="28"/>
          <w:szCs w:val="28"/>
        </w:rPr>
        <w:tab/>
      </w:r>
      <w:r w:rsidR="00ED5A86">
        <w:rPr>
          <w:sz w:val="28"/>
          <w:szCs w:val="28"/>
        </w:rPr>
        <w:tab/>
      </w:r>
      <w:r w:rsidR="00ED5A86">
        <w:rPr>
          <w:sz w:val="28"/>
          <w:szCs w:val="28"/>
        </w:rPr>
        <w:tab/>
      </w:r>
      <w:r w:rsidR="00ED5A86">
        <w:rPr>
          <w:sz w:val="28"/>
          <w:szCs w:val="28"/>
        </w:rPr>
        <w:tab/>
        <w:t xml:space="preserve">                      </w:t>
      </w:r>
      <w:r w:rsidR="00E876ED">
        <w:rPr>
          <w:sz w:val="28"/>
          <w:szCs w:val="28"/>
        </w:rPr>
        <w:t>А.С. Муромский</w:t>
      </w:r>
    </w:p>
    <w:p w:rsidR="00A80BF7" w:rsidRDefault="00A80BF7" w:rsidP="00A80BF7">
      <w:pPr>
        <w:jc w:val="both"/>
        <w:rPr>
          <w:sz w:val="28"/>
          <w:szCs w:val="28"/>
        </w:rPr>
      </w:pPr>
    </w:p>
    <w:p w:rsidR="00A80BF7" w:rsidRDefault="00A80BF7" w:rsidP="00A80BF7">
      <w:pPr>
        <w:jc w:val="both"/>
        <w:rPr>
          <w:sz w:val="28"/>
          <w:szCs w:val="28"/>
        </w:rPr>
      </w:pPr>
    </w:p>
    <w:p w:rsidR="00596C92" w:rsidRPr="009129F9" w:rsidRDefault="00A80BF7" w:rsidP="009129F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A1A52">
        <w:rPr>
          <w:sz w:val="28"/>
          <w:szCs w:val="28"/>
        </w:rPr>
        <w:t>ротокол вела</w:t>
      </w:r>
      <w:r w:rsidR="00DA1A52">
        <w:rPr>
          <w:sz w:val="28"/>
          <w:szCs w:val="28"/>
        </w:rPr>
        <w:tab/>
      </w:r>
      <w:r w:rsidR="00DA1A52">
        <w:rPr>
          <w:sz w:val="28"/>
          <w:szCs w:val="28"/>
        </w:rPr>
        <w:tab/>
      </w:r>
      <w:r w:rsidR="00DA1A52">
        <w:rPr>
          <w:sz w:val="28"/>
          <w:szCs w:val="28"/>
        </w:rPr>
        <w:tab/>
      </w:r>
      <w:r w:rsidR="00DA1A52">
        <w:rPr>
          <w:sz w:val="28"/>
          <w:szCs w:val="28"/>
        </w:rPr>
        <w:tab/>
      </w:r>
      <w:r w:rsidR="00DA1A52">
        <w:rPr>
          <w:sz w:val="28"/>
          <w:szCs w:val="28"/>
        </w:rPr>
        <w:tab/>
      </w:r>
      <w:r w:rsidR="00DA1A52">
        <w:rPr>
          <w:sz w:val="28"/>
          <w:szCs w:val="28"/>
        </w:rPr>
        <w:tab/>
      </w:r>
      <w:r w:rsidR="00DA1A52">
        <w:rPr>
          <w:sz w:val="28"/>
          <w:szCs w:val="28"/>
        </w:rPr>
        <w:tab/>
      </w:r>
      <w:r w:rsidR="00DA1A52">
        <w:rPr>
          <w:sz w:val="28"/>
          <w:szCs w:val="28"/>
        </w:rPr>
        <w:tab/>
        <w:t xml:space="preserve">       Л.А. </w:t>
      </w:r>
      <w:proofErr w:type="spellStart"/>
      <w:r w:rsidR="00DA1A52">
        <w:rPr>
          <w:sz w:val="28"/>
          <w:szCs w:val="28"/>
        </w:rPr>
        <w:t>Шлыкова</w:t>
      </w:r>
      <w:bookmarkStart w:id="0" w:name="_GoBack"/>
      <w:bookmarkEnd w:id="0"/>
      <w:proofErr w:type="spellEnd"/>
    </w:p>
    <w:sectPr w:rsidR="00596C92" w:rsidRPr="009129F9" w:rsidSect="000D15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BF7"/>
    <w:rsid w:val="00021A64"/>
    <w:rsid w:val="0005555B"/>
    <w:rsid w:val="000610A3"/>
    <w:rsid w:val="000854D0"/>
    <w:rsid w:val="000C6A9D"/>
    <w:rsid w:val="000D1512"/>
    <w:rsid w:val="000D5D41"/>
    <w:rsid w:val="000D7025"/>
    <w:rsid w:val="000F0A2A"/>
    <w:rsid w:val="001001D8"/>
    <w:rsid w:val="001274E9"/>
    <w:rsid w:val="00150C94"/>
    <w:rsid w:val="00161F05"/>
    <w:rsid w:val="001722D7"/>
    <w:rsid w:val="0018720A"/>
    <w:rsid w:val="0019183F"/>
    <w:rsid w:val="001A7420"/>
    <w:rsid w:val="001B0E9E"/>
    <w:rsid w:val="001B7D28"/>
    <w:rsid w:val="001C07F9"/>
    <w:rsid w:val="001C1768"/>
    <w:rsid w:val="001D7883"/>
    <w:rsid w:val="00205A62"/>
    <w:rsid w:val="0020687E"/>
    <w:rsid w:val="00215C8E"/>
    <w:rsid w:val="00221F58"/>
    <w:rsid w:val="00223739"/>
    <w:rsid w:val="00234FF1"/>
    <w:rsid w:val="00245570"/>
    <w:rsid w:val="002477E2"/>
    <w:rsid w:val="002510CC"/>
    <w:rsid w:val="002570DD"/>
    <w:rsid w:val="002669C9"/>
    <w:rsid w:val="002721E1"/>
    <w:rsid w:val="002A6D90"/>
    <w:rsid w:val="002B7AAC"/>
    <w:rsid w:val="002E1588"/>
    <w:rsid w:val="002F77E6"/>
    <w:rsid w:val="00301953"/>
    <w:rsid w:val="0030238E"/>
    <w:rsid w:val="003165AF"/>
    <w:rsid w:val="00317E3C"/>
    <w:rsid w:val="0034107B"/>
    <w:rsid w:val="00371F1D"/>
    <w:rsid w:val="003777CE"/>
    <w:rsid w:val="00390C70"/>
    <w:rsid w:val="003B02DE"/>
    <w:rsid w:val="003B0835"/>
    <w:rsid w:val="003B2E41"/>
    <w:rsid w:val="003B4E11"/>
    <w:rsid w:val="003F0A0C"/>
    <w:rsid w:val="003F67FB"/>
    <w:rsid w:val="003F7493"/>
    <w:rsid w:val="00403B52"/>
    <w:rsid w:val="00414CBB"/>
    <w:rsid w:val="00415AAB"/>
    <w:rsid w:val="00425127"/>
    <w:rsid w:val="00437057"/>
    <w:rsid w:val="0044247B"/>
    <w:rsid w:val="00453714"/>
    <w:rsid w:val="004619A1"/>
    <w:rsid w:val="00462EE8"/>
    <w:rsid w:val="004732DC"/>
    <w:rsid w:val="004941AF"/>
    <w:rsid w:val="004958F6"/>
    <w:rsid w:val="00495D98"/>
    <w:rsid w:val="004B0D79"/>
    <w:rsid w:val="004D5C63"/>
    <w:rsid w:val="004E6646"/>
    <w:rsid w:val="004F171E"/>
    <w:rsid w:val="004F4FDC"/>
    <w:rsid w:val="004F6C17"/>
    <w:rsid w:val="00515B56"/>
    <w:rsid w:val="00520DEE"/>
    <w:rsid w:val="00522B22"/>
    <w:rsid w:val="00530164"/>
    <w:rsid w:val="00552950"/>
    <w:rsid w:val="005727EB"/>
    <w:rsid w:val="00573850"/>
    <w:rsid w:val="00577559"/>
    <w:rsid w:val="0059373D"/>
    <w:rsid w:val="005947B8"/>
    <w:rsid w:val="00596C92"/>
    <w:rsid w:val="005C50E4"/>
    <w:rsid w:val="005D115E"/>
    <w:rsid w:val="005D39D2"/>
    <w:rsid w:val="005D6D38"/>
    <w:rsid w:val="005F4306"/>
    <w:rsid w:val="005F5305"/>
    <w:rsid w:val="005F53C3"/>
    <w:rsid w:val="006020AB"/>
    <w:rsid w:val="0064660A"/>
    <w:rsid w:val="0065451E"/>
    <w:rsid w:val="00654A87"/>
    <w:rsid w:val="00677C32"/>
    <w:rsid w:val="0068536A"/>
    <w:rsid w:val="006A13FF"/>
    <w:rsid w:val="006B2A20"/>
    <w:rsid w:val="006B6198"/>
    <w:rsid w:val="006D13F1"/>
    <w:rsid w:val="006D4E98"/>
    <w:rsid w:val="006F101F"/>
    <w:rsid w:val="007133F1"/>
    <w:rsid w:val="00723582"/>
    <w:rsid w:val="00734205"/>
    <w:rsid w:val="00760618"/>
    <w:rsid w:val="00773B50"/>
    <w:rsid w:val="007760EC"/>
    <w:rsid w:val="00797169"/>
    <w:rsid w:val="007A0E5A"/>
    <w:rsid w:val="007A6FA5"/>
    <w:rsid w:val="007B7A33"/>
    <w:rsid w:val="007D1C08"/>
    <w:rsid w:val="007D4B0A"/>
    <w:rsid w:val="007F3F67"/>
    <w:rsid w:val="007F6129"/>
    <w:rsid w:val="0080787B"/>
    <w:rsid w:val="00825520"/>
    <w:rsid w:val="0083152C"/>
    <w:rsid w:val="00833F37"/>
    <w:rsid w:val="00834D33"/>
    <w:rsid w:val="008365E8"/>
    <w:rsid w:val="00843750"/>
    <w:rsid w:val="008446F5"/>
    <w:rsid w:val="00846487"/>
    <w:rsid w:val="00850FE1"/>
    <w:rsid w:val="00851895"/>
    <w:rsid w:val="00860866"/>
    <w:rsid w:val="0086103C"/>
    <w:rsid w:val="00862707"/>
    <w:rsid w:val="00863495"/>
    <w:rsid w:val="00882CC3"/>
    <w:rsid w:val="00892B7F"/>
    <w:rsid w:val="008B7B35"/>
    <w:rsid w:val="008C582E"/>
    <w:rsid w:val="008E38B5"/>
    <w:rsid w:val="008F22CA"/>
    <w:rsid w:val="008F44B3"/>
    <w:rsid w:val="009113BD"/>
    <w:rsid w:val="009129F9"/>
    <w:rsid w:val="00914787"/>
    <w:rsid w:val="00915F40"/>
    <w:rsid w:val="00917B9B"/>
    <w:rsid w:val="009278FF"/>
    <w:rsid w:val="009331C1"/>
    <w:rsid w:val="00933803"/>
    <w:rsid w:val="00966DC3"/>
    <w:rsid w:val="00974DAF"/>
    <w:rsid w:val="00986AEA"/>
    <w:rsid w:val="00992262"/>
    <w:rsid w:val="00992F87"/>
    <w:rsid w:val="009B4FF7"/>
    <w:rsid w:val="009C459F"/>
    <w:rsid w:val="009D504E"/>
    <w:rsid w:val="009D762F"/>
    <w:rsid w:val="009F4356"/>
    <w:rsid w:val="00A134BD"/>
    <w:rsid w:val="00A1591A"/>
    <w:rsid w:val="00A2330B"/>
    <w:rsid w:val="00A80BF7"/>
    <w:rsid w:val="00A86E56"/>
    <w:rsid w:val="00A930BF"/>
    <w:rsid w:val="00AA113C"/>
    <w:rsid w:val="00AA7D45"/>
    <w:rsid w:val="00AD2149"/>
    <w:rsid w:val="00AE027F"/>
    <w:rsid w:val="00AE0E10"/>
    <w:rsid w:val="00AE7BA6"/>
    <w:rsid w:val="00AE7CC8"/>
    <w:rsid w:val="00AF0061"/>
    <w:rsid w:val="00AF4E41"/>
    <w:rsid w:val="00B40BD7"/>
    <w:rsid w:val="00B50D7B"/>
    <w:rsid w:val="00B53E96"/>
    <w:rsid w:val="00B6271D"/>
    <w:rsid w:val="00B73D64"/>
    <w:rsid w:val="00B75A6E"/>
    <w:rsid w:val="00B823A5"/>
    <w:rsid w:val="00BC2F3F"/>
    <w:rsid w:val="00BF196E"/>
    <w:rsid w:val="00BF1D6C"/>
    <w:rsid w:val="00C03EA0"/>
    <w:rsid w:val="00C160DB"/>
    <w:rsid w:val="00C16ECC"/>
    <w:rsid w:val="00C470F7"/>
    <w:rsid w:val="00C5160C"/>
    <w:rsid w:val="00C55AB2"/>
    <w:rsid w:val="00C60FFE"/>
    <w:rsid w:val="00C629D3"/>
    <w:rsid w:val="00C6599E"/>
    <w:rsid w:val="00C7613B"/>
    <w:rsid w:val="00C80FFE"/>
    <w:rsid w:val="00C910A5"/>
    <w:rsid w:val="00C979DF"/>
    <w:rsid w:val="00CA525F"/>
    <w:rsid w:val="00CA5FEE"/>
    <w:rsid w:val="00CB747A"/>
    <w:rsid w:val="00CC1F26"/>
    <w:rsid w:val="00CC52F1"/>
    <w:rsid w:val="00CE6232"/>
    <w:rsid w:val="00D11DE7"/>
    <w:rsid w:val="00D13AD2"/>
    <w:rsid w:val="00D14B55"/>
    <w:rsid w:val="00D17F07"/>
    <w:rsid w:val="00D3623B"/>
    <w:rsid w:val="00D70AAF"/>
    <w:rsid w:val="00D72BFB"/>
    <w:rsid w:val="00D73146"/>
    <w:rsid w:val="00D731FE"/>
    <w:rsid w:val="00D75B43"/>
    <w:rsid w:val="00DA1A52"/>
    <w:rsid w:val="00DB13F5"/>
    <w:rsid w:val="00DC072A"/>
    <w:rsid w:val="00DC7424"/>
    <w:rsid w:val="00DF48FE"/>
    <w:rsid w:val="00E04800"/>
    <w:rsid w:val="00E14F71"/>
    <w:rsid w:val="00E23C82"/>
    <w:rsid w:val="00E4599E"/>
    <w:rsid w:val="00E6043E"/>
    <w:rsid w:val="00E76AC5"/>
    <w:rsid w:val="00E876ED"/>
    <w:rsid w:val="00E94264"/>
    <w:rsid w:val="00EB2BA2"/>
    <w:rsid w:val="00EB72CC"/>
    <w:rsid w:val="00EC6258"/>
    <w:rsid w:val="00ED3323"/>
    <w:rsid w:val="00ED5A86"/>
    <w:rsid w:val="00EF6182"/>
    <w:rsid w:val="00F05FA8"/>
    <w:rsid w:val="00F0761B"/>
    <w:rsid w:val="00F24961"/>
    <w:rsid w:val="00F334E5"/>
    <w:rsid w:val="00F41791"/>
    <w:rsid w:val="00F513EA"/>
    <w:rsid w:val="00F7459C"/>
    <w:rsid w:val="00F84286"/>
    <w:rsid w:val="00F97D38"/>
    <w:rsid w:val="00FA3222"/>
    <w:rsid w:val="00FA5DB0"/>
    <w:rsid w:val="00FC1C1B"/>
    <w:rsid w:val="00FC2363"/>
    <w:rsid w:val="00FD0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BF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80BF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3">
    <w:name w:val="Table Grid"/>
    <w:basedOn w:val="a1"/>
    <w:rsid w:val="00A80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660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92B7F"/>
    <w:rPr>
      <w:strike w:val="0"/>
      <w:dstrike w:val="0"/>
      <w:color w:val="3272C0"/>
      <w:u w:val="none"/>
      <w:effect w:val="none"/>
      <w:shd w:val="clear" w:color="auto" w:fill="auto"/>
    </w:rPr>
  </w:style>
  <w:style w:type="character" w:customStyle="1" w:styleId="s10">
    <w:name w:val="s_10"/>
    <w:basedOn w:val="a0"/>
    <w:rsid w:val="00850F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BF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80BF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3">
    <w:name w:val="Table Grid"/>
    <w:basedOn w:val="a1"/>
    <w:rsid w:val="00A80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660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92B7F"/>
    <w:rPr>
      <w:strike w:val="0"/>
      <w:dstrike w:val="0"/>
      <w:color w:val="3272C0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6</Pages>
  <Words>1930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Трусова</dc:creator>
  <cp:keywords/>
  <dc:description/>
  <cp:lastModifiedBy>Трусова</cp:lastModifiedBy>
  <cp:revision>106</cp:revision>
  <cp:lastPrinted>2017-05-26T11:47:00Z</cp:lastPrinted>
  <dcterms:created xsi:type="dcterms:W3CDTF">2017-05-24T07:27:00Z</dcterms:created>
  <dcterms:modified xsi:type="dcterms:W3CDTF">2017-06-14T07:36:00Z</dcterms:modified>
</cp:coreProperties>
</file>