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D7C" w:rsidRPr="00142B34" w:rsidRDefault="007F2D7C" w:rsidP="007F2D7C">
      <w:pPr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                    </w:t>
      </w: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</w:p>
    <w:p w:rsidR="007F2D7C" w:rsidRPr="00142B34" w:rsidRDefault="007F2D7C" w:rsidP="007F2D7C">
      <w:pPr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к постановлению </w:t>
      </w:r>
    </w:p>
    <w:p w:rsidR="007F2D7C" w:rsidRPr="00142B34" w:rsidRDefault="007F2D7C" w:rsidP="007F2D7C">
      <w:pPr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администрации города Орла</w:t>
      </w:r>
    </w:p>
    <w:p w:rsidR="00F232F9" w:rsidRDefault="007F2D7C" w:rsidP="00F232F9">
      <w:pPr>
        <w:tabs>
          <w:tab w:val="left" w:pos="5391"/>
          <w:tab w:val="right" w:pos="9279"/>
        </w:tabs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</w:t>
      </w:r>
      <w:r w:rsidR="008C143F">
        <w:rPr>
          <w:rFonts w:ascii="Times New Roman" w:hAnsi="Times New Roman" w:cs="Times New Roman"/>
          <w:color w:val="000000" w:themeColor="text1"/>
          <w:sz w:val="24"/>
          <w:szCs w:val="24"/>
        </w:rPr>
        <w:t>04 августа 2025г</w:t>
      </w: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8C143F">
        <w:rPr>
          <w:rFonts w:ascii="Times New Roman" w:hAnsi="Times New Roman" w:cs="Times New Roman"/>
          <w:color w:val="000000" w:themeColor="text1"/>
          <w:sz w:val="24"/>
          <w:szCs w:val="24"/>
        </w:rPr>
        <w:t>4412</w:t>
      </w:r>
      <w:bookmarkStart w:id="0" w:name="_GoBack"/>
      <w:bookmarkEnd w:id="0"/>
    </w:p>
    <w:p w:rsidR="00F232F9" w:rsidRDefault="00F232F9" w:rsidP="00F232F9">
      <w:pPr>
        <w:tabs>
          <w:tab w:val="left" w:pos="5391"/>
          <w:tab w:val="right" w:pos="9279"/>
        </w:tabs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Приложение</w:t>
      </w:r>
    </w:p>
    <w:p w:rsidR="00F232F9" w:rsidRDefault="00F232F9" w:rsidP="00F232F9">
      <w:pPr>
        <w:tabs>
          <w:tab w:val="left" w:pos="5391"/>
          <w:tab w:val="right" w:pos="9279"/>
        </w:tabs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к постановлению</w:t>
      </w:r>
    </w:p>
    <w:p w:rsidR="00F232F9" w:rsidRDefault="00F232F9" w:rsidP="00F232F9">
      <w:pPr>
        <w:tabs>
          <w:tab w:val="left" w:pos="5391"/>
          <w:tab w:val="right" w:pos="9279"/>
        </w:tabs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администрации города Орла</w:t>
      </w:r>
    </w:p>
    <w:p w:rsidR="007F2D7C" w:rsidRPr="00142B34" w:rsidRDefault="00BC5975" w:rsidP="00F232F9">
      <w:pPr>
        <w:tabs>
          <w:tab w:val="left" w:pos="5391"/>
          <w:tab w:val="right" w:pos="9279"/>
        </w:tabs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</w:t>
      </w:r>
      <w:r w:rsidR="00F232F9">
        <w:rPr>
          <w:rFonts w:ascii="Times New Roman" w:hAnsi="Times New Roman" w:cs="Times New Roman"/>
          <w:color w:val="000000" w:themeColor="text1"/>
          <w:sz w:val="24"/>
          <w:szCs w:val="24"/>
        </w:rPr>
        <w:t>30 июня 2025 №</w:t>
      </w:r>
      <w:r w:rsidR="007F2D7C"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32F9">
        <w:rPr>
          <w:rFonts w:ascii="Times New Roman" w:hAnsi="Times New Roman" w:cs="Times New Roman"/>
          <w:color w:val="000000" w:themeColor="text1"/>
          <w:sz w:val="24"/>
          <w:szCs w:val="24"/>
        </w:rPr>
        <w:t>3414</w:t>
      </w:r>
      <w:r w:rsidR="007F2D7C"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</w:p>
    <w:p w:rsidR="007F2D7C" w:rsidRPr="00142B34" w:rsidRDefault="007F2D7C" w:rsidP="007F2D7C">
      <w:pPr>
        <w:spacing w:after="0" w:line="240" w:lineRule="auto"/>
        <w:ind w:firstLine="9639"/>
        <w:jc w:val="center"/>
        <w:rPr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</w:t>
      </w:r>
    </w:p>
    <w:p w:rsidR="00491190" w:rsidRDefault="00491190" w:rsidP="007F2D7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F2D7C" w:rsidRPr="00142B34" w:rsidRDefault="007F2D7C" w:rsidP="007F2D7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42B3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План мероприятий, посвященных празднованию 82-й годовщины освобождения города Орла от немецко-фашистских захватчиков</w:t>
      </w:r>
    </w:p>
    <w:p w:rsidR="007F2D7C" w:rsidRDefault="007F2D7C" w:rsidP="001E7B8F">
      <w:pPr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42B3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и 459-й годовщины основания города Орла</w:t>
      </w:r>
    </w:p>
    <w:p w:rsidR="00491190" w:rsidRPr="00142B34" w:rsidRDefault="00491190" w:rsidP="001E7B8F">
      <w:pPr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F2D7C" w:rsidRPr="00142B34" w:rsidRDefault="007F2D7C" w:rsidP="00142B3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817"/>
        <w:gridCol w:w="4281"/>
        <w:gridCol w:w="1843"/>
        <w:gridCol w:w="3402"/>
        <w:gridCol w:w="5245"/>
      </w:tblGrid>
      <w:tr w:rsidR="009E33A1" w:rsidRPr="00142B34" w:rsidTr="002422B5">
        <w:trPr>
          <w:trHeight w:val="570"/>
        </w:trPr>
        <w:tc>
          <w:tcPr>
            <w:tcW w:w="817" w:type="dxa"/>
          </w:tcPr>
          <w:p w:rsidR="009E33A1" w:rsidRPr="00142B34" w:rsidRDefault="00022215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№ п/п</w:t>
            </w:r>
          </w:p>
        </w:tc>
        <w:tc>
          <w:tcPr>
            <w:tcW w:w="4281" w:type="dxa"/>
          </w:tcPr>
          <w:p w:rsidR="009E33A1" w:rsidRPr="00142B34" w:rsidRDefault="009E33A1" w:rsidP="00AE701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</w:tcPr>
          <w:p w:rsidR="009E33A1" w:rsidRPr="00142B34" w:rsidRDefault="009E33A1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Дата и время проведения</w:t>
            </w:r>
          </w:p>
        </w:tc>
        <w:tc>
          <w:tcPr>
            <w:tcW w:w="3402" w:type="dxa"/>
          </w:tcPr>
          <w:p w:rsidR="009E33A1" w:rsidRPr="00142B34" w:rsidRDefault="009E33A1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Место проведения</w:t>
            </w:r>
          </w:p>
        </w:tc>
        <w:tc>
          <w:tcPr>
            <w:tcW w:w="5245" w:type="dxa"/>
          </w:tcPr>
          <w:p w:rsidR="009E33A1" w:rsidRPr="00142B34" w:rsidRDefault="009E33A1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Ответственные</w:t>
            </w:r>
          </w:p>
        </w:tc>
      </w:tr>
      <w:tr w:rsidR="007652C5" w:rsidRPr="00142B34" w:rsidTr="002422B5">
        <w:trPr>
          <w:trHeight w:val="508"/>
        </w:trPr>
        <w:tc>
          <w:tcPr>
            <w:tcW w:w="817" w:type="dxa"/>
          </w:tcPr>
          <w:p w:rsidR="00022215" w:rsidRPr="00142B34" w:rsidRDefault="00022215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2C5" w:rsidRPr="00142B34" w:rsidRDefault="007652C5" w:rsidP="00022215">
            <w:pPr>
              <w:ind w:left="360"/>
            </w:pPr>
          </w:p>
        </w:tc>
        <w:tc>
          <w:tcPr>
            <w:tcW w:w="4281" w:type="dxa"/>
          </w:tcPr>
          <w:p w:rsidR="007652C5" w:rsidRPr="00142B34" w:rsidRDefault="007652C5" w:rsidP="0058467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Репетици</w:t>
            </w:r>
            <w:r w:rsidR="0058467E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8467E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торжественной</w:t>
            </w:r>
            <w:r w:rsidR="00333188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церемонии</w:t>
            </w:r>
            <w:r w:rsidR="0058467E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подъема дубликата Красного Знамени Победы, водруженного над городом Орлом 5 августа 1943 года в честь освобождения города Орла от немецко-фашистских захватчиков на площади Мира, д. 5 и митинга Памяти</w:t>
            </w:r>
          </w:p>
        </w:tc>
        <w:tc>
          <w:tcPr>
            <w:tcW w:w="1843" w:type="dxa"/>
          </w:tcPr>
          <w:p w:rsidR="007652C5" w:rsidRPr="00142B34" w:rsidRDefault="007652C5" w:rsidP="00765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01.08.2025</w:t>
            </w:r>
          </w:p>
          <w:p w:rsidR="007652C5" w:rsidRPr="00142B34" w:rsidRDefault="007652C5" w:rsidP="00765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10.00</w:t>
            </w:r>
          </w:p>
        </w:tc>
        <w:tc>
          <w:tcPr>
            <w:tcW w:w="3402" w:type="dxa"/>
          </w:tcPr>
          <w:p w:rsidR="007652C5" w:rsidRPr="00142B34" w:rsidRDefault="007652C5" w:rsidP="00765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Сквер Танкистов</w:t>
            </w:r>
          </w:p>
        </w:tc>
        <w:tc>
          <w:tcPr>
            <w:tcW w:w="5245" w:type="dxa"/>
          </w:tcPr>
          <w:p w:rsidR="007652C5" w:rsidRPr="00142B34" w:rsidRDefault="007652C5" w:rsidP="002422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О.Ю), управление культуры администрации города Орла (Осипенко Л.Е.), управление по безопасности администрации города Орла (Тарасов И.В.), управление образования, спорта и физической культуры администрации города Орла </w:t>
            </w:r>
            <w:r w:rsidR="006B5E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(Сергеева А.И.)</w:t>
            </w:r>
            <w:r w:rsidR="00EB189A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</w:t>
            </w:r>
            <w:r w:rsidR="00EB189A" w:rsidRPr="00142B34">
              <w:rPr>
                <w:rFonts w:ascii="Times New Roman" w:hAnsi="Times New Roman"/>
                <w:sz w:val="24"/>
                <w:szCs w:val="24"/>
              </w:rPr>
              <w:t>правление социальной поддержки населения, опеки и попечительства администрации города Орла (</w:t>
            </w:r>
            <w:proofErr w:type="spellStart"/>
            <w:r w:rsidR="00EB189A" w:rsidRPr="00142B34">
              <w:rPr>
                <w:rFonts w:ascii="Times New Roman" w:hAnsi="Times New Roman"/>
                <w:sz w:val="24"/>
                <w:szCs w:val="24"/>
              </w:rPr>
              <w:t>Шайкина</w:t>
            </w:r>
            <w:proofErr w:type="spellEnd"/>
            <w:r w:rsidR="00EB189A" w:rsidRPr="00142B34">
              <w:rPr>
                <w:rFonts w:ascii="Times New Roman" w:hAnsi="Times New Roman"/>
                <w:sz w:val="24"/>
                <w:szCs w:val="24"/>
              </w:rPr>
              <w:t xml:space="preserve"> А.В.), </w:t>
            </w:r>
            <w:r w:rsidR="00EB189A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МБУК «Орловский муниципальный драматический театр «Русский стиль» </w:t>
            </w:r>
            <w:r w:rsidR="002422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B189A" w:rsidRPr="00142B34">
              <w:rPr>
                <w:rFonts w:ascii="Times New Roman" w:hAnsi="Times New Roman" w:cs="Times New Roman"/>
                <w:sz w:val="24"/>
                <w:szCs w:val="24"/>
              </w:rPr>
              <w:t>им. М.М. Бахтина» (</w:t>
            </w:r>
            <w:proofErr w:type="spellStart"/>
            <w:r w:rsidR="00EB189A" w:rsidRPr="00142B34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="00EB189A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А.С.)</w:t>
            </w:r>
          </w:p>
        </w:tc>
      </w:tr>
      <w:tr w:rsidR="007652C5" w:rsidRPr="00142B34" w:rsidTr="002422B5">
        <w:trPr>
          <w:trHeight w:val="508"/>
        </w:trPr>
        <w:tc>
          <w:tcPr>
            <w:tcW w:w="817" w:type="dxa"/>
          </w:tcPr>
          <w:p w:rsidR="007652C5" w:rsidRPr="00142B34" w:rsidRDefault="007652C5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</w:tcPr>
          <w:p w:rsidR="007652C5" w:rsidRPr="00142B34" w:rsidRDefault="007652C5" w:rsidP="00765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Тематическая выставка-ярмарка «Вино-Сыр, Хлеб-Мёд»</w:t>
            </w:r>
          </w:p>
        </w:tc>
        <w:tc>
          <w:tcPr>
            <w:tcW w:w="1843" w:type="dxa"/>
          </w:tcPr>
          <w:p w:rsidR="007652C5" w:rsidRPr="00142B34" w:rsidRDefault="007652C5" w:rsidP="00A06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01.08.2025 1</w:t>
            </w:r>
            <w:r w:rsidR="00A06AA6">
              <w:rPr>
                <w:rFonts w:ascii="Times New Roman" w:hAnsi="Times New Roman"/>
                <w:sz w:val="24"/>
                <w:szCs w:val="24"/>
              </w:rPr>
              <w:t>7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.00-23.00 02.08.2025-03.08.2025  12.00-23.00</w:t>
            </w:r>
          </w:p>
        </w:tc>
        <w:tc>
          <w:tcPr>
            <w:tcW w:w="3402" w:type="dxa"/>
          </w:tcPr>
          <w:p w:rsidR="007652C5" w:rsidRPr="00142B34" w:rsidRDefault="00EB189A" w:rsidP="004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Сквер Семьи</w:t>
            </w:r>
            <w:r w:rsidR="00724EC1">
              <w:rPr>
                <w:rFonts w:ascii="Times New Roman" w:hAnsi="Times New Roman"/>
                <w:sz w:val="24"/>
                <w:szCs w:val="24"/>
              </w:rPr>
              <w:t xml:space="preserve">, улица Ленина </w:t>
            </w:r>
          </w:p>
        </w:tc>
        <w:tc>
          <w:tcPr>
            <w:tcW w:w="5245" w:type="dxa"/>
          </w:tcPr>
          <w:p w:rsidR="007652C5" w:rsidRPr="00142B34" w:rsidRDefault="007652C5" w:rsidP="004755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экономического развития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Сурнова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А.Е.)</w:t>
            </w:r>
            <w:r w:rsidR="00EB189A" w:rsidRPr="00142B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B189A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 администрации города Орла (Осипенко Л.Е.),</w:t>
            </w:r>
            <w:r w:rsidR="00EB189A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МАУК «Культурно-досуговый центр «Металлург» города Орла» (Никитина Л.Ю.), МАУК «Централизованный парковый комплекс города Орла» </w:t>
            </w:r>
            <w:r w:rsidR="002422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B189A" w:rsidRPr="00142B34">
              <w:rPr>
                <w:rFonts w:ascii="Times New Roman" w:hAnsi="Times New Roman" w:cs="Times New Roman"/>
                <w:sz w:val="24"/>
                <w:szCs w:val="24"/>
              </w:rPr>
              <w:t>(Чистякова А.А.)</w:t>
            </w:r>
            <w:r w:rsidR="00EB189A" w:rsidRPr="00142B34">
              <w:rPr>
                <w:sz w:val="24"/>
                <w:szCs w:val="24"/>
              </w:rPr>
              <w:t xml:space="preserve"> </w:t>
            </w:r>
          </w:p>
        </w:tc>
      </w:tr>
      <w:tr w:rsidR="00D47AC7" w:rsidRPr="00142B34" w:rsidTr="002422B5">
        <w:trPr>
          <w:trHeight w:val="508"/>
        </w:trPr>
        <w:tc>
          <w:tcPr>
            <w:tcW w:w="817" w:type="dxa"/>
            <w:vMerge w:val="restart"/>
          </w:tcPr>
          <w:p w:rsidR="00D47AC7" w:rsidRPr="00142B34" w:rsidRDefault="00D47AC7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  <w:vMerge w:val="restart"/>
          </w:tcPr>
          <w:p w:rsidR="00D47AC7" w:rsidRPr="00142B34" w:rsidRDefault="00D47AC7" w:rsidP="00765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Праздничное мероприятие, посвященное Дню города</w:t>
            </w:r>
          </w:p>
        </w:tc>
        <w:tc>
          <w:tcPr>
            <w:tcW w:w="1843" w:type="dxa"/>
          </w:tcPr>
          <w:p w:rsidR="00D47AC7" w:rsidRPr="00142B34" w:rsidRDefault="00D47AC7" w:rsidP="00765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01.08.2025</w:t>
            </w:r>
          </w:p>
          <w:p w:rsidR="00D47AC7" w:rsidRPr="00142B34" w:rsidRDefault="004C16BC" w:rsidP="004C1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D47AC7" w:rsidRPr="00142B34" w:rsidRDefault="00D47AC7" w:rsidP="009D4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Площадь «Юность»</w:t>
            </w:r>
          </w:p>
        </w:tc>
        <w:tc>
          <w:tcPr>
            <w:tcW w:w="5245" w:type="dxa"/>
          </w:tcPr>
          <w:p w:rsidR="00D47AC7" w:rsidRPr="00142B34" w:rsidRDefault="00D47AC7" w:rsidP="007652C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Территориальное управление по Железнодорожному району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Барбашов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М.В.), </w:t>
            </w:r>
            <w:r w:rsidR="001118A1">
              <w:rPr>
                <w:rFonts w:ascii="Times New Roman" w:hAnsi="Times New Roman"/>
                <w:sz w:val="24"/>
                <w:szCs w:val="24"/>
              </w:rPr>
              <w:t>БУК ОО «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Орловский областной центр народного творчества</w:t>
            </w:r>
            <w:r w:rsidR="001118A1">
              <w:rPr>
                <w:rFonts w:ascii="Times New Roman" w:hAnsi="Times New Roman"/>
                <w:sz w:val="24"/>
                <w:szCs w:val="24"/>
              </w:rPr>
              <w:t>»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D47AC7" w:rsidRPr="00142B34" w:rsidTr="002422B5">
        <w:trPr>
          <w:trHeight w:val="508"/>
        </w:trPr>
        <w:tc>
          <w:tcPr>
            <w:tcW w:w="817" w:type="dxa"/>
            <w:vMerge/>
          </w:tcPr>
          <w:p w:rsidR="00D47AC7" w:rsidRPr="00142B34" w:rsidRDefault="00D47AC7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  <w:vMerge/>
          </w:tcPr>
          <w:p w:rsidR="00D47AC7" w:rsidRPr="00142B34" w:rsidRDefault="00D47AC7" w:rsidP="00765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47AC7" w:rsidRDefault="00D47AC7" w:rsidP="00765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2C628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08.2025</w:t>
            </w:r>
          </w:p>
          <w:p w:rsidR="00D47AC7" w:rsidRPr="00142B34" w:rsidRDefault="00D47AC7" w:rsidP="00765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D47AC7" w:rsidRPr="00142B34" w:rsidRDefault="00D47AC7" w:rsidP="009D4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Сквер 5-ой Орловской стрелковой дивизии</w:t>
            </w:r>
          </w:p>
        </w:tc>
        <w:tc>
          <w:tcPr>
            <w:tcW w:w="5245" w:type="dxa"/>
          </w:tcPr>
          <w:p w:rsidR="00D47AC7" w:rsidRPr="00142B34" w:rsidRDefault="00D47AC7" w:rsidP="006050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Территориальное управление по Железнодорожному району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Барбашов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М.В.), МБУК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«Ансамбль танца «Славица»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Н.А.)</w:t>
            </w:r>
          </w:p>
        </w:tc>
      </w:tr>
      <w:tr w:rsidR="002A3F5A" w:rsidRPr="00142B34" w:rsidTr="003D07B3">
        <w:trPr>
          <w:trHeight w:val="552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Открытие </w:t>
            </w:r>
            <w:r w:rsidR="009D5716" w:rsidRPr="00142B34">
              <w:rPr>
                <w:rFonts w:ascii="Times New Roman" w:hAnsi="Times New Roman"/>
                <w:sz w:val="24"/>
                <w:szCs w:val="24"/>
              </w:rPr>
              <w:t>ф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естиваля цветов «Стрелка»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01.08.2025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18.00</w:t>
            </w:r>
            <w:r w:rsidR="00A1732E" w:rsidRPr="00142B34">
              <w:rPr>
                <w:rFonts w:ascii="Times New Roman" w:hAnsi="Times New Roman"/>
                <w:sz w:val="24"/>
                <w:szCs w:val="24"/>
              </w:rPr>
              <w:t>-22.00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A3F5A" w:rsidRPr="00142B34" w:rsidRDefault="008A6CA0" w:rsidP="008A6C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Площадка перед БУОО «Многофункциональный центр предоставления государственных и муниципальных услуг» </w:t>
            </w:r>
            <w:r w:rsidR="007777B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(ул. Ленина, д. 1)</w:t>
            </w:r>
          </w:p>
        </w:tc>
        <w:tc>
          <w:tcPr>
            <w:tcW w:w="5245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Управление градостроительства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Родштейн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М.В.), управление культуры администрации города Орла (Осипенко Л.Е.), МАУК «Культурно-досуговый центр «Металлург» города Орла» </w:t>
            </w:r>
            <w:r w:rsidR="003D07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(Никитина Л.Ю.), МБУК «Орловский муниципальный драматический театр «Русский стиль» им. М.М. Бахтина»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А.С.), МКУК «Централизованная библиотечная система города Орла» (Гладкова И.А.), МБУДО «Орловская детская музыкальная школа № 1  им. В.С.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(Козлов А.С.), МБУДО «Детская школа искусств № 2 им. М.И. Глинки» (Ланин А.В.), МБУДО «Детская музыкальная школа № 3 им. С.С. Прокофьева» </w:t>
            </w:r>
            <w:r w:rsidR="006B5ED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(Горбачева Л.Ю.), МБУДО «Орловская детская школа искусств им. Д.Б.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«Орловская детская хоровая школа» (Саньков И.А.), МБУДО «Орловская детская хореографическая школа </w:t>
            </w:r>
            <w:r w:rsidR="003D07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им. Э.М. Панковой» (Меркулова К.Г.), МБУДО «Орловская детская школа изобразительных искусств и ремесел» (Анохин А.Ю.), МБУДО «Детская художественная школа</w:t>
            </w:r>
            <w:r w:rsidR="00A1732E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города Орла» (Каверзнева Е.Н.), МАУК «Централизованный парковый комплекс города Орла» </w:t>
            </w:r>
            <w:r w:rsidR="003D07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1732E" w:rsidRPr="00142B34">
              <w:rPr>
                <w:rFonts w:ascii="Times New Roman" w:hAnsi="Times New Roman" w:cs="Times New Roman"/>
                <w:sz w:val="24"/>
                <w:szCs w:val="24"/>
              </w:rPr>
              <w:t>(Чистякова А.А.)</w:t>
            </w:r>
            <w:r w:rsidR="00EC33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C33BA" w:rsidRPr="00142B34">
              <w:rPr>
                <w:rFonts w:ascii="Times New Roman" w:hAnsi="Times New Roman"/>
                <w:sz w:val="24"/>
                <w:szCs w:val="24"/>
              </w:rPr>
              <w:t>МБУК</w:t>
            </w:r>
            <w:r w:rsidR="00EC33BA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«Ансамбль танца «Славица»</w:t>
            </w:r>
            <w:r w:rsidR="00EC3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EC33BA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="00EC33BA">
              <w:rPr>
                <w:rFonts w:ascii="Times New Roman" w:hAnsi="Times New Roman" w:cs="Times New Roman"/>
                <w:sz w:val="24"/>
                <w:szCs w:val="24"/>
              </w:rPr>
              <w:t xml:space="preserve"> Н.А.)</w:t>
            </w:r>
          </w:p>
        </w:tc>
      </w:tr>
      <w:tr w:rsidR="002E0AF2" w:rsidRPr="00142B34" w:rsidTr="002422B5">
        <w:trPr>
          <w:trHeight w:val="703"/>
        </w:trPr>
        <w:tc>
          <w:tcPr>
            <w:tcW w:w="817" w:type="dxa"/>
          </w:tcPr>
          <w:p w:rsidR="002E0AF2" w:rsidRPr="00142B34" w:rsidRDefault="002E0AF2" w:rsidP="002E0AF2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2E0AF2" w:rsidRPr="00142B34" w:rsidRDefault="002E0AF2" w:rsidP="002E0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Поздравление участников Великой Отечественной войны с вручением памятных подарков на дому</w:t>
            </w:r>
          </w:p>
        </w:tc>
        <w:tc>
          <w:tcPr>
            <w:tcW w:w="1843" w:type="dxa"/>
          </w:tcPr>
          <w:p w:rsidR="002E0AF2" w:rsidRPr="00142B34" w:rsidRDefault="002E0AF2" w:rsidP="002E0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01.08.2025-04.08.2025</w:t>
            </w:r>
          </w:p>
        </w:tc>
        <w:tc>
          <w:tcPr>
            <w:tcW w:w="3402" w:type="dxa"/>
          </w:tcPr>
          <w:p w:rsidR="002E0AF2" w:rsidRPr="00142B34" w:rsidRDefault="002E0AF2" w:rsidP="002E0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Адресно по месту жительства</w:t>
            </w:r>
          </w:p>
        </w:tc>
        <w:tc>
          <w:tcPr>
            <w:tcW w:w="5245" w:type="dxa"/>
          </w:tcPr>
          <w:p w:rsidR="002E0AF2" w:rsidRPr="002E0AF2" w:rsidRDefault="002E0AF2" w:rsidP="002E0A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AF2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поддержки населения, опеки и попечительства администрации города Орла (</w:t>
            </w:r>
            <w:proofErr w:type="spellStart"/>
            <w:r w:rsidRPr="002E0AF2">
              <w:rPr>
                <w:rFonts w:ascii="Times New Roman" w:hAnsi="Times New Roman" w:cs="Times New Roman"/>
                <w:sz w:val="24"/>
                <w:szCs w:val="24"/>
              </w:rPr>
              <w:t>Шайкина</w:t>
            </w:r>
            <w:proofErr w:type="spellEnd"/>
            <w:r w:rsidRPr="002E0AF2">
              <w:rPr>
                <w:rFonts w:ascii="Times New Roman" w:hAnsi="Times New Roman" w:cs="Times New Roman"/>
                <w:sz w:val="24"/>
                <w:szCs w:val="24"/>
              </w:rPr>
              <w:t xml:space="preserve"> А.В.),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по Железнодорожному р</w:t>
            </w:r>
            <w:r w:rsidRPr="002E0AF2">
              <w:rPr>
                <w:rFonts w:ascii="Times New Roman" w:hAnsi="Times New Roman" w:cs="Times New Roman"/>
                <w:sz w:val="24"/>
                <w:szCs w:val="24"/>
              </w:rPr>
              <w:t>айону администрации города Орла (</w:t>
            </w:r>
            <w:proofErr w:type="spellStart"/>
            <w:r w:rsidRPr="002E0AF2">
              <w:rPr>
                <w:rFonts w:ascii="Times New Roman" w:hAnsi="Times New Roman" w:cs="Times New Roman"/>
                <w:sz w:val="24"/>
                <w:szCs w:val="24"/>
              </w:rPr>
              <w:t>Барбашов</w:t>
            </w:r>
            <w:proofErr w:type="spellEnd"/>
            <w:r w:rsidRPr="002E0AF2">
              <w:rPr>
                <w:rFonts w:ascii="Times New Roman" w:hAnsi="Times New Roman" w:cs="Times New Roman"/>
                <w:sz w:val="24"/>
                <w:szCs w:val="24"/>
              </w:rPr>
              <w:t xml:space="preserve"> М.А.), территориальное управление по Советскому району администрации города Орла </w:t>
            </w:r>
            <w:r w:rsidR="00980F2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E0A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E0AF2">
              <w:rPr>
                <w:rFonts w:ascii="Times New Roman" w:hAnsi="Times New Roman" w:cs="Times New Roman"/>
                <w:sz w:val="24"/>
                <w:szCs w:val="24"/>
              </w:rPr>
              <w:t>Дохнадзе</w:t>
            </w:r>
            <w:proofErr w:type="spellEnd"/>
            <w:r w:rsidRPr="002E0AF2">
              <w:rPr>
                <w:rFonts w:ascii="Times New Roman" w:hAnsi="Times New Roman" w:cs="Times New Roman"/>
                <w:sz w:val="24"/>
                <w:szCs w:val="24"/>
              </w:rPr>
              <w:t xml:space="preserve"> М.Г.), территориальное управление по Заводскому району администрации города Орла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Головей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Ю.И.)</w:t>
            </w:r>
            <w:r w:rsidRPr="002E0AF2">
              <w:rPr>
                <w:rFonts w:ascii="Times New Roman" w:hAnsi="Times New Roman" w:cs="Times New Roman"/>
                <w:sz w:val="24"/>
                <w:szCs w:val="24"/>
              </w:rPr>
              <w:t xml:space="preserve">, территориальное управление по Северному району администрации города Орла (Персидский Н.Н.) </w:t>
            </w:r>
          </w:p>
        </w:tc>
      </w:tr>
      <w:tr w:rsidR="00A27C70" w:rsidRPr="00142B34" w:rsidTr="002422B5">
        <w:trPr>
          <w:trHeight w:val="703"/>
        </w:trPr>
        <w:tc>
          <w:tcPr>
            <w:tcW w:w="817" w:type="dxa"/>
          </w:tcPr>
          <w:p w:rsidR="00A27C70" w:rsidRPr="00142B34" w:rsidRDefault="00A27C70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A27C70" w:rsidRPr="00142B34" w:rsidRDefault="00A27C70" w:rsidP="00A27C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Фестиваль цветов «Стрелка»</w:t>
            </w:r>
          </w:p>
        </w:tc>
        <w:tc>
          <w:tcPr>
            <w:tcW w:w="1843" w:type="dxa"/>
          </w:tcPr>
          <w:p w:rsidR="00A27C70" w:rsidRPr="00142B34" w:rsidRDefault="00A27C70" w:rsidP="00A27C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01.08.2025-05.08.2025</w:t>
            </w:r>
          </w:p>
          <w:p w:rsidR="00A27C70" w:rsidRPr="00142B34" w:rsidRDefault="00A27C70" w:rsidP="00A27C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10.00-22.00</w:t>
            </w:r>
          </w:p>
        </w:tc>
        <w:tc>
          <w:tcPr>
            <w:tcW w:w="3402" w:type="dxa"/>
          </w:tcPr>
          <w:p w:rsidR="00A27C70" w:rsidRPr="00142B34" w:rsidRDefault="00A27C70" w:rsidP="00A27C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Ленинский мост</w:t>
            </w:r>
          </w:p>
        </w:tc>
        <w:tc>
          <w:tcPr>
            <w:tcW w:w="5245" w:type="dxa"/>
          </w:tcPr>
          <w:p w:rsidR="00A27C70" w:rsidRPr="00142B34" w:rsidRDefault="00A27C70" w:rsidP="00997D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Управление градостроительства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Родштейн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М.В.), МКУ «Объединенный муниципальный заказчик города Орла», управление</w:t>
            </w:r>
            <w:r w:rsidR="00100D9F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администрации города Орла (Тарасов И.В.), МБУ «Спецавтобаза по санитарной очистке города Орла»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Василюха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О.С.)</w:t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</w:t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культуры администрации города Орла (Осипенко Л.Е.), МАУК «Культурно-досуговый центр «Металлург» города Орла» </w:t>
            </w:r>
            <w:r w:rsidR="00997D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(Никитина Л.Ю.), МБУК «Орловский муниципальный драматический театр «Русский стиль» им. М.М. Бахтина» (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А.С.), МКУК «Централизованная библиотечная система города Орла» (Гладкова И.А.), МБУДО «Орловская детская музыкальная школа № 1  им. В.С. 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(Козлов А.С.), МБУДО «Детская школа искусств № 2 им. М.И. Глинки» (Ланин А.В.), МБУДО «Детская музыкальная школа № 3 им. С.С. Прокофьева» </w:t>
            </w:r>
            <w:r w:rsidR="00192B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(Горбачева Л.Ю.), МБУДО «Орловская детская школа искусств им. Д.Б. 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«Орловская детская хоровая школа» (Саньков И.А.), МБУДО «Орловская детская хореографическая школа им. Э.М. Панковой» (Меркулова К.Г.), МБУДО «Орловская детская школа изобразительных искусств и ремесел» (Анохин А.Ю.), МБУДО «Детская художественная школа города Орла» (Каверзнева Е.Н.), МАУК «Централизованный парковый комплекс города Орла» </w:t>
            </w:r>
            <w:r w:rsidR="00192B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(Чистякова А.А.)</w:t>
            </w:r>
          </w:p>
        </w:tc>
      </w:tr>
      <w:tr w:rsidR="00F05B33" w:rsidRPr="00142B34" w:rsidTr="002422B5">
        <w:trPr>
          <w:trHeight w:val="565"/>
        </w:trPr>
        <w:tc>
          <w:tcPr>
            <w:tcW w:w="817" w:type="dxa"/>
          </w:tcPr>
          <w:p w:rsidR="00F05B33" w:rsidRPr="00142B34" w:rsidRDefault="00F05B33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F05B33" w:rsidRPr="00142B34" w:rsidRDefault="00F05B33" w:rsidP="00F05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Международный фестиваль уличного искусства «Орел – литературная столица России»</w:t>
            </w:r>
          </w:p>
        </w:tc>
        <w:tc>
          <w:tcPr>
            <w:tcW w:w="1843" w:type="dxa"/>
          </w:tcPr>
          <w:p w:rsidR="00F05B33" w:rsidRPr="00142B34" w:rsidRDefault="0097452C" w:rsidP="00F05B3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01.08.2025-</w:t>
            </w:r>
            <w:r w:rsidR="00F05B33"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F05B33" w:rsidRPr="00142B34" w:rsidRDefault="00F05B33" w:rsidP="00F05B3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05B33" w:rsidRPr="00142B34" w:rsidRDefault="004B035E" w:rsidP="0019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Ул. Ленина, д. 36 (гостиница «Салют»); ул. Салтыкова-Щедрина, д. 21 (Дом писателей); ул. Максима Горького, д. 47а (</w:t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МБУК «Ансамбль танца «Славица»); ул. </w:t>
            </w:r>
            <w:proofErr w:type="spellStart"/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>Гуртьева</w:t>
            </w:r>
            <w:proofErr w:type="spellEnd"/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д. 2 (ОАО </w:t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«ОРЕЛАГРОПРОМСТРОЙ»); 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>ул. Салтыкова-Щедрина, д. 34 (Орловский биотехнический комплекс); ул. Салтыкова-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>едрина, д. 18 (МБОУ-лицей № 22 имени А.П. Иванова города Орла);</w:t>
            </w:r>
            <w:r w:rsidR="001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B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ул. Октябрьская, д.25 (Медицинский институт); </w:t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 д.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4; 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>ул. Максима Горького, д. 14 (БУЗ ОО «Поликлиника</w:t>
            </w:r>
            <w:r w:rsidR="00EF1554" w:rsidRPr="00142B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>№ 5»)</w:t>
            </w:r>
            <w:r w:rsidR="00EF1554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; Почтовый переулок, </w:t>
            </w:r>
            <w:r w:rsidR="00192B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F1554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д. 6, 8, 10; ул. Левый берег реки Оки, д. 63А; </w:t>
            </w:r>
            <w:r w:rsidR="00EF1554"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ул. Октябрьская, д. 18/16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192B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ул. Левый берег реки Орлик, 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д. 21</w:t>
            </w:r>
          </w:p>
        </w:tc>
        <w:tc>
          <w:tcPr>
            <w:tcW w:w="5245" w:type="dxa"/>
          </w:tcPr>
          <w:p w:rsidR="00F05B33" w:rsidRPr="00142B34" w:rsidRDefault="00F05B33" w:rsidP="008B25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градостроительства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Родштейн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М.В.), у</w:t>
            </w:r>
            <w:r w:rsidRPr="00142B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правление строительства, дорожного хозяйства и благоустройства администрации города Орла (Митряев Н.С.),</w:t>
            </w:r>
            <w:r w:rsidRPr="00142B34">
              <w:rPr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1C5B" w:rsidRPr="00142B34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«Объединенный муниципальный заказчик города Орла»</w:t>
            </w:r>
            <w:r w:rsidR="00F92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672">
              <w:rPr>
                <w:rFonts w:ascii="Times New Roman" w:hAnsi="Times New Roman" w:cs="Times New Roman"/>
                <w:sz w:val="24"/>
                <w:szCs w:val="24"/>
              </w:rPr>
              <w:br/>
              <w:t>(Филькин</w:t>
            </w:r>
            <w:r w:rsidR="008B25D3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  <w:r w:rsidR="00F926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 xml:space="preserve"> управление культуры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города Орла (Осипенко Л.Е.)</w:t>
            </w:r>
            <w:r w:rsidR="004C6532" w:rsidRPr="00142B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C6532" w:rsidRPr="00142B34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 (Чистякова А.А.)</w:t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МБУДО «Орловская детская школа изобразительных искусств и ремесел» (Анохин А.Ю.), МБУДО «Детская художественная школа города Орла» (Каверзнева Е.Н.), МБУДО «Детская школа искусств № 2 им. М.И. Глинки» (Ланин А.В.), МБУДО «Орловская детская школа искусств </w:t>
            </w:r>
            <w:r w:rsidR="00F926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им. Д.Б. 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</w:t>
            </w:r>
          </w:p>
        </w:tc>
      </w:tr>
      <w:tr w:rsidR="005934FA" w:rsidRPr="00142B34" w:rsidTr="002422B5">
        <w:trPr>
          <w:trHeight w:val="703"/>
        </w:trPr>
        <w:tc>
          <w:tcPr>
            <w:tcW w:w="817" w:type="dxa"/>
          </w:tcPr>
          <w:p w:rsidR="005934FA" w:rsidRPr="00142B34" w:rsidRDefault="005934FA" w:rsidP="005934FA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5934FA" w:rsidRPr="00142B34" w:rsidRDefault="005934FA" w:rsidP="00593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Праздничные игровые и интерактивные программы, творческие мастер-классы, развлекательные программы для детей, выставки, шоу-программы, спортивные, танцевальные марафоны, фестивали и дискотеки </w:t>
            </w:r>
          </w:p>
        </w:tc>
        <w:tc>
          <w:tcPr>
            <w:tcW w:w="1843" w:type="dxa"/>
          </w:tcPr>
          <w:p w:rsidR="005934FA" w:rsidRPr="00142B34" w:rsidRDefault="005934FA" w:rsidP="00593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01.08.2025-05.08.2025</w:t>
            </w:r>
          </w:p>
          <w:p w:rsidR="005934FA" w:rsidRPr="00142B34" w:rsidRDefault="005934FA" w:rsidP="00593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 12.00-23.00</w:t>
            </w:r>
          </w:p>
        </w:tc>
        <w:tc>
          <w:tcPr>
            <w:tcW w:w="3402" w:type="dxa"/>
          </w:tcPr>
          <w:p w:rsidR="005934FA" w:rsidRPr="00142B34" w:rsidRDefault="005934FA" w:rsidP="00593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5245" w:type="dxa"/>
          </w:tcPr>
          <w:p w:rsidR="00E46207" w:rsidRPr="00142B34" w:rsidRDefault="005934FA" w:rsidP="00E46207">
            <w:pPr>
              <w:pStyle w:val="a4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Орла (Осипенко Л.Е.), МАУК «Централизованный парковый комплекс города Орла» (Чистякова А.А.), МБУК «Орловский городской центр культуры» (Майорова Е.Ф.), МАУК «Культурно-досуговый центр «Металлург» города Орла» (Никитина Л.Ю.), МБУК «Орловский муниципальный драматический театр «Русский стиль» </w:t>
            </w:r>
            <w:r w:rsidR="001338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им. М.М. Бахтина»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А.С.), МКУК «Централизованная библиотечная система города Орла» (Гладкова И.А.), МБУДО «Орловская детская музыкальная школа № 1  им. В.С.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(Козлов А.С.), МБУДО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«Детская школа искусств № 2 им. М.И. Глинки» (Ланин А.В.), МБУДО «Детская музыкальная школа № 3 им. С.С. Прокофьева» (Горбачева Л.Ю.), МБУДО «Орловская детская школа искусств им. Д.Б.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97D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«Орловская детская хоровая школа» (Саньков И.А.), МБУДО «Орловская детская хореографическая школа им. Э.М. Панковой» (Меркулова К.Г.), МБУДО «Орловская детская школа изобразительных искусств и ремесел» (Анохин А.Ю.), МБУДО «Детская художественная школа города Орла»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(Каверзнева Е.Н.)</w:t>
            </w:r>
          </w:p>
        </w:tc>
      </w:tr>
      <w:tr w:rsidR="002A3F5A" w:rsidRPr="00142B34" w:rsidTr="002422B5">
        <w:trPr>
          <w:trHeight w:val="703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Фестиваль авто- и 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мотокультуры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«Динамика» </w:t>
            </w:r>
          </w:p>
        </w:tc>
        <w:tc>
          <w:tcPr>
            <w:tcW w:w="1843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02.08.2025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10.00-18.00</w:t>
            </w:r>
          </w:p>
        </w:tc>
        <w:tc>
          <w:tcPr>
            <w:tcW w:w="3402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Площадь Ленина</w:t>
            </w:r>
          </w:p>
        </w:tc>
        <w:tc>
          <w:tcPr>
            <w:tcW w:w="5245" w:type="dxa"/>
          </w:tcPr>
          <w:p w:rsidR="002A3F5A" w:rsidRPr="00142B34" w:rsidRDefault="002A3F5A" w:rsidP="0013383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Богатищев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А.В. (по согласованию),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правление культуры администрации города Орла (Осипенко Л.Е.)</w:t>
            </w:r>
          </w:p>
        </w:tc>
      </w:tr>
      <w:tr w:rsidR="00063EFF" w:rsidRPr="00142B34" w:rsidTr="002422B5">
        <w:trPr>
          <w:trHeight w:val="703"/>
        </w:trPr>
        <w:tc>
          <w:tcPr>
            <w:tcW w:w="817" w:type="dxa"/>
          </w:tcPr>
          <w:p w:rsidR="00063EFF" w:rsidRPr="00142B34" w:rsidRDefault="00063EFF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063EFF" w:rsidRPr="00142B34" w:rsidRDefault="00063EFF" w:rsidP="00063E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Флешмоб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«Танцуй</w:t>
            </w:r>
            <w:r w:rsidR="003C22FC" w:rsidRPr="00142B34">
              <w:rPr>
                <w:rFonts w:ascii="Times New Roman" w:hAnsi="Times New Roman"/>
                <w:sz w:val="24"/>
                <w:szCs w:val="24"/>
              </w:rPr>
              <w:t>,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любимый город»</w:t>
            </w:r>
          </w:p>
        </w:tc>
        <w:tc>
          <w:tcPr>
            <w:tcW w:w="1843" w:type="dxa"/>
          </w:tcPr>
          <w:p w:rsidR="00063EFF" w:rsidRPr="00142B34" w:rsidRDefault="00063EFF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02.08.2025</w:t>
            </w:r>
          </w:p>
          <w:p w:rsidR="00063EFF" w:rsidRPr="00142B34" w:rsidRDefault="00063EFF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3402" w:type="dxa"/>
          </w:tcPr>
          <w:p w:rsidR="00063EFF" w:rsidRPr="00142B34" w:rsidRDefault="00063EFF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Детский парк</w:t>
            </w:r>
          </w:p>
          <w:p w:rsidR="003C22FC" w:rsidRPr="00142B34" w:rsidRDefault="003C22FC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5245" w:type="dxa"/>
          </w:tcPr>
          <w:p w:rsidR="00063EFF" w:rsidRPr="00142B34" w:rsidRDefault="00063EFF" w:rsidP="00063EF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спорта и физической культуры администрации города Орла </w:t>
            </w:r>
            <w:r w:rsidR="008A47B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(Сергеева А.И.)</w:t>
            </w:r>
            <w:r w:rsidR="00203A2A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МБУДО «Спортивная школа </w:t>
            </w:r>
            <w:r w:rsidR="001338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03A2A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№ 4 города Орла» </w:t>
            </w:r>
            <w:r w:rsidR="00127DCE" w:rsidRPr="00142B34">
              <w:rPr>
                <w:rFonts w:ascii="Times New Roman" w:hAnsi="Times New Roman" w:cs="Times New Roman"/>
                <w:sz w:val="24"/>
                <w:szCs w:val="24"/>
              </w:rPr>
              <w:t>(Ельцов В.В.)</w:t>
            </w:r>
          </w:p>
        </w:tc>
      </w:tr>
      <w:tr w:rsidR="002A3F5A" w:rsidRPr="00142B34" w:rsidTr="002422B5">
        <w:trPr>
          <w:trHeight w:val="296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2A3F5A" w:rsidRPr="00142B34" w:rsidRDefault="002A3F5A" w:rsidP="00A12470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Музыкальный патриотический фестиваль «Русское </w:t>
            </w:r>
            <w:r w:rsidR="00A12470" w:rsidRPr="00142B34">
              <w:rPr>
                <w:rFonts w:ascii="Times New Roman" w:hAnsi="Times New Roman"/>
                <w:sz w:val="24"/>
                <w:szCs w:val="24"/>
              </w:rPr>
              <w:t>у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тро»</w:t>
            </w:r>
          </w:p>
        </w:tc>
        <w:tc>
          <w:tcPr>
            <w:tcW w:w="1843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02.08.2025</w:t>
            </w:r>
          </w:p>
          <w:p w:rsidR="002A3F5A" w:rsidRPr="00142B34" w:rsidRDefault="00ED0D69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18.00-</w:t>
            </w:r>
            <w:r w:rsidR="002A3F5A" w:rsidRPr="00142B34">
              <w:rPr>
                <w:rFonts w:ascii="Times New Roman" w:hAnsi="Times New Roman"/>
                <w:sz w:val="24"/>
                <w:szCs w:val="24"/>
              </w:rPr>
              <w:t>22.30</w:t>
            </w:r>
          </w:p>
        </w:tc>
        <w:tc>
          <w:tcPr>
            <w:tcW w:w="3402" w:type="dxa"/>
          </w:tcPr>
          <w:p w:rsidR="002A3F5A" w:rsidRPr="00142B34" w:rsidRDefault="002A3F5A" w:rsidP="002A3F5A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Площадь Ленина</w:t>
            </w:r>
          </w:p>
        </w:tc>
        <w:tc>
          <w:tcPr>
            <w:tcW w:w="5245" w:type="dxa"/>
          </w:tcPr>
          <w:p w:rsidR="002A3F5A" w:rsidRPr="00142B34" w:rsidRDefault="00030972" w:rsidP="00030972">
            <w:pPr>
              <w:pStyle w:val="1"/>
              <w:shd w:val="clear" w:color="auto" w:fill="FFFFFF"/>
              <w:spacing w:before="0" w:beforeAutospacing="0" w:after="0" w:afterAutospacing="0"/>
              <w:ind w:left="-17"/>
              <w:jc w:val="center"/>
              <w:outlineLvl w:val="0"/>
              <w:rPr>
                <w:sz w:val="24"/>
                <w:szCs w:val="24"/>
              </w:rPr>
            </w:pPr>
            <w:r w:rsidRPr="00142B34"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  <w:t>РОО «Орловский дозор» (по согласованию), у</w:t>
            </w:r>
            <w:r w:rsidR="002A3F5A" w:rsidRPr="00142B34"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  <w:t>правление культуры администрации города Орла (Осипенко Л.Е.), МБУК «Ансамбль танца «Славица» (</w:t>
            </w:r>
            <w:proofErr w:type="spellStart"/>
            <w:r w:rsidR="002A3F5A" w:rsidRPr="00142B34"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  <w:t>Кирдеева</w:t>
            </w:r>
            <w:proofErr w:type="spellEnd"/>
            <w:r w:rsidR="002A3F5A" w:rsidRPr="00142B34"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 Н.А.)</w:t>
            </w:r>
            <w:r w:rsidRPr="00142B34"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, </w:t>
            </w:r>
            <w:r w:rsidRPr="00142B34">
              <w:rPr>
                <w:b w:val="0"/>
                <w:sz w:val="24"/>
                <w:szCs w:val="24"/>
              </w:rPr>
              <w:t>МАУК «Централизованный парковый комплекс города Орла» (Чистякова А.А.)</w:t>
            </w:r>
          </w:p>
        </w:tc>
      </w:tr>
      <w:tr w:rsidR="00415999" w:rsidRPr="00142B34" w:rsidTr="002422B5">
        <w:trPr>
          <w:trHeight w:val="594"/>
        </w:trPr>
        <w:tc>
          <w:tcPr>
            <w:tcW w:w="817" w:type="dxa"/>
          </w:tcPr>
          <w:p w:rsidR="00415999" w:rsidRPr="00142B34" w:rsidRDefault="00415999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415999" w:rsidRPr="00142B34" w:rsidRDefault="00415999" w:rsidP="002A3F5A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Легкоатлетический пробег</w:t>
            </w:r>
          </w:p>
        </w:tc>
        <w:tc>
          <w:tcPr>
            <w:tcW w:w="1843" w:type="dxa"/>
          </w:tcPr>
          <w:p w:rsidR="00415999" w:rsidRPr="00142B34" w:rsidRDefault="000A65B5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03.08.2025</w:t>
            </w:r>
          </w:p>
          <w:p w:rsidR="000A65B5" w:rsidRPr="00142B34" w:rsidRDefault="008A47B9" w:rsidP="00057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09.30-1</w:t>
            </w:r>
            <w:r w:rsidR="00057BA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3402" w:type="dxa"/>
          </w:tcPr>
          <w:p w:rsidR="00415999" w:rsidRPr="00142B34" w:rsidRDefault="000A65B5" w:rsidP="002A3F5A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Парк Победы</w:t>
            </w:r>
          </w:p>
        </w:tc>
        <w:tc>
          <w:tcPr>
            <w:tcW w:w="5245" w:type="dxa"/>
          </w:tcPr>
          <w:p w:rsidR="00415999" w:rsidRPr="00142B34" w:rsidRDefault="000A65B5" w:rsidP="000A65B5">
            <w:pPr>
              <w:pStyle w:val="1"/>
              <w:shd w:val="clear" w:color="auto" w:fill="FFFFFF"/>
              <w:spacing w:before="0" w:beforeAutospacing="0" w:after="0" w:afterAutospacing="0"/>
              <w:ind w:left="-15"/>
              <w:jc w:val="center"/>
              <w:outlineLvl w:val="0"/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142B34">
              <w:rPr>
                <w:b w:val="0"/>
                <w:sz w:val="24"/>
                <w:szCs w:val="24"/>
              </w:rPr>
              <w:t xml:space="preserve">Управление образования, спорта и физической культуры администрации города Орла </w:t>
            </w:r>
            <w:r w:rsidR="00724EC1">
              <w:rPr>
                <w:b w:val="0"/>
                <w:sz w:val="24"/>
                <w:szCs w:val="24"/>
              </w:rPr>
              <w:br/>
            </w:r>
            <w:r w:rsidRPr="00142B34">
              <w:rPr>
                <w:b w:val="0"/>
                <w:sz w:val="24"/>
                <w:szCs w:val="24"/>
              </w:rPr>
              <w:t>(Сергеева А.И.)</w:t>
            </w:r>
          </w:p>
        </w:tc>
      </w:tr>
      <w:tr w:rsidR="00020AB9" w:rsidRPr="00142B34" w:rsidTr="002422B5">
        <w:trPr>
          <w:trHeight w:val="594"/>
        </w:trPr>
        <w:tc>
          <w:tcPr>
            <w:tcW w:w="817" w:type="dxa"/>
          </w:tcPr>
          <w:p w:rsidR="00020AB9" w:rsidRPr="00142B34" w:rsidRDefault="00020AB9" w:rsidP="00020AB9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020AB9" w:rsidRPr="00142B34" w:rsidRDefault="00020AB9" w:rsidP="00020AB9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Ярмарка-выставка современных и традиционных ремесел </w:t>
            </w:r>
          </w:p>
        </w:tc>
        <w:tc>
          <w:tcPr>
            <w:tcW w:w="1843" w:type="dxa"/>
          </w:tcPr>
          <w:p w:rsidR="00020AB9" w:rsidRPr="00142B34" w:rsidRDefault="00020AB9" w:rsidP="00020AB9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03.08.2025</w:t>
            </w:r>
          </w:p>
          <w:p w:rsidR="00020AB9" w:rsidRPr="00142B34" w:rsidRDefault="00020AB9" w:rsidP="00020AB9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12.00-20.00</w:t>
            </w:r>
          </w:p>
        </w:tc>
        <w:tc>
          <w:tcPr>
            <w:tcW w:w="3402" w:type="dxa"/>
          </w:tcPr>
          <w:p w:rsidR="00020AB9" w:rsidRPr="00142B34" w:rsidRDefault="00020AB9" w:rsidP="00020AB9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Парк Победы,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br/>
              <w:t xml:space="preserve">ул. Максима Горького, д. 36 (аллея перед входом в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lastRenderedPageBreak/>
              <w:t>Городской парк культуры и отдыха)</w:t>
            </w:r>
          </w:p>
        </w:tc>
        <w:tc>
          <w:tcPr>
            <w:tcW w:w="5245" w:type="dxa"/>
          </w:tcPr>
          <w:p w:rsidR="00020AB9" w:rsidRPr="00142B34" w:rsidRDefault="00020AB9" w:rsidP="00020AB9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экономического развития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Сурнова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А.Е.)</w:t>
            </w:r>
          </w:p>
        </w:tc>
      </w:tr>
      <w:tr w:rsidR="002A3F5A" w:rsidRPr="00142B34" w:rsidTr="002422B5">
        <w:trPr>
          <w:trHeight w:val="703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2A3F5A" w:rsidRPr="00142B34" w:rsidRDefault="002A3F5A" w:rsidP="002A3F5A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Праздничный марафон</w:t>
            </w:r>
          </w:p>
        </w:tc>
        <w:tc>
          <w:tcPr>
            <w:tcW w:w="1843" w:type="dxa"/>
          </w:tcPr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03.08.2025</w:t>
            </w:r>
          </w:p>
          <w:p w:rsidR="002A3F5A" w:rsidRPr="00142B34" w:rsidRDefault="002A3F5A" w:rsidP="00057BA3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</w:t>
            </w:r>
            <w:r w:rsidR="00057BA3">
              <w:rPr>
                <w:rFonts w:ascii="Times New Roman" w:hAnsi="Times New Roman"/>
                <w:sz w:val="24"/>
                <w:szCs w:val="24"/>
              </w:rPr>
              <w:t>4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.00-20.00</w:t>
            </w:r>
          </w:p>
        </w:tc>
        <w:tc>
          <w:tcPr>
            <w:tcW w:w="3402" w:type="dxa"/>
          </w:tcPr>
          <w:p w:rsidR="002A3F5A" w:rsidRPr="00142B34" w:rsidRDefault="002A3F5A" w:rsidP="002A3F5A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Парк Победы</w:t>
            </w:r>
          </w:p>
        </w:tc>
        <w:tc>
          <w:tcPr>
            <w:tcW w:w="5245" w:type="dxa"/>
          </w:tcPr>
          <w:p w:rsidR="002A3F5A" w:rsidRPr="00142B34" w:rsidRDefault="002A3F5A" w:rsidP="00AD64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 (Осипенко Л.Е.), управление по организационной работе, молодежной политике и связям с общественными организациями администрации города Орла </w:t>
            </w:r>
            <w:r w:rsidR="00F30D90">
              <w:rPr>
                <w:rFonts w:ascii="Times New Roman" w:hAnsi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О.Ю), управление экономического развития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Сурнова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А.Е.),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МБУК, МАУК, МБУДО, МКУК</w:t>
            </w:r>
            <w:r w:rsidR="00092546" w:rsidRPr="00142B34">
              <w:rPr>
                <w:rFonts w:ascii="Times New Roman" w:hAnsi="Times New Roman" w:cs="Times New Roman"/>
                <w:sz w:val="24"/>
                <w:szCs w:val="24"/>
              </w:rPr>
              <w:t>, управление образования, спорта и физической культуры администрации города Орла (Сергеева А.И.)</w:t>
            </w:r>
            <w:r w:rsidR="006065EE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МБУ «Спецавтобаза по санитарной очистке города Орла» </w:t>
            </w:r>
            <w:r w:rsidR="00F30D9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065EE" w:rsidRPr="00142B3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6065EE" w:rsidRPr="00142B34">
              <w:rPr>
                <w:rFonts w:ascii="Times New Roman" w:hAnsi="Times New Roman" w:cs="Times New Roman"/>
                <w:sz w:val="24"/>
                <w:szCs w:val="24"/>
              </w:rPr>
              <w:t>Василюха</w:t>
            </w:r>
            <w:proofErr w:type="spellEnd"/>
            <w:r w:rsidR="006065EE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О.С.)</w:t>
            </w:r>
            <w:r w:rsidR="00437C3F" w:rsidRPr="00142B34">
              <w:rPr>
                <w:rFonts w:ascii="Times New Roman" w:hAnsi="Times New Roman" w:cs="Times New Roman"/>
                <w:sz w:val="24"/>
                <w:szCs w:val="24"/>
              </w:rPr>
              <w:t>, МКУ «Объединенный муниципальный заказчик города Орла»</w:t>
            </w:r>
            <w:r w:rsidR="00F30D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D90">
              <w:rPr>
                <w:rFonts w:ascii="Times New Roman" w:hAnsi="Times New Roman" w:cs="Times New Roman"/>
                <w:sz w:val="24"/>
                <w:szCs w:val="24"/>
              </w:rPr>
              <w:br/>
              <w:t>(Филькин</w:t>
            </w:r>
            <w:r w:rsidR="00AD64BC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  <w:r w:rsidR="00F30D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, МБУК «Орловский городской центр культуры» (Майорова Е.Ф.), МАУК «Культурно-досуговый центр «Металлург» города Орла» (Никитина Л.Ю.), МБУК «Орловский муниципальный драматический театр «Русский стиль» им. М.М. Бахтина» (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А.С.), МКУК «Централизованная библиотечная система города Орла» (Гладкова И.А.), МБУДО «Орловская детская музыкальная школа № 1  им. В.С. 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(Козлов А.С.), МБУДО «Детская школа искусств № 2 им. М.И. Глинки» (Ланин А.В.), МБУДО «Детская музыкальная школа № 3 </w:t>
            </w:r>
            <w:r w:rsidR="00F30D9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им. С.С. Прокофьева» (Горбачева Л.Ю.), МБУДО «Орловская детская школа искусств </w:t>
            </w:r>
            <w:r w:rsidR="00F30D9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им. Д.Б. 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Р.Е.), </w:t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МБУДО «Орловская детская хоровая школа» (Саньков И.А.), МБУДО «Орловская детская хореографическая школа им. Э.М. Панковой» (Меркулова К.Г.), МБУДО «Орловская детская школа изобразительных искусств и ремесел» (Анохин А.Ю.), МБУДО «Детская художественная школа города Орла» (Каверзнева Е.Н.)</w:t>
            </w:r>
          </w:p>
        </w:tc>
      </w:tr>
      <w:tr w:rsidR="002A3F5A" w:rsidRPr="00142B34" w:rsidTr="002422B5">
        <w:trPr>
          <w:trHeight w:val="703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2A3F5A" w:rsidRPr="00142B34" w:rsidRDefault="00C63DC9" w:rsidP="002A3F5A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Игра К</w:t>
            </w:r>
            <w:r w:rsidR="002A3F5A" w:rsidRPr="00142B34">
              <w:rPr>
                <w:rFonts w:ascii="Times New Roman" w:hAnsi="Times New Roman"/>
                <w:sz w:val="24"/>
                <w:szCs w:val="24"/>
              </w:rPr>
              <w:t>луба веселых и находчивых</w:t>
            </w:r>
          </w:p>
        </w:tc>
        <w:tc>
          <w:tcPr>
            <w:tcW w:w="1843" w:type="dxa"/>
          </w:tcPr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03.08.2025</w:t>
            </w:r>
          </w:p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17.00</w:t>
            </w:r>
          </w:p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A3F5A" w:rsidRPr="00142B34" w:rsidRDefault="002A3F5A" w:rsidP="002A3F5A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Детский парк МАУК «Централизованный парковый комплекс города Орла»</w:t>
            </w:r>
          </w:p>
        </w:tc>
        <w:tc>
          <w:tcPr>
            <w:tcW w:w="5245" w:type="dxa"/>
          </w:tcPr>
          <w:p w:rsidR="002A3F5A" w:rsidRPr="00142B34" w:rsidRDefault="002A3F5A" w:rsidP="0013383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 (Осипенко Л.Е.),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МАУК «Централизованный парковый комплекс города Орла» (Чистякова А.А.)</w:t>
            </w:r>
          </w:p>
        </w:tc>
      </w:tr>
      <w:tr w:rsidR="002A3F5A" w:rsidRPr="00142B34" w:rsidTr="002422B5">
        <w:trPr>
          <w:trHeight w:val="703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2A3F5A" w:rsidRPr="00142B34" w:rsidRDefault="002A3F5A" w:rsidP="002A3F5A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Праздничная программа</w:t>
            </w:r>
          </w:p>
        </w:tc>
        <w:tc>
          <w:tcPr>
            <w:tcW w:w="1843" w:type="dxa"/>
          </w:tcPr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03.08.2025</w:t>
            </w:r>
          </w:p>
          <w:p w:rsidR="002A3F5A" w:rsidRPr="00142B34" w:rsidRDefault="00A44DEE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2A3F5A" w:rsidRPr="00142B34">
              <w:rPr>
                <w:rFonts w:ascii="Times New Roman" w:hAnsi="Times New Roman"/>
                <w:sz w:val="24"/>
                <w:szCs w:val="24"/>
              </w:rPr>
              <w:t>.00-2</w:t>
            </w:r>
            <w:r w:rsidR="00FD40D7" w:rsidRPr="00142B34">
              <w:rPr>
                <w:rFonts w:ascii="Times New Roman" w:hAnsi="Times New Roman"/>
                <w:sz w:val="24"/>
                <w:szCs w:val="24"/>
              </w:rPr>
              <w:t>3.0</w:t>
            </w:r>
            <w:r w:rsidR="002A3F5A" w:rsidRPr="00142B3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2A3F5A" w:rsidRPr="00142B34" w:rsidRDefault="002A3F5A" w:rsidP="002A3F5A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Площадь Ленина</w:t>
            </w:r>
          </w:p>
        </w:tc>
        <w:tc>
          <w:tcPr>
            <w:tcW w:w="5245" w:type="dxa"/>
          </w:tcPr>
          <w:p w:rsidR="002A3F5A" w:rsidRPr="00142B34" w:rsidRDefault="002A3F5A" w:rsidP="002A3F5A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 (Осипенко Л.Е.),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МБУК «Орловский городской центр культуры» (Майорова Е.Ф.)</w:t>
            </w:r>
          </w:p>
        </w:tc>
      </w:tr>
      <w:tr w:rsidR="00E54F85" w:rsidRPr="00142B34" w:rsidTr="002422B5">
        <w:trPr>
          <w:trHeight w:val="703"/>
        </w:trPr>
        <w:tc>
          <w:tcPr>
            <w:tcW w:w="817" w:type="dxa"/>
          </w:tcPr>
          <w:p w:rsidR="00E54F85" w:rsidRPr="00142B34" w:rsidRDefault="00E54F85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</w:tcPr>
          <w:p w:rsidR="00E54F85" w:rsidRPr="00142B34" w:rsidRDefault="00D036F4" w:rsidP="00227E1A">
            <w:pPr>
              <w:ind w:left="93" w:right="117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Митинг памяти и возложение цветов к памятнику</w:t>
            </w:r>
            <w:r w:rsidR="00355CC7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Геро</w:t>
            </w:r>
            <w:r w:rsidR="009A048E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="00355CC7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Советского Союза</w:t>
            </w: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Л.Н. </w:t>
            </w:r>
            <w:proofErr w:type="spellStart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Гуртьеву</w:t>
            </w:r>
            <w:proofErr w:type="spellEnd"/>
          </w:p>
        </w:tc>
        <w:tc>
          <w:tcPr>
            <w:tcW w:w="1843" w:type="dxa"/>
          </w:tcPr>
          <w:p w:rsidR="00E54F85" w:rsidRPr="00142B34" w:rsidRDefault="00E54F85" w:rsidP="00C92496">
            <w:pPr>
              <w:pStyle w:val="a9"/>
              <w:spacing w:line="240" w:lineRule="auto"/>
              <w:jc w:val="center"/>
              <w:rPr>
                <w:sz w:val="24"/>
                <w:szCs w:val="24"/>
              </w:rPr>
            </w:pPr>
            <w:r w:rsidRPr="00142B34">
              <w:rPr>
                <w:sz w:val="24"/>
                <w:szCs w:val="24"/>
              </w:rPr>
              <w:t>04.08.2025</w:t>
            </w:r>
          </w:p>
          <w:p w:rsidR="00E54F85" w:rsidRPr="00142B34" w:rsidRDefault="00E54F85" w:rsidP="00C92496">
            <w:pPr>
              <w:pStyle w:val="a9"/>
              <w:spacing w:line="240" w:lineRule="auto"/>
              <w:jc w:val="center"/>
              <w:rPr>
                <w:sz w:val="24"/>
                <w:szCs w:val="24"/>
              </w:rPr>
            </w:pPr>
            <w:r w:rsidRPr="00142B34">
              <w:rPr>
                <w:sz w:val="24"/>
                <w:szCs w:val="24"/>
              </w:rPr>
              <w:t>10.00</w:t>
            </w:r>
          </w:p>
        </w:tc>
        <w:tc>
          <w:tcPr>
            <w:tcW w:w="3402" w:type="dxa"/>
          </w:tcPr>
          <w:p w:rsidR="00E54F85" w:rsidRPr="00142B34" w:rsidRDefault="00E54F85" w:rsidP="00D85281">
            <w:pPr>
              <w:pStyle w:val="a9"/>
              <w:spacing w:line="240" w:lineRule="auto"/>
              <w:jc w:val="center"/>
              <w:rPr>
                <w:sz w:val="24"/>
                <w:szCs w:val="24"/>
              </w:rPr>
            </w:pPr>
            <w:r w:rsidRPr="00142B34">
              <w:rPr>
                <w:sz w:val="24"/>
                <w:szCs w:val="24"/>
              </w:rPr>
              <w:t>Сквер им</w:t>
            </w:r>
            <w:r w:rsidR="00D85281">
              <w:rPr>
                <w:sz w:val="24"/>
                <w:szCs w:val="24"/>
              </w:rPr>
              <w:t xml:space="preserve">. </w:t>
            </w:r>
            <w:r w:rsidR="00D036F4" w:rsidRPr="00142B34">
              <w:rPr>
                <w:sz w:val="24"/>
                <w:szCs w:val="24"/>
              </w:rPr>
              <w:t xml:space="preserve">Л.Н. </w:t>
            </w:r>
            <w:proofErr w:type="spellStart"/>
            <w:r w:rsidRPr="00142B34">
              <w:rPr>
                <w:sz w:val="24"/>
                <w:szCs w:val="24"/>
              </w:rPr>
              <w:t>Гуртьева</w:t>
            </w:r>
            <w:proofErr w:type="spellEnd"/>
          </w:p>
        </w:tc>
        <w:tc>
          <w:tcPr>
            <w:tcW w:w="5245" w:type="dxa"/>
          </w:tcPr>
          <w:p w:rsidR="00E54F85" w:rsidRPr="00142B34" w:rsidRDefault="00D036F4" w:rsidP="00C92496">
            <w:pPr>
              <w:pStyle w:val="a9"/>
              <w:spacing w:line="240" w:lineRule="auto"/>
              <w:jc w:val="center"/>
              <w:rPr>
                <w:sz w:val="24"/>
                <w:szCs w:val="24"/>
              </w:rPr>
            </w:pPr>
            <w:r w:rsidRPr="00142B34">
              <w:rPr>
                <w:bCs/>
                <w:color w:val="000000"/>
                <w:sz w:val="24"/>
                <w:szCs w:val="24"/>
              </w:rPr>
              <w:t xml:space="preserve">Территориальное управление по Советскому району администрации города Орла </w:t>
            </w:r>
            <w:r w:rsidR="0009056F">
              <w:rPr>
                <w:bCs/>
                <w:color w:val="000000"/>
                <w:sz w:val="24"/>
                <w:szCs w:val="24"/>
              </w:rPr>
              <w:br/>
            </w:r>
            <w:r w:rsidRPr="00142B34">
              <w:rPr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142B34">
              <w:rPr>
                <w:bCs/>
                <w:color w:val="000000"/>
                <w:sz w:val="24"/>
                <w:szCs w:val="24"/>
              </w:rPr>
              <w:t>Дохнадзе</w:t>
            </w:r>
            <w:proofErr w:type="spellEnd"/>
            <w:r w:rsidRPr="00142B34">
              <w:rPr>
                <w:bCs/>
                <w:color w:val="000000"/>
                <w:sz w:val="24"/>
                <w:szCs w:val="24"/>
              </w:rPr>
              <w:t xml:space="preserve"> М.Г.)</w:t>
            </w:r>
          </w:p>
        </w:tc>
      </w:tr>
      <w:tr w:rsidR="002A3F5A" w:rsidRPr="00142B34" w:rsidTr="002422B5">
        <w:trPr>
          <w:trHeight w:val="1254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</w:tcPr>
          <w:p w:rsidR="001B39E9" w:rsidRPr="00C13BD7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Всероссийский фестиваль-конкурс «Фанфары Побед»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04.08.2025</w:t>
            </w:r>
          </w:p>
          <w:p w:rsidR="002A3F5A" w:rsidRPr="00142B34" w:rsidRDefault="002A3F5A" w:rsidP="00FD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10.00-2</w:t>
            </w:r>
            <w:r w:rsidR="00FD40D7" w:rsidRPr="00142B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402" w:type="dxa"/>
          </w:tcPr>
          <w:p w:rsidR="002A3F5A" w:rsidRPr="00142B34" w:rsidRDefault="002A3F5A" w:rsidP="0027330B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МАУК «Культурно-досуговый центр «Металлург» города Орла», </w:t>
            </w:r>
            <w:r w:rsidR="002733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лощадка перед БУОО «Многофункциональный центр предоставления государственных и муниципальных услуг»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(ул. Ленина, д. 1), площадь Ленина</w:t>
            </w:r>
          </w:p>
        </w:tc>
        <w:tc>
          <w:tcPr>
            <w:tcW w:w="5245" w:type="dxa"/>
          </w:tcPr>
          <w:p w:rsidR="002A3F5A" w:rsidRPr="00142B34" w:rsidRDefault="002A3F5A" w:rsidP="000905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 (Осипенко Л.Е.),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МАУК «Культурно-досуговый центр «Металлург» города Орла» (Никитина Л.Ю.), МБУДО «Орловская детская хоровая школа» (Саньков И.А.), МБУДО «Детская музыкальная школа № 3 </w:t>
            </w:r>
            <w:r w:rsidR="0009056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им. С.С. Прокофьева» (Горбачева Л.Ю.), МБУДО «Орловская детская школа искусств </w:t>
            </w:r>
            <w:r w:rsidR="0009056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им. Д.Б.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«Орловская детская музыкальная школа № 1 им. В.С.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9056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(Козлов А.С.), </w:t>
            </w:r>
            <w:r w:rsidR="00FD40D7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МАУК «Централизованный парковый комплекс города Орла» (Чистякова А.А.),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военный оркестр ФГКВОУ «Академия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lastRenderedPageBreak/>
              <w:t>Федеральной службы охраны Российской Федерации»</w:t>
            </w:r>
            <w:r w:rsidRPr="00142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0D2EAB" w:rsidRPr="00142B34" w:rsidTr="002422B5">
        <w:trPr>
          <w:trHeight w:val="922"/>
        </w:trPr>
        <w:tc>
          <w:tcPr>
            <w:tcW w:w="817" w:type="dxa"/>
          </w:tcPr>
          <w:p w:rsidR="000D2EAB" w:rsidRPr="00142B34" w:rsidRDefault="000D2EAB" w:rsidP="000D2EAB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</w:tcPr>
          <w:p w:rsidR="000D2EAB" w:rsidRPr="00AF5F44" w:rsidRDefault="000D2EAB" w:rsidP="000D2EAB">
            <w:pPr>
              <w:ind w:left="93" w:right="117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F44"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Торжественное открытие стелы в память о сотрудниках органов госбезопасности Орловской области, погибших и пропавших без вести в годы Великой Отечественной войны 1941-1945 годов. </w:t>
            </w:r>
          </w:p>
        </w:tc>
        <w:tc>
          <w:tcPr>
            <w:tcW w:w="1843" w:type="dxa"/>
          </w:tcPr>
          <w:p w:rsidR="000D2EAB" w:rsidRDefault="000D2EAB" w:rsidP="000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04.08.2025</w:t>
            </w:r>
          </w:p>
          <w:p w:rsidR="000D2EAB" w:rsidRPr="00142B34" w:rsidRDefault="000D2EAB" w:rsidP="000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402" w:type="dxa"/>
          </w:tcPr>
          <w:p w:rsidR="000D2EAB" w:rsidRPr="00142B34" w:rsidRDefault="000D2EAB" w:rsidP="000D2EA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 Победы</w:t>
            </w:r>
          </w:p>
        </w:tc>
        <w:tc>
          <w:tcPr>
            <w:tcW w:w="5245" w:type="dxa"/>
          </w:tcPr>
          <w:p w:rsidR="000D2EAB" w:rsidRPr="00142B34" w:rsidRDefault="000D2EAB" w:rsidP="00D725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О.Ю), управление культуры администрации города Орла (Осипенко Л.Е</w:t>
            </w:r>
            <w:r w:rsidRPr="00D7250E">
              <w:rPr>
                <w:rFonts w:ascii="Times New Roman" w:hAnsi="Times New Roman" w:cs="Times New Roman"/>
                <w:sz w:val="24"/>
                <w:szCs w:val="24"/>
              </w:rPr>
              <w:t xml:space="preserve">.), </w:t>
            </w:r>
            <w:r w:rsidR="00D7250E" w:rsidRPr="00D7250E">
              <w:rPr>
                <w:rFonts w:ascii="Times New Roman" w:hAnsi="Times New Roman" w:cs="Times New Roman"/>
                <w:sz w:val="24"/>
                <w:szCs w:val="24"/>
              </w:rPr>
              <w:t>МБУК «Орловский муниципальный драматический театр «Русский стиль» им. М.М. Бахтина»</w:t>
            </w:r>
            <w:r w:rsidR="00D725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7250E" w:rsidRPr="00D725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D7250E" w:rsidRPr="00D7250E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="00D7250E" w:rsidRPr="00D7250E">
              <w:rPr>
                <w:rFonts w:ascii="Times New Roman" w:hAnsi="Times New Roman" w:cs="Times New Roman"/>
                <w:sz w:val="24"/>
                <w:szCs w:val="24"/>
              </w:rPr>
              <w:t xml:space="preserve"> А.С.)</w:t>
            </w:r>
            <w:r w:rsidR="00D725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250E">
              <w:rPr>
                <w:rFonts w:ascii="Times New Roman" w:hAnsi="Times New Roman" w:cs="Times New Roman"/>
                <w:sz w:val="24"/>
                <w:szCs w:val="24"/>
              </w:rPr>
              <w:t>ФГКВОУ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 xml:space="preserve"> «Академия Федеральной службы охраны Российской Федерации»</w:t>
            </w:r>
            <w:r w:rsidRPr="00142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C92496" w:rsidRPr="00142B34" w:rsidTr="002422B5">
        <w:trPr>
          <w:trHeight w:val="922"/>
        </w:trPr>
        <w:tc>
          <w:tcPr>
            <w:tcW w:w="817" w:type="dxa"/>
            <w:vMerge w:val="restart"/>
          </w:tcPr>
          <w:p w:rsidR="00C92496" w:rsidRPr="00142B34" w:rsidRDefault="00C92496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  <w:vMerge w:val="restart"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Возложение цветов</w:t>
            </w:r>
          </w:p>
        </w:tc>
        <w:tc>
          <w:tcPr>
            <w:tcW w:w="1843" w:type="dxa"/>
          </w:tcPr>
          <w:p w:rsidR="00C92496" w:rsidRPr="00142B34" w:rsidRDefault="00315346" w:rsidP="00C92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04.08.2025</w:t>
            </w:r>
          </w:p>
          <w:p w:rsidR="00315346" w:rsidRPr="00142B34" w:rsidRDefault="00315346" w:rsidP="00C92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11.30</w:t>
            </w:r>
          </w:p>
        </w:tc>
        <w:tc>
          <w:tcPr>
            <w:tcW w:w="3402" w:type="dxa"/>
          </w:tcPr>
          <w:p w:rsidR="00C92496" w:rsidRPr="00142B34" w:rsidRDefault="00315346" w:rsidP="00C9249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Братское захоронение жертв фашизма</w:t>
            </w:r>
          </w:p>
        </w:tc>
        <w:tc>
          <w:tcPr>
            <w:tcW w:w="5245" w:type="dxa"/>
          </w:tcPr>
          <w:p w:rsidR="00C92496" w:rsidRPr="00142B34" w:rsidRDefault="00315346" w:rsidP="0031534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Территориальное управление по Советскому району администрации города Орла </w:t>
            </w:r>
            <w:r w:rsidR="002759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Дохнадзе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М.Г.)</w:t>
            </w:r>
          </w:p>
        </w:tc>
      </w:tr>
      <w:tr w:rsidR="00315346" w:rsidRPr="00142B34" w:rsidTr="002422B5">
        <w:trPr>
          <w:trHeight w:val="1254"/>
        </w:trPr>
        <w:tc>
          <w:tcPr>
            <w:tcW w:w="817" w:type="dxa"/>
            <w:vMerge/>
          </w:tcPr>
          <w:p w:rsidR="00315346" w:rsidRPr="00142B34" w:rsidRDefault="00315346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  <w:vMerge/>
          </w:tcPr>
          <w:p w:rsidR="00315346" w:rsidRPr="00142B34" w:rsidRDefault="00315346" w:rsidP="00315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315346" w:rsidRPr="00142B34" w:rsidRDefault="00315346" w:rsidP="00315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04.08.2025</w:t>
            </w:r>
          </w:p>
          <w:p w:rsidR="00315346" w:rsidRPr="00142B34" w:rsidRDefault="00315346" w:rsidP="00315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402" w:type="dxa"/>
          </w:tcPr>
          <w:p w:rsidR="00315346" w:rsidRPr="00142B34" w:rsidRDefault="00913848" w:rsidP="0031534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Памятные знаки: жертвам фашизма в </w:t>
            </w:r>
            <w:proofErr w:type="spellStart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Медведевском</w:t>
            </w:r>
            <w:proofErr w:type="spellEnd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лесу, И.В. Воронову, воинам деревень Верхнее и Нижнее </w:t>
            </w:r>
            <w:proofErr w:type="spellStart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Щекотихино</w:t>
            </w:r>
            <w:proofErr w:type="spellEnd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Орловским партизанам и подпольщикам</w:t>
            </w:r>
          </w:p>
        </w:tc>
        <w:tc>
          <w:tcPr>
            <w:tcW w:w="5245" w:type="dxa"/>
          </w:tcPr>
          <w:p w:rsidR="00315346" w:rsidRPr="00142B34" w:rsidRDefault="00315346" w:rsidP="0031534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по Северному району администрации города Орла (Персидский Н.Н.)</w:t>
            </w:r>
          </w:p>
        </w:tc>
      </w:tr>
      <w:tr w:rsidR="00C92496" w:rsidRPr="00142B34" w:rsidTr="002422B5">
        <w:trPr>
          <w:trHeight w:val="1254"/>
        </w:trPr>
        <w:tc>
          <w:tcPr>
            <w:tcW w:w="817" w:type="dxa"/>
            <w:vMerge/>
          </w:tcPr>
          <w:p w:rsidR="00C92496" w:rsidRPr="00142B34" w:rsidRDefault="00C92496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  <w:vMerge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C92496" w:rsidRPr="00142B34" w:rsidRDefault="00C92496" w:rsidP="00C92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402" w:type="dxa"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«Вечная память жителям 91-го квартала г. Орла, погибшим в Великой Отечественной войне» </w:t>
            </w:r>
          </w:p>
        </w:tc>
        <w:tc>
          <w:tcPr>
            <w:tcW w:w="5245" w:type="dxa"/>
          </w:tcPr>
          <w:p w:rsidR="00C92496" w:rsidRPr="00142B34" w:rsidRDefault="00C92496" w:rsidP="00082B1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по Железнодорожному району администрации города Орла</w:t>
            </w:r>
            <w:r w:rsidR="00082B1E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Барбашов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М.В.)</w:t>
            </w:r>
          </w:p>
        </w:tc>
      </w:tr>
      <w:tr w:rsidR="00C92496" w:rsidRPr="00142B34" w:rsidTr="0022604A">
        <w:trPr>
          <w:trHeight w:val="748"/>
        </w:trPr>
        <w:tc>
          <w:tcPr>
            <w:tcW w:w="817" w:type="dxa"/>
            <w:vMerge/>
          </w:tcPr>
          <w:p w:rsidR="00C92496" w:rsidRPr="00142B34" w:rsidRDefault="00C92496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  <w:vMerge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05.08.2025</w:t>
            </w:r>
          </w:p>
          <w:p w:rsidR="00C92496" w:rsidRPr="00142B34" w:rsidRDefault="00C92496" w:rsidP="00C92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3402" w:type="dxa"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Памятник Героям-комсомольцам 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Орловщины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в сквере Комсомольцев</w:t>
            </w:r>
          </w:p>
        </w:tc>
        <w:tc>
          <w:tcPr>
            <w:tcW w:w="5245" w:type="dxa"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Территориальное управление по Заводскому району администрации города Орла</w:t>
            </w:r>
            <w:r w:rsidR="002375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59C7">
              <w:rPr>
                <w:rFonts w:ascii="Times New Roman" w:hAnsi="Times New Roman"/>
                <w:sz w:val="24"/>
                <w:szCs w:val="24"/>
              </w:rPr>
              <w:br/>
            </w:r>
            <w:r w:rsidR="0023755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237556">
              <w:rPr>
                <w:rFonts w:ascii="Times New Roman" w:hAnsi="Times New Roman"/>
                <w:sz w:val="24"/>
                <w:szCs w:val="24"/>
              </w:rPr>
              <w:t>Головей</w:t>
            </w:r>
            <w:proofErr w:type="spellEnd"/>
            <w:r w:rsidR="00237556">
              <w:rPr>
                <w:rFonts w:ascii="Times New Roman" w:hAnsi="Times New Roman"/>
                <w:sz w:val="24"/>
                <w:szCs w:val="24"/>
              </w:rPr>
              <w:t xml:space="preserve"> Ю.И.)</w:t>
            </w:r>
          </w:p>
        </w:tc>
      </w:tr>
      <w:tr w:rsidR="0014661C" w:rsidRPr="00142B34" w:rsidTr="002422B5">
        <w:trPr>
          <w:trHeight w:val="863"/>
        </w:trPr>
        <w:tc>
          <w:tcPr>
            <w:tcW w:w="817" w:type="dxa"/>
          </w:tcPr>
          <w:p w:rsidR="0014661C" w:rsidRPr="00142B34" w:rsidRDefault="0014661C" w:rsidP="0014661C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</w:tcPr>
          <w:p w:rsidR="0014661C" w:rsidRPr="00142B34" w:rsidRDefault="0014661C" w:rsidP="001466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5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Торжественная церемония вручения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нагрудных знаков </w:t>
            </w:r>
            <w:r w:rsidRPr="003375D3">
              <w:rPr>
                <w:rFonts w:ascii="Times New Roman" w:hAnsi="Times New Roman" w:cs="Times New Roman"/>
                <w:bCs/>
                <w:sz w:val="24"/>
                <w:szCs w:val="24"/>
              </w:rPr>
              <w:t>«Поч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375D3">
              <w:rPr>
                <w:rFonts w:ascii="Times New Roman" w:hAnsi="Times New Roman" w:cs="Times New Roman"/>
                <w:bCs/>
                <w:sz w:val="24"/>
                <w:szCs w:val="24"/>
              </w:rPr>
              <w:t>тный гражданин города Орла»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Pr="003375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«Книга Почета города Орла»</w:t>
            </w:r>
          </w:p>
        </w:tc>
        <w:tc>
          <w:tcPr>
            <w:tcW w:w="1843" w:type="dxa"/>
          </w:tcPr>
          <w:p w:rsidR="0014661C" w:rsidRDefault="0014661C" w:rsidP="001466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</w:t>
            </w:r>
            <w:r w:rsidR="00E164E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.2025</w:t>
            </w:r>
          </w:p>
          <w:p w:rsidR="0014661C" w:rsidRPr="00142B34" w:rsidRDefault="0014661C" w:rsidP="001466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3402" w:type="dxa"/>
          </w:tcPr>
          <w:p w:rsidR="0014661C" w:rsidRPr="00142B34" w:rsidRDefault="0014661C" w:rsidP="0014661C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Большой зал администрации города Орла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(ул. Пролетарская гора, д. 1)</w:t>
            </w:r>
          </w:p>
        </w:tc>
        <w:tc>
          <w:tcPr>
            <w:tcW w:w="5245" w:type="dxa"/>
          </w:tcPr>
          <w:p w:rsidR="0014661C" w:rsidRPr="00142B34" w:rsidRDefault="0014661C" w:rsidP="0014661C">
            <w:pPr>
              <w:pStyle w:val="1"/>
              <w:shd w:val="clear" w:color="auto" w:fill="FFFFFF"/>
              <w:spacing w:before="0" w:beforeAutospacing="0" w:after="0" w:afterAutospacing="0"/>
              <w:ind w:left="-15"/>
              <w:jc w:val="center"/>
              <w:outlineLvl w:val="0"/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Pr="00142B34">
              <w:rPr>
                <w:b w:val="0"/>
                <w:sz w:val="24"/>
                <w:szCs w:val="24"/>
              </w:rPr>
              <w:t>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b w:val="0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b w:val="0"/>
                <w:sz w:val="24"/>
                <w:szCs w:val="24"/>
              </w:rPr>
              <w:t xml:space="preserve"> О.Ю.),</w:t>
            </w:r>
            <w:r>
              <w:rPr>
                <w:b w:val="0"/>
                <w:sz w:val="24"/>
                <w:szCs w:val="24"/>
              </w:rPr>
              <w:t xml:space="preserve"> управление культуры администрации города Орла (Осипенко Л.Е.), у</w:t>
            </w:r>
            <w:r w:rsidRPr="003560D0">
              <w:rPr>
                <w:b w:val="0"/>
                <w:sz w:val="24"/>
                <w:szCs w:val="24"/>
              </w:rPr>
              <w:t>правление социальной поддержки населения, опеки и попечительства администрации города Орла (</w:t>
            </w:r>
            <w:proofErr w:type="spellStart"/>
            <w:r w:rsidRPr="003560D0">
              <w:rPr>
                <w:b w:val="0"/>
                <w:sz w:val="24"/>
                <w:szCs w:val="24"/>
              </w:rPr>
              <w:t>Шайкина</w:t>
            </w:r>
            <w:proofErr w:type="spellEnd"/>
            <w:r w:rsidRPr="003560D0">
              <w:rPr>
                <w:b w:val="0"/>
                <w:sz w:val="24"/>
                <w:szCs w:val="24"/>
              </w:rPr>
              <w:t xml:space="preserve"> А.В.)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Pr="00BE1A6B">
              <w:rPr>
                <w:b w:val="0"/>
                <w:bCs w:val="0"/>
                <w:color w:val="000000"/>
                <w:sz w:val="24"/>
                <w:szCs w:val="24"/>
              </w:rPr>
              <w:t>МКУ «Служба технического обеспечения администрации города Орла» (</w:t>
            </w:r>
            <w:proofErr w:type="spellStart"/>
            <w:r w:rsidRPr="00BE1A6B">
              <w:rPr>
                <w:b w:val="0"/>
                <w:bCs w:val="0"/>
                <w:color w:val="000000"/>
                <w:sz w:val="24"/>
                <w:szCs w:val="24"/>
              </w:rPr>
              <w:t>Цуканов</w:t>
            </w:r>
            <w:proofErr w:type="spellEnd"/>
            <w:r w:rsidRPr="00BE1A6B">
              <w:rPr>
                <w:b w:val="0"/>
                <w:bCs w:val="0"/>
                <w:color w:val="000000"/>
                <w:sz w:val="24"/>
                <w:szCs w:val="24"/>
              </w:rPr>
              <w:t xml:space="preserve"> И.М.)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, </w:t>
            </w:r>
            <w:r w:rsidRPr="00F94678">
              <w:rPr>
                <w:b w:val="0"/>
                <w:sz w:val="24"/>
                <w:szCs w:val="24"/>
              </w:rPr>
              <w:t xml:space="preserve">МБУК «Орловский муниципальный драматический театр «Русский стиль» </w:t>
            </w:r>
            <w:r>
              <w:rPr>
                <w:b w:val="0"/>
                <w:sz w:val="24"/>
                <w:szCs w:val="24"/>
              </w:rPr>
              <w:br/>
            </w:r>
            <w:r w:rsidRPr="00F94678">
              <w:rPr>
                <w:b w:val="0"/>
                <w:sz w:val="24"/>
                <w:szCs w:val="24"/>
              </w:rPr>
              <w:t>им. М.М. Бахтина» (</w:t>
            </w:r>
            <w:proofErr w:type="spellStart"/>
            <w:r w:rsidRPr="00F94678">
              <w:rPr>
                <w:b w:val="0"/>
                <w:sz w:val="24"/>
                <w:szCs w:val="24"/>
              </w:rPr>
              <w:t>Хапков</w:t>
            </w:r>
            <w:proofErr w:type="spellEnd"/>
            <w:r w:rsidRPr="00F94678">
              <w:rPr>
                <w:b w:val="0"/>
                <w:sz w:val="24"/>
                <w:szCs w:val="24"/>
              </w:rPr>
              <w:t xml:space="preserve"> А.С.)</w:t>
            </w:r>
          </w:p>
        </w:tc>
      </w:tr>
      <w:tr w:rsidR="0014661C" w:rsidRPr="00142B34" w:rsidTr="002422B5">
        <w:trPr>
          <w:trHeight w:val="863"/>
        </w:trPr>
        <w:tc>
          <w:tcPr>
            <w:tcW w:w="817" w:type="dxa"/>
          </w:tcPr>
          <w:p w:rsidR="0014661C" w:rsidRPr="00142B34" w:rsidRDefault="0014661C" w:rsidP="0014661C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</w:tcPr>
          <w:p w:rsidR="0014661C" w:rsidRPr="00C13BD7" w:rsidRDefault="0014661C" w:rsidP="0014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Шествие участников в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сероссийск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-конкурс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«Фанфары Побед»</w:t>
            </w:r>
          </w:p>
          <w:p w:rsidR="0014661C" w:rsidRPr="00142B34" w:rsidRDefault="0014661C" w:rsidP="0014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4661C" w:rsidRDefault="0014661C" w:rsidP="0014661C">
            <w:pPr>
              <w:tabs>
                <w:tab w:val="left" w:pos="15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04.08.2025</w:t>
            </w:r>
          </w:p>
          <w:p w:rsidR="0014661C" w:rsidRDefault="0014661C" w:rsidP="0014661C">
            <w:pPr>
              <w:tabs>
                <w:tab w:val="left" w:pos="15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  <w:p w:rsidR="0014661C" w:rsidRPr="00142B34" w:rsidRDefault="0014661C" w:rsidP="0014661C">
            <w:pPr>
              <w:tabs>
                <w:tab w:val="left" w:pos="15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4661C" w:rsidRPr="00142B34" w:rsidRDefault="0014661C" w:rsidP="0014661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лощадка перед БУОО «Многофункциональный центр предоставления государственных и муниципальных услуг»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(ул. Ленина, д. 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Ленина –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5245" w:type="dxa"/>
          </w:tcPr>
          <w:p w:rsidR="0014661C" w:rsidRPr="00142B34" w:rsidRDefault="0014661C" w:rsidP="001466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 (Осипенко Л.Е.),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МАУК «Культурно-досуговый центр «Металлург» города Орла» (Никитина Л.Ю.), МБУДО «Орловская детская хоровая школа» (Саньков И.А.), МБУДО «Детская музыкальная школа №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им. С.С. Прокофьева» (Горбачева Л.Ю.), МБУДО «Орловская детская школа искусств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им. Д.Б.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«Орловская детская музыкальная школа № 1 им. В.С.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(Козлов А.С.), МАУК «Централизованный парковый комплекс города Орла» (Чистякова А.А.),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военный оркестр ФГКВОУ «Академия Федеральной службы охраны Российской Федерации»</w:t>
            </w:r>
            <w:r w:rsidRPr="00142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14661C" w:rsidRPr="00142B34" w:rsidTr="002422B5">
        <w:trPr>
          <w:trHeight w:val="863"/>
        </w:trPr>
        <w:tc>
          <w:tcPr>
            <w:tcW w:w="817" w:type="dxa"/>
          </w:tcPr>
          <w:p w:rsidR="0014661C" w:rsidRPr="00142B34" w:rsidRDefault="0014661C" w:rsidP="0014661C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</w:tcPr>
          <w:p w:rsidR="0014661C" w:rsidRPr="00AF5F44" w:rsidRDefault="0014661C" w:rsidP="0014661C">
            <w:pPr>
              <w:ind w:left="93" w:right="117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Гала-концерт участников в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сероссийск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-конкурс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«Фанфары Побед»</w:t>
            </w:r>
          </w:p>
        </w:tc>
        <w:tc>
          <w:tcPr>
            <w:tcW w:w="1843" w:type="dxa"/>
          </w:tcPr>
          <w:p w:rsidR="0014661C" w:rsidRDefault="0014661C" w:rsidP="0014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04.08.2025</w:t>
            </w:r>
          </w:p>
          <w:p w:rsidR="0014661C" w:rsidRDefault="0014661C" w:rsidP="0014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18.30-22.00</w:t>
            </w:r>
          </w:p>
        </w:tc>
        <w:tc>
          <w:tcPr>
            <w:tcW w:w="3402" w:type="dxa"/>
          </w:tcPr>
          <w:p w:rsidR="0014661C" w:rsidRDefault="0014661C" w:rsidP="0014661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5245" w:type="dxa"/>
          </w:tcPr>
          <w:p w:rsidR="0014661C" w:rsidRPr="00142B34" w:rsidRDefault="0014661C" w:rsidP="001466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 (Осипенко Л.Е.),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МАУК «Культурно-досуговый центр «Металлург» города Орла»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(Никитина Л.Ю.), МБУДО «Орловская детская хоровая школа» (Саньков И.А.), МБУДО «Детская музыкальная школа №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им. С.С. Прокофьева» (Горбачева Л.Ю.), МБУДО «Орловская детская школа искусств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им. Д.Б.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«Орловская детская музыкальная школа № 1 им. В.С.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(Козлов А.С.), МАУК «Централизованный парковый комплекс города Орла» (Чистякова А.А.),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военный оркестр ФГКВОУ «Академия Федеральной службы охраны Российской Федерации»</w:t>
            </w:r>
            <w:r w:rsidRPr="00142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2A3F5A" w:rsidRPr="00142B34" w:rsidTr="002422B5">
        <w:trPr>
          <w:trHeight w:val="863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Торжественная церемония подъема дубликата Красного Знамени Победы, водруженного над городом Орлом 5 августа 1943 года в честь освобождения города Орла от немецко-фашистских захватчиков на площади Мира, д. 5, митинг Памяти, церемония возложения цветов к памятнику героям-танкистам, братской могиле и памятнику Маршалу Советского Союза, дважды Герою Советского Союза, Почетному гражданину города Орла И.Х. Баграмяну</w:t>
            </w:r>
          </w:p>
        </w:tc>
        <w:tc>
          <w:tcPr>
            <w:tcW w:w="1843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2A3F5A" w:rsidRPr="00142B34" w:rsidRDefault="0018178C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B6C37" w:rsidRPr="00142B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B6C37" w:rsidRPr="00142B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Сквер Танкистов</w:t>
            </w:r>
          </w:p>
        </w:tc>
        <w:tc>
          <w:tcPr>
            <w:tcW w:w="5245" w:type="dxa"/>
          </w:tcPr>
          <w:p w:rsidR="002A3F5A" w:rsidRPr="00142B34" w:rsidRDefault="002A3F5A" w:rsidP="00E22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О.Ю.), управление культуры администрации города Орла (Осипенко Л.Е.), </w:t>
            </w:r>
            <w:r w:rsidR="00063EFF" w:rsidRPr="00142B3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ерриториальное управление по Железнодорожному району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Барбашов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М.А.), управление социальной поддержки населения, опеки и попечительства администрации 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Шайкина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А.В.), управление образования, спорта и физической культуры администрации города Орла (Сергеева А.И.), МБУК «Орловский муниципальный драматический театр «Русский стиль» им. М.М. Бахтина»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А.С.), М</w:t>
            </w:r>
            <w:r w:rsidR="003F689F" w:rsidRPr="00142B34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«Объединенный муниципальный заказчик</w:t>
            </w:r>
            <w:r w:rsidR="00C67659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города Орла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35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57C7">
              <w:rPr>
                <w:rFonts w:ascii="Times New Roman" w:hAnsi="Times New Roman" w:cs="Times New Roman"/>
                <w:sz w:val="24"/>
                <w:szCs w:val="24"/>
              </w:rPr>
              <w:br/>
              <w:t>(Филькин</w:t>
            </w:r>
            <w:r w:rsidR="00E22A12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  <w:r w:rsidR="006357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, управление</w:t>
            </w:r>
            <w:r w:rsidR="006357C7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 администрации города Орла (Тарасов И.В.),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«Спецавтобаза по санитарной очистке города Орла»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Василюха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О.С.)</w:t>
            </w:r>
            <w:r w:rsidR="000A7613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A7613" w:rsidRPr="00142B34">
              <w:rPr>
                <w:rFonts w:ascii="Times New Roman" w:hAnsi="Times New Roman"/>
                <w:sz w:val="24"/>
                <w:szCs w:val="24"/>
              </w:rPr>
              <w:t>ФГКВОУ «Академия Федеральной службы охраны Российской Федерации»</w:t>
            </w:r>
            <w:r w:rsidR="000A7613" w:rsidRPr="00142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613" w:rsidRPr="00142B3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AB6CCD" w:rsidRPr="00142B34" w:rsidTr="002422B5">
        <w:trPr>
          <w:trHeight w:val="735"/>
        </w:trPr>
        <w:tc>
          <w:tcPr>
            <w:tcW w:w="817" w:type="dxa"/>
          </w:tcPr>
          <w:p w:rsidR="00AB6CCD" w:rsidRPr="00142B34" w:rsidRDefault="00AB6CCD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</w:tcPr>
          <w:p w:rsidR="00AB6CCD" w:rsidRPr="00142B34" w:rsidRDefault="00AB6CCD" w:rsidP="0088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Торжественная церемония возложения гирлянды Славы к стеле «Город воинской славы» </w:t>
            </w:r>
          </w:p>
        </w:tc>
        <w:tc>
          <w:tcPr>
            <w:tcW w:w="1843" w:type="dxa"/>
          </w:tcPr>
          <w:p w:rsidR="00AB6CCD" w:rsidRPr="00142B34" w:rsidRDefault="00AB6CCD" w:rsidP="00884AB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AB6CCD" w:rsidRPr="00142B34" w:rsidRDefault="00AB6CCD" w:rsidP="00884AB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42B3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  <w:p w:rsidR="00AB6CCD" w:rsidRPr="00142B34" w:rsidRDefault="00AB6CCD" w:rsidP="0088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6CCD" w:rsidRPr="00142B34" w:rsidRDefault="00AB6CCD" w:rsidP="00884AB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bCs/>
                <w:sz w:val="24"/>
                <w:szCs w:val="24"/>
              </w:rPr>
              <w:t>Стела «Город воинской славы»</w:t>
            </w:r>
          </w:p>
          <w:p w:rsidR="00AB6CCD" w:rsidRPr="00142B34" w:rsidRDefault="00AB6CCD" w:rsidP="0088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bCs/>
                <w:sz w:val="24"/>
                <w:szCs w:val="24"/>
              </w:rPr>
              <w:t>(бульвар Победы)</w:t>
            </w:r>
          </w:p>
        </w:tc>
        <w:tc>
          <w:tcPr>
            <w:tcW w:w="5245" w:type="dxa"/>
          </w:tcPr>
          <w:p w:rsidR="00AB6CCD" w:rsidRPr="00142B34" w:rsidRDefault="00AB6CCD" w:rsidP="002759C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О.Ю), управление культуры администрации города Орла (Осипенко Л.Е.), МБУК «Орловский муниципальный драматический театр «Русский стиль» им. М.М. Бахтина»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Хапков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А.С.), управление по безопасности администрации города Орла (Тарасов И.В.),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МБУ «Спецавтобаза по санитарной очистке города Орла»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Василюха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О.С.), территориальное управление по Советскому району администрации города </w:t>
            </w:r>
            <w:r w:rsidR="002759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Дохнадзе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М.Г.),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ФГКВОУ «Академия Федеральной службы охраны Российской Федерации»</w:t>
            </w:r>
            <w:r w:rsidRPr="00142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614318" w:rsidRPr="00142B34" w:rsidTr="002759C7">
        <w:trPr>
          <w:trHeight w:val="447"/>
        </w:trPr>
        <w:tc>
          <w:tcPr>
            <w:tcW w:w="817" w:type="dxa"/>
          </w:tcPr>
          <w:p w:rsidR="00614318" w:rsidRPr="00142B34" w:rsidRDefault="00614318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</w:tcPr>
          <w:p w:rsidR="00614318" w:rsidRPr="00614318" w:rsidRDefault="00614318" w:rsidP="002A3F5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6143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региональный книжный фестиваль «Орел – литературная столица России»</w:t>
            </w:r>
          </w:p>
        </w:tc>
        <w:tc>
          <w:tcPr>
            <w:tcW w:w="1843" w:type="dxa"/>
          </w:tcPr>
          <w:p w:rsidR="00614318" w:rsidRDefault="00614318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614318" w:rsidRPr="00142B34" w:rsidRDefault="00614318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10.00-20.00</w:t>
            </w:r>
          </w:p>
        </w:tc>
        <w:tc>
          <w:tcPr>
            <w:tcW w:w="3402" w:type="dxa"/>
          </w:tcPr>
          <w:p w:rsidR="00614318" w:rsidRPr="00142B34" w:rsidRDefault="00614318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«Тургеневский бережок»</w:t>
            </w:r>
          </w:p>
        </w:tc>
        <w:tc>
          <w:tcPr>
            <w:tcW w:w="5245" w:type="dxa"/>
          </w:tcPr>
          <w:p w:rsidR="00614318" w:rsidRPr="00142B34" w:rsidRDefault="00614318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Орловской области (по согласованию)</w:t>
            </w:r>
          </w:p>
        </w:tc>
      </w:tr>
      <w:tr w:rsidR="002A3F5A" w:rsidRPr="00142B34" w:rsidTr="002759C7">
        <w:trPr>
          <w:trHeight w:val="1022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День краеведческих открытий «Орёл многоликий делами великий» </w:t>
            </w:r>
          </w:p>
        </w:tc>
        <w:tc>
          <w:tcPr>
            <w:tcW w:w="1843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10.00-18.00</w:t>
            </w:r>
          </w:p>
        </w:tc>
        <w:tc>
          <w:tcPr>
            <w:tcW w:w="3402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перед центральной детской модельной библиотекой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им. И.А. Крылова</w:t>
            </w:r>
          </w:p>
        </w:tc>
        <w:tc>
          <w:tcPr>
            <w:tcW w:w="5245" w:type="dxa"/>
          </w:tcPr>
          <w:p w:rsidR="002A3F5A" w:rsidRPr="00142B34" w:rsidRDefault="00FD40D7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Орла (Осипенко Л.Е.), </w:t>
            </w:r>
            <w:r w:rsidR="002A3F5A" w:rsidRPr="00142B34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«Централизованная библиотечная система города Орла» (Гладкова И.А.)</w:t>
            </w:r>
          </w:p>
        </w:tc>
      </w:tr>
      <w:tr w:rsidR="006B6C37" w:rsidRPr="00142B34" w:rsidTr="002759C7">
        <w:trPr>
          <w:trHeight w:val="613"/>
        </w:trPr>
        <w:tc>
          <w:tcPr>
            <w:tcW w:w="817" w:type="dxa"/>
            <w:tcBorders>
              <w:bottom w:val="single" w:sz="4" w:space="0" w:color="auto"/>
            </w:tcBorders>
          </w:tcPr>
          <w:p w:rsidR="006B6C37" w:rsidRPr="00142B34" w:rsidRDefault="006B6C37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</w:tcPr>
          <w:p w:rsidR="006B6C37" w:rsidRPr="00142B34" w:rsidRDefault="006B6C37" w:rsidP="0062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Парад предприятий</w:t>
            </w:r>
            <w:r w:rsidR="004B0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752" w:rsidRPr="004B0752">
              <w:rPr>
                <w:rFonts w:ascii="Times New Roman" w:hAnsi="Times New Roman" w:cs="Times New Roman"/>
                <w:sz w:val="24"/>
                <w:szCs w:val="24"/>
              </w:rPr>
              <w:t>в поддержку специальной военной операции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C37" w:rsidRPr="00142B34" w:rsidRDefault="006B6C37" w:rsidP="0062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42B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.08.2025</w:t>
            </w:r>
          </w:p>
          <w:p w:rsidR="006B6C37" w:rsidRPr="00142B34" w:rsidRDefault="0018178C" w:rsidP="0062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B6C37" w:rsidRPr="00142B34" w:rsidRDefault="006B6C37" w:rsidP="00621C1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6B6C37" w:rsidRPr="00142B34" w:rsidRDefault="006B6C37" w:rsidP="0002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экономического развития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Сурнова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А.Е.)</w:t>
            </w:r>
            <w:r w:rsidR="00F51C88">
              <w:rPr>
                <w:rFonts w:ascii="Times New Roman" w:hAnsi="Times New Roman"/>
                <w:sz w:val="24"/>
                <w:szCs w:val="24"/>
              </w:rPr>
              <w:t>,</w:t>
            </w:r>
            <w:r w:rsidR="00F51C88" w:rsidRPr="00142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1C88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 (Осипенко</w:t>
            </w:r>
            <w:r w:rsidR="00020AB9">
              <w:rPr>
                <w:rFonts w:ascii="Times New Roman" w:hAnsi="Times New Roman"/>
                <w:sz w:val="24"/>
                <w:szCs w:val="24"/>
              </w:rPr>
              <w:t xml:space="preserve"> Л.Е.</w:t>
            </w:r>
            <w:r w:rsidR="00F51C88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F51C88" w:rsidRPr="00142B34">
              <w:rPr>
                <w:rFonts w:ascii="Times New Roman" w:hAnsi="Times New Roman"/>
                <w:sz w:val="24"/>
                <w:szCs w:val="24"/>
              </w:rPr>
              <w:t xml:space="preserve">управление по организационной работе, молодежной политике </w:t>
            </w:r>
            <w:r w:rsidR="00F51C88" w:rsidRPr="00142B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связям с общественными организациями администрации города Орла </w:t>
            </w:r>
            <w:r w:rsidR="00F51C88">
              <w:rPr>
                <w:rFonts w:ascii="Times New Roman" w:hAnsi="Times New Roman"/>
                <w:sz w:val="24"/>
                <w:szCs w:val="24"/>
              </w:rPr>
              <w:br/>
            </w:r>
            <w:r w:rsidR="00F51C88" w:rsidRPr="00142B3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F51C88" w:rsidRPr="00142B34">
              <w:rPr>
                <w:rFonts w:ascii="Times New Roman" w:hAnsi="Times New Roman"/>
                <w:sz w:val="24"/>
                <w:szCs w:val="24"/>
              </w:rPr>
              <w:t>Тарарыченкова</w:t>
            </w:r>
            <w:proofErr w:type="spellEnd"/>
            <w:r w:rsidR="00F51C88" w:rsidRPr="00142B34">
              <w:rPr>
                <w:rFonts w:ascii="Times New Roman" w:hAnsi="Times New Roman"/>
                <w:sz w:val="24"/>
                <w:szCs w:val="24"/>
              </w:rPr>
              <w:t xml:space="preserve"> О.Ю),</w:t>
            </w:r>
            <w:r w:rsidR="00F51C88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="00F51C88" w:rsidRPr="00142B34">
              <w:rPr>
                <w:rFonts w:ascii="Times New Roman" w:hAnsi="Times New Roman" w:cs="Times New Roman"/>
                <w:sz w:val="24"/>
                <w:szCs w:val="24"/>
              </w:rPr>
              <w:t>правление по безопасности администр</w:t>
            </w:r>
            <w:r w:rsidR="00F51C88">
              <w:rPr>
                <w:rFonts w:ascii="Times New Roman" w:hAnsi="Times New Roman" w:cs="Times New Roman"/>
                <w:sz w:val="24"/>
                <w:szCs w:val="24"/>
              </w:rPr>
              <w:t>ации города Орла (Тарасов И.В.)</w:t>
            </w:r>
          </w:p>
        </w:tc>
      </w:tr>
      <w:tr w:rsidR="00987365" w:rsidRPr="00142B34" w:rsidTr="002422B5">
        <w:trPr>
          <w:trHeight w:val="12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65" w:rsidRPr="00142B34" w:rsidRDefault="00987365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65" w:rsidRPr="00142B34" w:rsidRDefault="00987365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Церемония возложения цветов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 стене Памяти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65" w:rsidRDefault="00987365" w:rsidP="0098736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987365" w:rsidRPr="00142B34" w:rsidRDefault="00987365" w:rsidP="0098736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65" w:rsidRPr="00142B34" w:rsidRDefault="00B43ECC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лощадка перед БУОО «Многофункциональный центр предоставления государственных и муниципальных услуг»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(ул. Ленина, д. 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65" w:rsidRPr="00142B34" w:rsidRDefault="00B43ECC" w:rsidP="00724E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Орловский областной Совет народных депутатов (по согласованию) </w:t>
            </w:r>
          </w:p>
        </w:tc>
      </w:tr>
      <w:tr w:rsidR="002A3F5A" w:rsidRPr="00142B34" w:rsidTr="00451672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Торжественное собрание и праздничный концерт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F5A" w:rsidRPr="00142B34" w:rsidRDefault="002A3F5A" w:rsidP="002A3F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12.00-13.30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БУКОО «Орловский государственный академический театр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им. И.С. Тургенева»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F5A" w:rsidRPr="00142B34" w:rsidRDefault="002A3F5A" w:rsidP="00B657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Департамент культуры Орловской области (по согласованию), </w:t>
            </w:r>
            <w:r w:rsidR="006B2586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 (Осипенко</w:t>
            </w:r>
            <w:r w:rsidR="00B657C0">
              <w:rPr>
                <w:rFonts w:ascii="Times New Roman" w:hAnsi="Times New Roman"/>
                <w:sz w:val="24"/>
                <w:szCs w:val="24"/>
              </w:rPr>
              <w:t xml:space="preserve"> Л.Е.</w:t>
            </w:r>
            <w:r w:rsidR="006B2586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О.Ю), управление культуры администрации города Орла (Осипенко Л.Е.),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МБУК «Ансамбль танца «Славица»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Н.А.),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МБУК «Орловский муниципальный драматический театр «Русский стиль» им. М.М. Бахтина»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Хапков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А.С.), МБУДО «Орловская детская хоровая школа» (Саньков И.А.), ФГКВОУ «Академия Федеральной службы охраны Российской Федерации»</w:t>
            </w:r>
            <w:r w:rsidRPr="00142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EC33BA" w:rsidRPr="00142B34" w:rsidTr="002422B5">
        <w:trPr>
          <w:trHeight w:val="1254"/>
        </w:trPr>
        <w:tc>
          <w:tcPr>
            <w:tcW w:w="817" w:type="dxa"/>
            <w:tcBorders>
              <w:top w:val="single" w:sz="4" w:space="0" w:color="auto"/>
            </w:tcBorders>
          </w:tcPr>
          <w:p w:rsidR="00EC33BA" w:rsidRPr="00142B34" w:rsidRDefault="00EC33BA" w:rsidP="00EC33BA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</w:tcPr>
          <w:p w:rsidR="00EC33BA" w:rsidRPr="00EC33BA" w:rsidRDefault="00EC33BA" w:rsidP="00EC33BA">
            <w:pPr>
              <w:tabs>
                <w:tab w:val="left" w:pos="1107"/>
                <w:tab w:val="center" w:pos="20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«Русское лето.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аРоссию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C33BA" w:rsidRPr="00142B34" w:rsidRDefault="00EC33BA" w:rsidP="00EC3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EC33BA" w:rsidRPr="00142B34" w:rsidRDefault="00EC33BA" w:rsidP="00EC3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.00-23.00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C33BA" w:rsidRPr="00142B34" w:rsidRDefault="00EC33BA" w:rsidP="00EC3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Площадь Ленина 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EC33BA" w:rsidRPr="00142B34" w:rsidRDefault="00EC33BA" w:rsidP="000858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Орла (Осипенко Л.Е.), МАУК «Культурно-досуговый центр «Металлург» города Орла» (Никитина Л.Ю.), МАУК «Централизованный парковый комплекс города Орла»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(Чистякова А.А.)</w:t>
            </w:r>
            <w:r w:rsidR="00FB6B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B6B8B" w:rsidRPr="00FB6B8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спорта и физической культуры администрации города Орла (Сергеева А.И.)</w:t>
            </w:r>
            <w:r w:rsidR="00FB6B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B6B8B">
              <w:rPr>
                <w:rFonts w:ascii="Times New Roman" w:hAnsi="Times New Roman"/>
                <w:sz w:val="24"/>
                <w:szCs w:val="24"/>
              </w:rPr>
              <w:t>у</w:t>
            </w:r>
            <w:r w:rsidR="00FB6B8B" w:rsidRPr="00142B34">
              <w:rPr>
                <w:rFonts w:ascii="Times New Roman" w:hAnsi="Times New Roman"/>
                <w:sz w:val="24"/>
                <w:szCs w:val="24"/>
              </w:rPr>
              <w:t>правление экономического развития администрации города Орла (</w:t>
            </w:r>
            <w:proofErr w:type="spellStart"/>
            <w:r w:rsidR="00FB6B8B" w:rsidRPr="00142B34">
              <w:rPr>
                <w:rFonts w:ascii="Times New Roman" w:hAnsi="Times New Roman"/>
                <w:sz w:val="24"/>
                <w:szCs w:val="24"/>
              </w:rPr>
              <w:t>Сурнова</w:t>
            </w:r>
            <w:proofErr w:type="spellEnd"/>
            <w:r w:rsidR="00FB6B8B" w:rsidRPr="00142B34">
              <w:rPr>
                <w:rFonts w:ascii="Times New Roman" w:hAnsi="Times New Roman"/>
                <w:sz w:val="24"/>
                <w:szCs w:val="24"/>
              </w:rPr>
              <w:t xml:space="preserve"> А.Е.)</w:t>
            </w:r>
            <w:r w:rsidR="00FB6B8B">
              <w:rPr>
                <w:rFonts w:ascii="Times New Roman" w:hAnsi="Times New Roman"/>
                <w:sz w:val="24"/>
                <w:szCs w:val="24"/>
              </w:rPr>
              <w:t>,</w:t>
            </w:r>
            <w:r w:rsidR="00FB6B8B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45C3" w:rsidRPr="00D545C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организационной работе, молодежной политике и связям с общественными организациями администрации города Орла </w:t>
            </w:r>
            <w:r w:rsidR="009F2D1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545C3" w:rsidRPr="00D545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D545C3" w:rsidRPr="00D545C3">
              <w:rPr>
                <w:rFonts w:ascii="Times New Roman" w:hAnsi="Times New Roman" w:cs="Times New Roman"/>
                <w:sz w:val="24"/>
                <w:szCs w:val="24"/>
              </w:rPr>
              <w:t>Тарарыченкова</w:t>
            </w:r>
            <w:proofErr w:type="spellEnd"/>
            <w:r w:rsidR="00D545C3" w:rsidRPr="00D545C3">
              <w:rPr>
                <w:rFonts w:ascii="Times New Roman" w:hAnsi="Times New Roman" w:cs="Times New Roman"/>
                <w:sz w:val="24"/>
                <w:szCs w:val="24"/>
              </w:rPr>
              <w:t xml:space="preserve"> О.Ю.), </w:t>
            </w:r>
            <w:r w:rsidR="00FB6B8B" w:rsidRPr="00142B34">
              <w:rPr>
                <w:rFonts w:ascii="Times New Roman" w:hAnsi="Times New Roman" w:cs="Times New Roman"/>
                <w:sz w:val="24"/>
                <w:szCs w:val="24"/>
              </w:rPr>
              <w:t>МКУ «Объединенный муниципальный заказчик города Орла»</w:t>
            </w:r>
            <w:r w:rsidR="002D0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04BE">
              <w:rPr>
                <w:rFonts w:ascii="Times New Roman" w:hAnsi="Times New Roman" w:cs="Times New Roman"/>
                <w:sz w:val="24"/>
                <w:szCs w:val="24"/>
              </w:rPr>
              <w:br/>
              <w:t>(Филькин</w:t>
            </w:r>
            <w:r w:rsidR="000858FF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  <w:r w:rsidR="002D04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B6B8B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B6B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6B8B" w:rsidRPr="00142B34">
              <w:rPr>
                <w:rFonts w:ascii="Times New Roman" w:hAnsi="Times New Roman" w:cs="Times New Roman"/>
                <w:sz w:val="24"/>
                <w:szCs w:val="24"/>
              </w:rPr>
              <w:t>правление по безопасности администр</w:t>
            </w:r>
            <w:r w:rsidR="00FB6B8B">
              <w:rPr>
                <w:rFonts w:ascii="Times New Roman" w:hAnsi="Times New Roman" w:cs="Times New Roman"/>
                <w:sz w:val="24"/>
                <w:szCs w:val="24"/>
              </w:rPr>
              <w:t xml:space="preserve">ации города Орла (Тарасов И.В.), </w:t>
            </w:r>
            <w:r w:rsidR="00FB6B8B" w:rsidRPr="00142B34">
              <w:rPr>
                <w:rFonts w:ascii="Times New Roman" w:hAnsi="Times New Roman" w:cs="Times New Roman"/>
                <w:sz w:val="24"/>
                <w:szCs w:val="24"/>
              </w:rPr>
              <w:t>МБУ «Спецавтобаза по санитарной очистке города Орла» (</w:t>
            </w:r>
            <w:proofErr w:type="spellStart"/>
            <w:r w:rsidR="00FB6B8B" w:rsidRPr="00142B34">
              <w:rPr>
                <w:rFonts w:ascii="Times New Roman" w:hAnsi="Times New Roman" w:cs="Times New Roman"/>
                <w:sz w:val="24"/>
                <w:szCs w:val="24"/>
              </w:rPr>
              <w:t>Василюха</w:t>
            </w:r>
            <w:proofErr w:type="spellEnd"/>
            <w:r w:rsidR="00FB6B8B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О.С.)</w:t>
            </w:r>
            <w:r w:rsidR="00BD0F84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="00BD0F84" w:rsidRPr="002E0AF2">
              <w:rPr>
                <w:rFonts w:ascii="Times New Roman" w:hAnsi="Times New Roman" w:cs="Times New Roman"/>
                <w:sz w:val="24"/>
                <w:szCs w:val="24"/>
              </w:rPr>
              <w:t>правление социальной поддержки населения, опеки и попечительства администр</w:t>
            </w:r>
            <w:r w:rsidR="00C41CEE">
              <w:rPr>
                <w:rFonts w:ascii="Times New Roman" w:hAnsi="Times New Roman" w:cs="Times New Roman"/>
                <w:sz w:val="24"/>
                <w:szCs w:val="24"/>
              </w:rPr>
              <w:t>ации города Орла (</w:t>
            </w:r>
            <w:proofErr w:type="spellStart"/>
            <w:r w:rsidR="00C41CEE">
              <w:rPr>
                <w:rFonts w:ascii="Times New Roman" w:hAnsi="Times New Roman" w:cs="Times New Roman"/>
                <w:sz w:val="24"/>
                <w:szCs w:val="24"/>
              </w:rPr>
              <w:t>Шайкина</w:t>
            </w:r>
            <w:proofErr w:type="spellEnd"/>
            <w:r w:rsidR="00C41CEE">
              <w:rPr>
                <w:rFonts w:ascii="Times New Roman" w:hAnsi="Times New Roman" w:cs="Times New Roman"/>
                <w:sz w:val="24"/>
                <w:szCs w:val="24"/>
              </w:rPr>
              <w:t xml:space="preserve"> А.В.)</w:t>
            </w:r>
          </w:p>
        </w:tc>
      </w:tr>
      <w:tr w:rsidR="0092311F" w:rsidRPr="00142B34" w:rsidTr="006216F7">
        <w:trPr>
          <w:trHeight w:val="566"/>
        </w:trPr>
        <w:tc>
          <w:tcPr>
            <w:tcW w:w="817" w:type="dxa"/>
            <w:tcBorders>
              <w:top w:val="single" w:sz="4" w:space="0" w:color="auto"/>
            </w:tcBorders>
          </w:tcPr>
          <w:p w:rsidR="0092311F" w:rsidRPr="00142B34" w:rsidRDefault="0092311F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</w:tcPr>
          <w:p w:rsidR="0092311F" w:rsidRPr="00142B34" w:rsidRDefault="000D2299" w:rsidP="000D2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Закрытие м</w:t>
            </w:r>
            <w:r w:rsidR="0092311F" w:rsidRPr="00142B34">
              <w:rPr>
                <w:rFonts w:ascii="Times New Roman" w:hAnsi="Times New Roman" w:cs="Times New Roman"/>
                <w:sz w:val="24"/>
                <w:szCs w:val="24"/>
              </w:rPr>
              <w:t>еждународн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92311F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2311F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уличного искусства «Орел – литературная столица России»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2311F" w:rsidRPr="00142B34" w:rsidRDefault="00C67659" w:rsidP="002A3F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C67659" w:rsidRPr="00142B34" w:rsidRDefault="00C67659" w:rsidP="002A3F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D2299" w:rsidRPr="00142B34" w:rsidRDefault="000D2299" w:rsidP="00C67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B75B53" w:rsidRPr="00142B34" w:rsidRDefault="00C67659" w:rsidP="00B75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Управление градостроительства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Родштейн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М.В.), </w:t>
            </w:r>
            <w:r w:rsidR="0001703A" w:rsidRPr="00142B3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703A" w:rsidRPr="00142B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правление строительства, дорожного хозяйства и благоустройства администрации города Орла (Митряев Н.С.),</w:t>
            </w:r>
            <w:r w:rsidR="0001703A" w:rsidRPr="00142B34">
              <w:rPr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F689F" w:rsidRPr="00142B34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«Объединенный муниципальный заказчик города Орла»</w:t>
            </w:r>
            <w:r w:rsidR="00584757">
              <w:rPr>
                <w:rFonts w:ascii="Times New Roman" w:hAnsi="Times New Roman" w:cs="Times New Roman"/>
                <w:sz w:val="24"/>
                <w:szCs w:val="24"/>
              </w:rPr>
              <w:br/>
              <w:t>(Филькин</w:t>
            </w:r>
            <w:r w:rsidR="00B75B53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  <w:r w:rsidR="005847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66CC9" w:rsidRPr="00142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6CC9" w:rsidRPr="00142B34">
              <w:rPr>
                <w:rFonts w:ascii="Times New Roman" w:hAnsi="Times New Roman"/>
                <w:sz w:val="24"/>
                <w:szCs w:val="24"/>
              </w:rPr>
              <w:t xml:space="preserve"> управление культуры администрации города Орла (Осипенко Л.Е.)</w:t>
            </w:r>
            <w:r w:rsidR="006F7BBA" w:rsidRPr="00142B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F7BBA" w:rsidRPr="00142B34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 (Чистякова А.А.)</w:t>
            </w:r>
          </w:p>
        </w:tc>
      </w:tr>
      <w:tr w:rsidR="00B71F7D" w:rsidRPr="00142B34" w:rsidTr="002422B5">
        <w:trPr>
          <w:trHeight w:val="638"/>
        </w:trPr>
        <w:tc>
          <w:tcPr>
            <w:tcW w:w="817" w:type="dxa"/>
          </w:tcPr>
          <w:p w:rsidR="00B71F7D" w:rsidRPr="00142B34" w:rsidRDefault="00B71F7D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1" w:type="dxa"/>
          </w:tcPr>
          <w:p w:rsidR="00B71F7D" w:rsidRDefault="009B43F6" w:rsidP="009B4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гастрофестиваль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B71F7D" w:rsidRDefault="00B71F7D" w:rsidP="00B71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B71F7D" w:rsidRDefault="00B71F7D" w:rsidP="00B71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17.00-23.00</w:t>
            </w:r>
          </w:p>
        </w:tc>
        <w:tc>
          <w:tcPr>
            <w:tcW w:w="3402" w:type="dxa"/>
          </w:tcPr>
          <w:p w:rsidR="00B71F7D" w:rsidRDefault="009B43F6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Семьи</w:t>
            </w:r>
          </w:p>
        </w:tc>
        <w:tc>
          <w:tcPr>
            <w:tcW w:w="5245" w:type="dxa"/>
          </w:tcPr>
          <w:p w:rsidR="00B71F7D" w:rsidRPr="00142B34" w:rsidRDefault="009B43F6" w:rsidP="00C4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экономического развития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Сурнова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А.Е.)</w:t>
            </w:r>
            <w:r w:rsidRPr="00142B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142B34">
              <w:rPr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МКУ «Объединенный муниципальный заказчик города Орла»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(Филькин И.И.)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МБУ «Спецавтобаза по санитарной очистке города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Орла»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Василюха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О.С.)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1CEE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C41CEE" w:rsidRPr="00142B34">
              <w:rPr>
                <w:rFonts w:ascii="Times New Roman" w:hAnsi="Times New Roman" w:cs="Times New Roman"/>
                <w:sz w:val="24"/>
                <w:szCs w:val="24"/>
              </w:rPr>
              <w:t>правление по безопасности администр</w:t>
            </w:r>
            <w:r w:rsidR="00491190">
              <w:rPr>
                <w:rFonts w:ascii="Times New Roman" w:hAnsi="Times New Roman" w:cs="Times New Roman"/>
                <w:sz w:val="24"/>
                <w:szCs w:val="24"/>
              </w:rPr>
              <w:t>ации города Орла (Тарасов И.В.)</w:t>
            </w:r>
          </w:p>
        </w:tc>
      </w:tr>
      <w:tr w:rsidR="009F58D8" w:rsidRPr="00142B34" w:rsidTr="002422B5">
        <w:trPr>
          <w:trHeight w:val="638"/>
        </w:trPr>
        <w:tc>
          <w:tcPr>
            <w:tcW w:w="817" w:type="dxa"/>
          </w:tcPr>
          <w:p w:rsidR="009F58D8" w:rsidRPr="00142B34" w:rsidRDefault="009F58D8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1" w:type="dxa"/>
          </w:tcPr>
          <w:p w:rsidR="009F58D8" w:rsidRPr="00142B34" w:rsidRDefault="009F58D8" w:rsidP="009F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программа, посвященная Дню города</w:t>
            </w:r>
          </w:p>
        </w:tc>
        <w:tc>
          <w:tcPr>
            <w:tcW w:w="1843" w:type="dxa"/>
          </w:tcPr>
          <w:p w:rsidR="009F58D8" w:rsidRDefault="009F58D8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9F58D8" w:rsidRPr="00142B34" w:rsidRDefault="009F58D8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17.00-23.00</w:t>
            </w:r>
          </w:p>
        </w:tc>
        <w:tc>
          <w:tcPr>
            <w:tcW w:w="3402" w:type="dxa"/>
          </w:tcPr>
          <w:p w:rsidR="009F58D8" w:rsidRDefault="009F58D8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Площадка перед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МАУК «Культурно-досуговый центр «Металлург» города Орла»</w:t>
            </w:r>
          </w:p>
        </w:tc>
        <w:tc>
          <w:tcPr>
            <w:tcW w:w="5245" w:type="dxa"/>
          </w:tcPr>
          <w:p w:rsidR="009F58D8" w:rsidRPr="00142B34" w:rsidRDefault="009F58D8" w:rsidP="0065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 МАУК «Культурно-досуговый центр «Металлург» города Орла» (Никитина Л.Ю.),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EC4" w:rsidRPr="00142B34">
              <w:rPr>
                <w:rFonts w:ascii="Times New Roman" w:hAnsi="Times New Roman" w:cs="Times New Roman"/>
                <w:sz w:val="24"/>
                <w:szCs w:val="24"/>
              </w:rPr>
              <w:t>МБУК «Ансамбль танца «Славица»</w:t>
            </w:r>
            <w:r w:rsidR="00117EC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117EC4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="00117EC4">
              <w:rPr>
                <w:rFonts w:ascii="Times New Roman" w:hAnsi="Times New Roman" w:cs="Times New Roman"/>
                <w:sz w:val="24"/>
                <w:szCs w:val="24"/>
              </w:rPr>
              <w:t xml:space="preserve"> Н.А.)</w:t>
            </w:r>
          </w:p>
        </w:tc>
      </w:tr>
      <w:tr w:rsidR="00F92ED4" w:rsidRPr="00142B34" w:rsidTr="002422B5">
        <w:trPr>
          <w:trHeight w:val="638"/>
        </w:trPr>
        <w:tc>
          <w:tcPr>
            <w:tcW w:w="817" w:type="dxa"/>
          </w:tcPr>
          <w:p w:rsidR="00F92ED4" w:rsidRPr="00142B34" w:rsidRDefault="00F92ED4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1" w:type="dxa"/>
          </w:tcPr>
          <w:p w:rsidR="00F92ED4" w:rsidRPr="00142B34" w:rsidRDefault="00F92ED4" w:rsidP="00F92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боевых искусств </w:t>
            </w:r>
            <w:r w:rsidR="006719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«Кубок Победы»</w:t>
            </w:r>
          </w:p>
        </w:tc>
        <w:tc>
          <w:tcPr>
            <w:tcW w:w="1843" w:type="dxa"/>
          </w:tcPr>
          <w:p w:rsidR="00F92ED4" w:rsidRPr="00142B34" w:rsidRDefault="00654E25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654E25" w:rsidRPr="00142B34" w:rsidRDefault="00654E25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C855CE" w:rsidRPr="00142B34" w:rsidRDefault="006719CB" w:rsidP="00880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перед колоннадой Г</w:t>
            </w:r>
            <w:r w:rsidR="00654E25" w:rsidRPr="00142B34">
              <w:rPr>
                <w:rFonts w:ascii="Times New Roman" w:hAnsi="Times New Roman" w:cs="Times New Roman"/>
                <w:sz w:val="24"/>
                <w:szCs w:val="24"/>
              </w:rPr>
              <w:t>ородск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654E25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парк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54E25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отдыха</w:t>
            </w:r>
            <w:r w:rsidR="00880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55CE" w:rsidRPr="00142B34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5245" w:type="dxa"/>
          </w:tcPr>
          <w:p w:rsidR="00F92ED4" w:rsidRPr="00142B34" w:rsidRDefault="00654E25" w:rsidP="0065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спорта и физической культуры администрации города Орла </w:t>
            </w:r>
            <w:r w:rsidR="006719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(Сергеева А.И.)</w:t>
            </w:r>
          </w:p>
        </w:tc>
      </w:tr>
      <w:tr w:rsidR="00037DB6" w:rsidRPr="00142B34" w:rsidTr="002422B5">
        <w:trPr>
          <w:trHeight w:val="638"/>
        </w:trPr>
        <w:tc>
          <w:tcPr>
            <w:tcW w:w="817" w:type="dxa"/>
            <w:vMerge w:val="restart"/>
          </w:tcPr>
          <w:p w:rsidR="00037DB6" w:rsidRPr="00142B34" w:rsidRDefault="00037DB6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1" w:type="dxa"/>
            <w:vMerge w:val="restart"/>
          </w:tcPr>
          <w:p w:rsidR="00037DB6" w:rsidRPr="00142B34" w:rsidRDefault="00037DB6" w:rsidP="006E3337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Официальный прием делегаций</w:t>
            </w:r>
          </w:p>
        </w:tc>
        <w:tc>
          <w:tcPr>
            <w:tcW w:w="1843" w:type="dxa"/>
          </w:tcPr>
          <w:p w:rsidR="00037DB6" w:rsidRDefault="00037DB6" w:rsidP="006E33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04.08.2025</w:t>
            </w:r>
          </w:p>
          <w:p w:rsidR="00037DB6" w:rsidRPr="00142B34" w:rsidRDefault="00037DB6" w:rsidP="006E33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037DB6" w:rsidRDefault="00037DB6" w:rsidP="006E3337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Кафе «Вираж»</w:t>
            </w:r>
          </w:p>
          <w:p w:rsidR="00037DB6" w:rsidRPr="00142B34" w:rsidRDefault="00037DB6" w:rsidP="006E3337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Кромская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 12)</w:t>
            </w:r>
          </w:p>
        </w:tc>
        <w:tc>
          <w:tcPr>
            <w:tcW w:w="5245" w:type="dxa"/>
            <w:vMerge w:val="restart"/>
          </w:tcPr>
          <w:p w:rsidR="00037DB6" w:rsidRPr="00142B34" w:rsidRDefault="00037DB6" w:rsidP="00037DB6">
            <w:pPr>
              <w:pStyle w:val="1"/>
              <w:shd w:val="clear" w:color="auto" w:fill="FFFFFF"/>
              <w:spacing w:before="0" w:after="0"/>
              <w:ind w:left="-15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142B34">
              <w:rPr>
                <w:b w:val="0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b w:val="0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b w:val="0"/>
                <w:sz w:val="24"/>
                <w:szCs w:val="24"/>
              </w:rPr>
              <w:t xml:space="preserve"> О.Ю.),</w:t>
            </w:r>
            <w:r w:rsidRPr="00142B34">
              <w:rPr>
                <w:sz w:val="24"/>
                <w:szCs w:val="24"/>
              </w:rPr>
              <w:t xml:space="preserve"> </w:t>
            </w:r>
            <w:r w:rsidRPr="00142B34">
              <w:rPr>
                <w:b w:val="0"/>
                <w:sz w:val="24"/>
                <w:szCs w:val="24"/>
              </w:rPr>
              <w:t>управление экономического развития администрации города Орла (</w:t>
            </w:r>
            <w:proofErr w:type="spellStart"/>
            <w:r w:rsidRPr="00142B34">
              <w:rPr>
                <w:b w:val="0"/>
                <w:sz w:val="24"/>
                <w:szCs w:val="24"/>
              </w:rPr>
              <w:t>Сурнова</w:t>
            </w:r>
            <w:proofErr w:type="spellEnd"/>
            <w:r w:rsidRPr="00142B34">
              <w:rPr>
                <w:b w:val="0"/>
                <w:sz w:val="24"/>
                <w:szCs w:val="24"/>
              </w:rPr>
              <w:t xml:space="preserve"> А.Е.)</w:t>
            </w:r>
          </w:p>
        </w:tc>
      </w:tr>
      <w:tr w:rsidR="00037DB6" w:rsidRPr="00142B34" w:rsidTr="002422B5">
        <w:trPr>
          <w:trHeight w:val="638"/>
        </w:trPr>
        <w:tc>
          <w:tcPr>
            <w:tcW w:w="817" w:type="dxa"/>
            <w:vMerge/>
          </w:tcPr>
          <w:p w:rsidR="00037DB6" w:rsidRPr="00142B34" w:rsidRDefault="00037DB6" w:rsidP="00037DB6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1" w:type="dxa"/>
            <w:vMerge/>
          </w:tcPr>
          <w:p w:rsidR="00037DB6" w:rsidRPr="00142B34" w:rsidRDefault="00037DB6" w:rsidP="0003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37DB6" w:rsidRPr="00142B34" w:rsidRDefault="00037DB6" w:rsidP="00037D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05.08.2025</w:t>
            </w:r>
          </w:p>
          <w:p w:rsidR="00037DB6" w:rsidRPr="00142B34" w:rsidRDefault="00037DB6" w:rsidP="00037D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037DB6" w:rsidRDefault="00037DB6" w:rsidP="00037DB6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Кафе «Галерея»</w:t>
            </w:r>
          </w:p>
          <w:p w:rsidR="00037DB6" w:rsidRPr="00C13BD7" w:rsidRDefault="00037DB6" w:rsidP="00037DB6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(пл. Мира, д. 4)</w:t>
            </w:r>
          </w:p>
        </w:tc>
        <w:tc>
          <w:tcPr>
            <w:tcW w:w="5245" w:type="dxa"/>
            <w:vMerge/>
          </w:tcPr>
          <w:p w:rsidR="00037DB6" w:rsidRPr="00142B34" w:rsidRDefault="00037DB6" w:rsidP="00037DB6">
            <w:pPr>
              <w:pStyle w:val="1"/>
              <w:shd w:val="clear" w:color="auto" w:fill="FFFFFF"/>
              <w:spacing w:before="0" w:beforeAutospacing="0" w:after="0" w:afterAutospacing="0"/>
              <w:ind w:left="-15"/>
              <w:jc w:val="center"/>
              <w:outlineLvl w:val="0"/>
              <w:rPr>
                <w:b w:val="0"/>
                <w:sz w:val="24"/>
                <w:szCs w:val="24"/>
              </w:rPr>
            </w:pPr>
          </w:p>
        </w:tc>
      </w:tr>
      <w:tr w:rsidR="006E3337" w:rsidRPr="00142B34" w:rsidTr="002422B5">
        <w:trPr>
          <w:trHeight w:val="638"/>
        </w:trPr>
        <w:tc>
          <w:tcPr>
            <w:tcW w:w="817" w:type="dxa"/>
          </w:tcPr>
          <w:p w:rsidR="006E3337" w:rsidRPr="00142B34" w:rsidRDefault="006E3337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1" w:type="dxa"/>
          </w:tcPr>
          <w:p w:rsidR="006E3337" w:rsidRPr="00142B34" w:rsidRDefault="006E3337" w:rsidP="006E3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Праздничный фейерверк</w:t>
            </w:r>
          </w:p>
        </w:tc>
        <w:tc>
          <w:tcPr>
            <w:tcW w:w="1843" w:type="dxa"/>
          </w:tcPr>
          <w:p w:rsidR="006E3337" w:rsidRPr="00142B34" w:rsidRDefault="006E3337" w:rsidP="006E333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6E3337" w:rsidRPr="00142B34" w:rsidRDefault="006E3337" w:rsidP="006E333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22.00-22.10</w:t>
            </w:r>
          </w:p>
        </w:tc>
        <w:tc>
          <w:tcPr>
            <w:tcW w:w="3402" w:type="dxa"/>
          </w:tcPr>
          <w:p w:rsidR="006E3337" w:rsidRPr="00142B34" w:rsidRDefault="006E3337" w:rsidP="006E3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Слияние рек Ока и Орлик, площадка у МАУК «Культурно-досуговый центр «Металлург» города Орла»</w:t>
            </w:r>
          </w:p>
        </w:tc>
        <w:tc>
          <w:tcPr>
            <w:tcW w:w="5245" w:type="dxa"/>
          </w:tcPr>
          <w:p w:rsidR="006E3337" w:rsidRPr="00142B34" w:rsidRDefault="006E3337" w:rsidP="006E3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безопасности администрации города Орла (Тарасов И.В.), управление культуры администрации города Орла (Осипенко Л.Е.), МАУК «Культурно-досуговый центр «Металлург» города Орла» </w:t>
            </w:r>
            <w:r w:rsidR="002759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(Никитина Л.Ю.)</w:t>
            </w:r>
          </w:p>
        </w:tc>
      </w:tr>
    </w:tbl>
    <w:tbl>
      <w:tblPr>
        <w:tblStyle w:val="11"/>
        <w:tblW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</w:tblGrid>
      <w:tr w:rsidR="006E3337" w:rsidRPr="00142B34" w:rsidTr="006E3337">
        <w:trPr>
          <w:trHeight w:val="594"/>
        </w:trPr>
        <w:tc>
          <w:tcPr>
            <w:tcW w:w="817" w:type="dxa"/>
          </w:tcPr>
          <w:p w:rsidR="006E3337" w:rsidRPr="00142B34" w:rsidRDefault="006E3337" w:rsidP="006E3337">
            <w:pPr>
              <w:ind w:left="360"/>
              <w:jc w:val="center"/>
              <w:rPr>
                <w:rFonts w:ascii="Times New Roman" w:hAnsi="Times New Roman"/>
              </w:rPr>
            </w:pPr>
          </w:p>
        </w:tc>
      </w:tr>
    </w:tbl>
    <w:tbl>
      <w:tblPr>
        <w:tblStyle w:val="a3"/>
        <w:tblW w:w="1574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7"/>
        <w:gridCol w:w="8313"/>
      </w:tblGrid>
      <w:tr w:rsidR="00C470DE" w:rsidRPr="004F7258" w:rsidTr="002759C7">
        <w:tc>
          <w:tcPr>
            <w:tcW w:w="7427" w:type="dxa"/>
          </w:tcPr>
          <w:p w:rsidR="00C470DE" w:rsidRPr="00142B34" w:rsidRDefault="00C470DE" w:rsidP="007056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управления по организационной работе, молодежной политике и связям с общественными организациями </w:t>
            </w:r>
          </w:p>
          <w:p w:rsidR="00C470DE" w:rsidRPr="00142B34" w:rsidRDefault="00C470DE" w:rsidP="007056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 города Орла</w:t>
            </w:r>
          </w:p>
          <w:p w:rsidR="00C470DE" w:rsidRPr="00142B34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70DE" w:rsidRPr="00142B34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13" w:type="dxa"/>
          </w:tcPr>
          <w:p w:rsidR="00C470DE" w:rsidRPr="00142B34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70DE" w:rsidRPr="00142B34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70DE" w:rsidRPr="004F7258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2759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О.Ю. </w:t>
            </w:r>
            <w:proofErr w:type="spellStart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Тарарыченкова</w:t>
            </w:r>
            <w:proofErr w:type="spellEnd"/>
          </w:p>
        </w:tc>
      </w:tr>
    </w:tbl>
    <w:p w:rsidR="00C470DE" w:rsidRDefault="00C470DE" w:rsidP="0020698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470DE" w:rsidSect="00491190">
      <w:headerReference w:type="default" r:id="rId9"/>
      <w:pgSz w:w="16838" w:h="11906" w:orient="landscape"/>
      <w:pgMar w:top="1701" w:right="851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92D" w:rsidRDefault="00D8492D" w:rsidP="000B025A">
      <w:pPr>
        <w:spacing w:after="0" w:line="240" w:lineRule="auto"/>
      </w:pPr>
      <w:r>
        <w:separator/>
      </w:r>
    </w:p>
  </w:endnote>
  <w:endnote w:type="continuationSeparator" w:id="0">
    <w:p w:rsidR="00D8492D" w:rsidRDefault="00D8492D" w:rsidP="000B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92D" w:rsidRDefault="00D8492D" w:rsidP="000B025A">
      <w:pPr>
        <w:spacing w:after="0" w:line="240" w:lineRule="auto"/>
      </w:pPr>
      <w:r>
        <w:separator/>
      </w:r>
    </w:p>
  </w:footnote>
  <w:footnote w:type="continuationSeparator" w:id="0">
    <w:p w:rsidR="00D8492D" w:rsidRDefault="00D8492D" w:rsidP="000B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6399558"/>
      <w:docPartObj>
        <w:docPartGallery w:val="Page Numbers (Top of Page)"/>
        <w:docPartUnique/>
      </w:docPartObj>
    </w:sdtPr>
    <w:sdtEndPr/>
    <w:sdtContent>
      <w:p w:rsidR="000B025A" w:rsidRDefault="000B025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43F">
          <w:rPr>
            <w:noProof/>
          </w:rPr>
          <w:t>10</w:t>
        </w:r>
        <w:r>
          <w:fldChar w:fldCharType="end"/>
        </w:r>
      </w:p>
    </w:sdtContent>
  </w:sdt>
  <w:p w:rsidR="000B025A" w:rsidRDefault="000B025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4655"/>
    <w:multiLevelType w:val="hybridMultilevel"/>
    <w:tmpl w:val="8FBED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B6C4A"/>
    <w:multiLevelType w:val="hybridMultilevel"/>
    <w:tmpl w:val="68F0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B7B72"/>
    <w:multiLevelType w:val="hybridMultilevel"/>
    <w:tmpl w:val="68F0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35FA7"/>
    <w:multiLevelType w:val="hybridMultilevel"/>
    <w:tmpl w:val="8D544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16C7B"/>
    <w:multiLevelType w:val="hybridMultilevel"/>
    <w:tmpl w:val="470E5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E66"/>
    <w:multiLevelType w:val="hybridMultilevel"/>
    <w:tmpl w:val="F99C9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A62D64"/>
    <w:multiLevelType w:val="hybridMultilevel"/>
    <w:tmpl w:val="470E5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A6B1F"/>
    <w:multiLevelType w:val="hybridMultilevel"/>
    <w:tmpl w:val="5A504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4A4593"/>
    <w:multiLevelType w:val="hybridMultilevel"/>
    <w:tmpl w:val="68F0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67253"/>
    <w:multiLevelType w:val="hybridMultilevel"/>
    <w:tmpl w:val="30DEF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B74B97"/>
    <w:multiLevelType w:val="hybridMultilevel"/>
    <w:tmpl w:val="5A5048B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6FE6B40"/>
    <w:multiLevelType w:val="hybridMultilevel"/>
    <w:tmpl w:val="68F0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FE7ADE"/>
    <w:multiLevelType w:val="hybridMultilevel"/>
    <w:tmpl w:val="E61EA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74FCE"/>
    <w:multiLevelType w:val="hybridMultilevel"/>
    <w:tmpl w:val="30DEF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0"/>
  </w:num>
  <w:num w:numId="9">
    <w:abstractNumId w:val="7"/>
  </w:num>
  <w:num w:numId="10">
    <w:abstractNumId w:val="6"/>
  </w:num>
  <w:num w:numId="11">
    <w:abstractNumId w:val="4"/>
  </w:num>
  <w:num w:numId="12">
    <w:abstractNumId w:val="9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C1A"/>
    <w:rsid w:val="00004D3C"/>
    <w:rsid w:val="00005831"/>
    <w:rsid w:val="0001703A"/>
    <w:rsid w:val="00020AB9"/>
    <w:rsid w:val="00022215"/>
    <w:rsid w:val="00030972"/>
    <w:rsid w:val="00037DB6"/>
    <w:rsid w:val="00057BA3"/>
    <w:rsid w:val="00063EFF"/>
    <w:rsid w:val="000804DA"/>
    <w:rsid w:val="00082469"/>
    <w:rsid w:val="00082B1E"/>
    <w:rsid w:val="00083CE3"/>
    <w:rsid w:val="000858FF"/>
    <w:rsid w:val="0009056F"/>
    <w:rsid w:val="00092546"/>
    <w:rsid w:val="000938EC"/>
    <w:rsid w:val="000A65B5"/>
    <w:rsid w:val="000A7613"/>
    <w:rsid w:val="000B025A"/>
    <w:rsid w:val="000B7D73"/>
    <w:rsid w:val="000D0B0B"/>
    <w:rsid w:val="000D2299"/>
    <w:rsid w:val="000D2EAB"/>
    <w:rsid w:val="000F0F09"/>
    <w:rsid w:val="000F1088"/>
    <w:rsid w:val="000F4544"/>
    <w:rsid w:val="00100D9F"/>
    <w:rsid w:val="001118A1"/>
    <w:rsid w:val="00117EC4"/>
    <w:rsid w:val="00127DCE"/>
    <w:rsid w:val="0013178D"/>
    <w:rsid w:val="00133837"/>
    <w:rsid w:val="00134956"/>
    <w:rsid w:val="00142B34"/>
    <w:rsid w:val="0014661C"/>
    <w:rsid w:val="00160C26"/>
    <w:rsid w:val="00166B6E"/>
    <w:rsid w:val="0018178C"/>
    <w:rsid w:val="00185DF1"/>
    <w:rsid w:val="00192BB1"/>
    <w:rsid w:val="00193132"/>
    <w:rsid w:val="00196991"/>
    <w:rsid w:val="001A3111"/>
    <w:rsid w:val="001B049E"/>
    <w:rsid w:val="001B39E9"/>
    <w:rsid w:val="001E7B8F"/>
    <w:rsid w:val="001F7B08"/>
    <w:rsid w:val="00203A2A"/>
    <w:rsid w:val="00205025"/>
    <w:rsid w:val="00206982"/>
    <w:rsid w:val="0020712C"/>
    <w:rsid w:val="00220657"/>
    <w:rsid w:val="0022604A"/>
    <w:rsid w:val="00227E1A"/>
    <w:rsid w:val="00237556"/>
    <w:rsid w:val="002422B5"/>
    <w:rsid w:val="00245FD5"/>
    <w:rsid w:val="0024724A"/>
    <w:rsid w:val="0027330B"/>
    <w:rsid w:val="002759C7"/>
    <w:rsid w:val="002A3F5A"/>
    <w:rsid w:val="002C6287"/>
    <w:rsid w:val="002D04A6"/>
    <w:rsid w:val="002D04BE"/>
    <w:rsid w:val="002E0AF2"/>
    <w:rsid w:val="002F021A"/>
    <w:rsid w:val="002F239A"/>
    <w:rsid w:val="002F5027"/>
    <w:rsid w:val="00300E0E"/>
    <w:rsid w:val="0030357C"/>
    <w:rsid w:val="00306AB1"/>
    <w:rsid w:val="00315346"/>
    <w:rsid w:val="003178E7"/>
    <w:rsid w:val="00333014"/>
    <w:rsid w:val="00333188"/>
    <w:rsid w:val="003365FB"/>
    <w:rsid w:val="003375D3"/>
    <w:rsid w:val="00355CC7"/>
    <w:rsid w:val="003560D0"/>
    <w:rsid w:val="0035666A"/>
    <w:rsid w:val="003645CC"/>
    <w:rsid w:val="0036556D"/>
    <w:rsid w:val="00376699"/>
    <w:rsid w:val="00381082"/>
    <w:rsid w:val="00387403"/>
    <w:rsid w:val="00387708"/>
    <w:rsid w:val="00397D67"/>
    <w:rsid w:val="003A3FF9"/>
    <w:rsid w:val="003C22FC"/>
    <w:rsid w:val="003D07B3"/>
    <w:rsid w:val="003F689F"/>
    <w:rsid w:val="00404E8D"/>
    <w:rsid w:val="00411C5B"/>
    <w:rsid w:val="00415999"/>
    <w:rsid w:val="00437C3F"/>
    <w:rsid w:val="00451672"/>
    <w:rsid w:val="0046106C"/>
    <w:rsid w:val="00462B69"/>
    <w:rsid w:val="00465828"/>
    <w:rsid w:val="00471AAE"/>
    <w:rsid w:val="00474ABF"/>
    <w:rsid w:val="00475583"/>
    <w:rsid w:val="00475834"/>
    <w:rsid w:val="00491190"/>
    <w:rsid w:val="004B035E"/>
    <w:rsid w:val="004B0752"/>
    <w:rsid w:val="004B192E"/>
    <w:rsid w:val="004B7BB1"/>
    <w:rsid w:val="004C16BC"/>
    <w:rsid w:val="004C6532"/>
    <w:rsid w:val="004D0D57"/>
    <w:rsid w:val="004E0A4F"/>
    <w:rsid w:val="00516A35"/>
    <w:rsid w:val="005214FF"/>
    <w:rsid w:val="0058467E"/>
    <w:rsid w:val="00584757"/>
    <w:rsid w:val="005909F1"/>
    <w:rsid w:val="005934FA"/>
    <w:rsid w:val="005951B6"/>
    <w:rsid w:val="005B1250"/>
    <w:rsid w:val="005C76BA"/>
    <w:rsid w:val="005D0B45"/>
    <w:rsid w:val="005D4653"/>
    <w:rsid w:val="005E7FEE"/>
    <w:rsid w:val="00602E6A"/>
    <w:rsid w:val="006049B1"/>
    <w:rsid w:val="0060504A"/>
    <w:rsid w:val="006065EE"/>
    <w:rsid w:val="00606AA3"/>
    <w:rsid w:val="00614318"/>
    <w:rsid w:val="006216F7"/>
    <w:rsid w:val="0062611B"/>
    <w:rsid w:val="006307DA"/>
    <w:rsid w:val="00633E2D"/>
    <w:rsid w:val="006357C7"/>
    <w:rsid w:val="00642352"/>
    <w:rsid w:val="00654E25"/>
    <w:rsid w:val="0065503A"/>
    <w:rsid w:val="0067125F"/>
    <w:rsid w:val="006719CB"/>
    <w:rsid w:val="00676DA4"/>
    <w:rsid w:val="006B2586"/>
    <w:rsid w:val="006B5ED1"/>
    <w:rsid w:val="006B6C37"/>
    <w:rsid w:val="006C63A6"/>
    <w:rsid w:val="006E14EE"/>
    <w:rsid w:val="006E3337"/>
    <w:rsid w:val="006E33AB"/>
    <w:rsid w:val="006E69F4"/>
    <w:rsid w:val="006E7A0B"/>
    <w:rsid w:val="006F3ABB"/>
    <w:rsid w:val="006F7BBA"/>
    <w:rsid w:val="00724EC1"/>
    <w:rsid w:val="007652C5"/>
    <w:rsid w:val="007777BD"/>
    <w:rsid w:val="007C1CC5"/>
    <w:rsid w:val="007C2DBC"/>
    <w:rsid w:val="007D5DC1"/>
    <w:rsid w:val="007E020A"/>
    <w:rsid w:val="007E4606"/>
    <w:rsid w:val="007F139E"/>
    <w:rsid w:val="007F2D7C"/>
    <w:rsid w:val="00801C25"/>
    <w:rsid w:val="00817B77"/>
    <w:rsid w:val="00823494"/>
    <w:rsid w:val="00830C27"/>
    <w:rsid w:val="008420EE"/>
    <w:rsid w:val="0084258E"/>
    <w:rsid w:val="00842DE0"/>
    <w:rsid w:val="00846150"/>
    <w:rsid w:val="008521CC"/>
    <w:rsid w:val="00870B15"/>
    <w:rsid w:val="00880C5B"/>
    <w:rsid w:val="00885132"/>
    <w:rsid w:val="008858A4"/>
    <w:rsid w:val="00885CE9"/>
    <w:rsid w:val="00894BB4"/>
    <w:rsid w:val="00896280"/>
    <w:rsid w:val="008A47B9"/>
    <w:rsid w:val="008A6CA0"/>
    <w:rsid w:val="008B0437"/>
    <w:rsid w:val="008B25D3"/>
    <w:rsid w:val="008C143F"/>
    <w:rsid w:val="008C6AE3"/>
    <w:rsid w:val="008D2BCC"/>
    <w:rsid w:val="008D5D95"/>
    <w:rsid w:val="008E0D86"/>
    <w:rsid w:val="009108D0"/>
    <w:rsid w:val="009124A7"/>
    <w:rsid w:val="00913848"/>
    <w:rsid w:val="0092311F"/>
    <w:rsid w:val="009328EC"/>
    <w:rsid w:val="00932B33"/>
    <w:rsid w:val="0095579B"/>
    <w:rsid w:val="00956808"/>
    <w:rsid w:val="00956C80"/>
    <w:rsid w:val="009678EB"/>
    <w:rsid w:val="0097452C"/>
    <w:rsid w:val="00980F23"/>
    <w:rsid w:val="00982E6E"/>
    <w:rsid w:val="00987365"/>
    <w:rsid w:val="00990CD9"/>
    <w:rsid w:val="00997D0D"/>
    <w:rsid w:val="009A048E"/>
    <w:rsid w:val="009B2BB6"/>
    <w:rsid w:val="009B43F6"/>
    <w:rsid w:val="009B7139"/>
    <w:rsid w:val="009C2F1D"/>
    <w:rsid w:val="009D4041"/>
    <w:rsid w:val="009D5716"/>
    <w:rsid w:val="009E1CCE"/>
    <w:rsid w:val="009E2C12"/>
    <w:rsid w:val="009E33A1"/>
    <w:rsid w:val="009F2D15"/>
    <w:rsid w:val="009F58D8"/>
    <w:rsid w:val="00A06AA6"/>
    <w:rsid w:val="00A12470"/>
    <w:rsid w:val="00A12649"/>
    <w:rsid w:val="00A13159"/>
    <w:rsid w:val="00A1732E"/>
    <w:rsid w:val="00A27C70"/>
    <w:rsid w:val="00A3540E"/>
    <w:rsid w:val="00A416D9"/>
    <w:rsid w:val="00A44DEE"/>
    <w:rsid w:val="00A541AD"/>
    <w:rsid w:val="00A71347"/>
    <w:rsid w:val="00A732CE"/>
    <w:rsid w:val="00AB6CCD"/>
    <w:rsid w:val="00AB7858"/>
    <w:rsid w:val="00AC2A81"/>
    <w:rsid w:val="00AD2EED"/>
    <w:rsid w:val="00AD64BC"/>
    <w:rsid w:val="00AE40FB"/>
    <w:rsid w:val="00AE7C5D"/>
    <w:rsid w:val="00AF5F44"/>
    <w:rsid w:val="00B13020"/>
    <w:rsid w:val="00B43ECC"/>
    <w:rsid w:val="00B46D52"/>
    <w:rsid w:val="00B53F21"/>
    <w:rsid w:val="00B57B7C"/>
    <w:rsid w:val="00B63C4C"/>
    <w:rsid w:val="00B657C0"/>
    <w:rsid w:val="00B659F5"/>
    <w:rsid w:val="00B71F7D"/>
    <w:rsid w:val="00B75B53"/>
    <w:rsid w:val="00B8399F"/>
    <w:rsid w:val="00BB5DB0"/>
    <w:rsid w:val="00BC48B6"/>
    <w:rsid w:val="00BC5975"/>
    <w:rsid w:val="00BD0F84"/>
    <w:rsid w:val="00BE0C40"/>
    <w:rsid w:val="00BE1A6B"/>
    <w:rsid w:val="00BF75D2"/>
    <w:rsid w:val="00C07298"/>
    <w:rsid w:val="00C07C8A"/>
    <w:rsid w:val="00C13BD7"/>
    <w:rsid w:val="00C1479A"/>
    <w:rsid w:val="00C41CEE"/>
    <w:rsid w:val="00C470DE"/>
    <w:rsid w:val="00C56555"/>
    <w:rsid w:val="00C63DC9"/>
    <w:rsid w:val="00C67659"/>
    <w:rsid w:val="00C855CE"/>
    <w:rsid w:val="00C85844"/>
    <w:rsid w:val="00C92496"/>
    <w:rsid w:val="00C97429"/>
    <w:rsid w:val="00CA1EC7"/>
    <w:rsid w:val="00CB5861"/>
    <w:rsid w:val="00CB6C27"/>
    <w:rsid w:val="00CC0F1A"/>
    <w:rsid w:val="00CC316A"/>
    <w:rsid w:val="00D036F4"/>
    <w:rsid w:val="00D03F26"/>
    <w:rsid w:val="00D05953"/>
    <w:rsid w:val="00D31E84"/>
    <w:rsid w:val="00D341E3"/>
    <w:rsid w:val="00D47AC7"/>
    <w:rsid w:val="00D53B0C"/>
    <w:rsid w:val="00D545C3"/>
    <w:rsid w:val="00D62389"/>
    <w:rsid w:val="00D63834"/>
    <w:rsid w:val="00D7250E"/>
    <w:rsid w:val="00D8492D"/>
    <w:rsid w:val="00D85281"/>
    <w:rsid w:val="00DA1F7F"/>
    <w:rsid w:val="00DB0567"/>
    <w:rsid w:val="00DB12E5"/>
    <w:rsid w:val="00DD789B"/>
    <w:rsid w:val="00E01241"/>
    <w:rsid w:val="00E01C6B"/>
    <w:rsid w:val="00E12844"/>
    <w:rsid w:val="00E164EA"/>
    <w:rsid w:val="00E22A12"/>
    <w:rsid w:val="00E230FC"/>
    <w:rsid w:val="00E30C1A"/>
    <w:rsid w:val="00E363D7"/>
    <w:rsid w:val="00E46207"/>
    <w:rsid w:val="00E539E4"/>
    <w:rsid w:val="00E54F85"/>
    <w:rsid w:val="00E73A6F"/>
    <w:rsid w:val="00E8252B"/>
    <w:rsid w:val="00E92BE8"/>
    <w:rsid w:val="00EA683C"/>
    <w:rsid w:val="00EB189A"/>
    <w:rsid w:val="00EB4D1F"/>
    <w:rsid w:val="00EC33BA"/>
    <w:rsid w:val="00ED0D69"/>
    <w:rsid w:val="00ED4BAB"/>
    <w:rsid w:val="00EE31B3"/>
    <w:rsid w:val="00EE7931"/>
    <w:rsid w:val="00EF1554"/>
    <w:rsid w:val="00F00A8E"/>
    <w:rsid w:val="00F05B33"/>
    <w:rsid w:val="00F21BF8"/>
    <w:rsid w:val="00F232F9"/>
    <w:rsid w:val="00F30D90"/>
    <w:rsid w:val="00F36C31"/>
    <w:rsid w:val="00F51C88"/>
    <w:rsid w:val="00F55507"/>
    <w:rsid w:val="00F57E58"/>
    <w:rsid w:val="00F66CC9"/>
    <w:rsid w:val="00F92672"/>
    <w:rsid w:val="00F92ED4"/>
    <w:rsid w:val="00F94678"/>
    <w:rsid w:val="00FB6B8B"/>
    <w:rsid w:val="00FD4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429"/>
  </w:style>
  <w:style w:type="paragraph" w:styleId="1">
    <w:name w:val="heading 1"/>
    <w:basedOn w:val="a"/>
    <w:link w:val="10"/>
    <w:uiPriority w:val="9"/>
    <w:qFormat/>
    <w:rsid w:val="00CA1E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9742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06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6982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160C26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Без интервала Знак"/>
    <w:link w:val="a4"/>
    <w:uiPriority w:val="1"/>
    <w:locked/>
    <w:rsid w:val="00082469"/>
  </w:style>
  <w:style w:type="character" w:customStyle="1" w:styleId="10">
    <w:name w:val="Заголовок 1 Знак"/>
    <w:basedOn w:val="a0"/>
    <w:link w:val="1"/>
    <w:uiPriority w:val="9"/>
    <w:rsid w:val="00CA1E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7F2D7C"/>
    <w:pPr>
      <w:ind w:left="720"/>
      <w:contextualSpacing/>
    </w:pPr>
  </w:style>
  <w:style w:type="paragraph" w:styleId="a9">
    <w:name w:val="Body Text"/>
    <w:basedOn w:val="a"/>
    <w:link w:val="aa"/>
    <w:rsid w:val="00C92496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C9249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B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B025A"/>
  </w:style>
  <w:style w:type="paragraph" w:styleId="ad">
    <w:name w:val="footer"/>
    <w:basedOn w:val="a"/>
    <w:link w:val="ae"/>
    <w:uiPriority w:val="99"/>
    <w:unhideWhenUsed/>
    <w:rsid w:val="000B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B025A"/>
  </w:style>
  <w:style w:type="table" w:customStyle="1" w:styleId="11">
    <w:name w:val="Сетка таблицы1"/>
    <w:basedOn w:val="a1"/>
    <w:next w:val="a3"/>
    <w:uiPriority w:val="59"/>
    <w:rsid w:val="006E3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429"/>
  </w:style>
  <w:style w:type="paragraph" w:styleId="1">
    <w:name w:val="heading 1"/>
    <w:basedOn w:val="a"/>
    <w:link w:val="10"/>
    <w:uiPriority w:val="9"/>
    <w:qFormat/>
    <w:rsid w:val="00CA1E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9742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06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6982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160C26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Без интервала Знак"/>
    <w:link w:val="a4"/>
    <w:uiPriority w:val="1"/>
    <w:locked/>
    <w:rsid w:val="00082469"/>
  </w:style>
  <w:style w:type="character" w:customStyle="1" w:styleId="10">
    <w:name w:val="Заголовок 1 Знак"/>
    <w:basedOn w:val="a0"/>
    <w:link w:val="1"/>
    <w:uiPriority w:val="9"/>
    <w:rsid w:val="00CA1E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7F2D7C"/>
    <w:pPr>
      <w:ind w:left="720"/>
      <w:contextualSpacing/>
    </w:pPr>
  </w:style>
  <w:style w:type="paragraph" w:styleId="a9">
    <w:name w:val="Body Text"/>
    <w:basedOn w:val="a"/>
    <w:link w:val="aa"/>
    <w:rsid w:val="00C92496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C9249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B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B025A"/>
  </w:style>
  <w:style w:type="paragraph" w:styleId="ad">
    <w:name w:val="footer"/>
    <w:basedOn w:val="a"/>
    <w:link w:val="ae"/>
    <w:uiPriority w:val="99"/>
    <w:unhideWhenUsed/>
    <w:rsid w:val="000B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B025A"/>
  </w:style>
  <w:style w:type="table" w:customStyle="1" w:styleId="11">
    <w:name w:val="Сетка таблицы1"/>
    <w:basedOn w:val="a1"/>
    <w:next w:val="a3"/>
    <w:uiPriority w:val="59"/>
    <w:rsid w:val="006E3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5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AC378-C0C2-4839-8F2B-10F1B30DC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3561</Words>
  <Characters>20298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Глаголева Наталия Николаевна</cp:lastModifiedBy>
  <cp:revision>6</cp:revision>
  <cp:lastPrinted>2025-08-04T12:16:00Z</cp:lastPrinted>
  <dcterms:created xsi:type="dcterms:W3CDTF">2025-08-04T12:05:00Z</dcterms:created>
  <dcterms:modified xsi:type="dcterms:W3CDTF">2025-08-07T09:31:00Z</dcterms:modified>
</cp:coreProperties>
</file>