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3AD" w:rsidRPr="00B10B0E" w:rsidRDefault="009543AD" w:rsidP="009543AD">
      <w:pPr>
        <w:pStyle w:val="Standard"/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</w:t>
      </w:r>
      <w:r w:rsidRPr="00B10B0E">
        <w:rPr>
          <w:b/>
          <w:i/>
          <w:sz w:val="28"/>
          <w:szCs w:val="28"/>
          <w:lang w:val="ru-RU"/>
        </w:rPr>
        <w:t>роект решения о</w:t>
      </w:r>
      <w:r w:rsidRPr="00B10B0E"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9543AD" w:rsidRDefault="009543AD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Pr="00B10B0E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9543AD" w:rsidRPr="00784EE0" w:rsidRDefault="009543AD" w:rsidP="009543AD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участка, </w:t>
      </w:r>
      <w:r w:rsidRPr="00784EE0">
        <w:rPr>
          <w:sz w:val="28"/>
          <w:szCs w:val="28"/>
          <w:lang w:val="ru-RU"/>
        </w:rPr>
        <w:t xml:space="preserve">образуемого в результате перераспределения земельного участка с кадастровым номером </w:t>
      </w:r>
      <w:r w:rsidR="00624D19" w:rsidRPr="00784EE0">
        <w:rPr>
          <w:sz w:val="28"/>
          <w:szCs w:val="28"/>
          <w:lang w:val="ru-RU"/>
        </w:rPr>
        <w:t>57:25:00</w:t>
      </w:r>
      <w:r w:rsidR="00624D19">
        <w:rPr>
          <w:sz w:val="28"/>
          <w:szCs w:val="28"/>
          <w:lang w:val="ru-RU"/>
        </w:rPr>
        <w:t>40215:193</w:t>
      </w:r>
      <w:r w:rsidR="00624D19" w:rsidRPr="00784EE0">
        <w:rPr>
          <w:sz w:val="28"/>
          <w:szCs w:val="28"/>
          <w:lang w:val="ru-RU"/>
        </w:rPr>
        <w:t xml:space="preserve"> по </w:t>
      </w:r>
      <w:r w:rsidR="00624D19">
        <w:rPr>
          <w:sz w:val="28"/>
          <w:szCs w:val="28"/>
          <w:lang w:val="ru-RU"/>
        </w:rPr>
        <w:t xml:space="preserve">ул. </w:t>
      </w:r>
      <w:proofErr w:type="spellStart"/>
      <w:r w:rsidR="00624D19">
        <w:rPr>
          <w:sz w:val="28"/>
          <w:szCs w:val="28"/>
          <w:lang w:val="ru-RU"/>
        </w:rPr>
        <w:t>Михалицына</w:t>
      </w:r>
      <w:proofErr w:type="spellEnd"/>
      <w:r w:rsidR="00624D19">
        <w:rPr>
          <w:sz w:val="28"/>
          <w:szCs w:val="28"/>
          <w:lang w:val="ru-RU"/>
        </w:rPr>
        <w:br/>
      </w:r>
      <w:r w:rsidR="00624D19" w:rsidRPr="00784EE0">
        <w:rPr>
          <w:sz w:val="28"/>
          <w:szCs w:val="28"/>
          <w:lang w:val="ru-RU"/>
        </w:rPr>
        <w:t>и земель, находящихся в государственной собственности, в кадастровом квартале № 57:25:00</w:t>
      </w:r>
      <w:r w:rsidR="00624D19">
        <w:rPr>
          <w:sz w:val="28"/>
          <w:szCs w:val="28"/>
          <w:lang w:val="ru-RU"/>
        </w:rPr>
        <w:t xml:space="preserve">40215 </w:t>
      </w:r>
      <w:r w:rsidRPr="00784EE0">
        <w:rPr>
          <w:sz w:val="28"/>
          <w:szCs w:val="28"/>
          <w:lang w:val="ru-RU"/>
        </w:rPr>
        <w:t>в городе Орле</w:t>
      </w:r>
    </w:p>
    <w:p w:rsidR="009543AD" w:rsidRDefault="009543AD" w:rsidP="009543AD">
      <w:pPr>
        <w:pStyle w:val="Standard"/>
        <w:rPr>
          <w:sz w:val="28"/>
          <w:szCs w:val="28"/>
          <w:lang w:val="ru-RU"/>
        </w:rPr>
      </w:pPr>
    </w:p>
    <w:p w:rsidR="008A20E8" w:rsidRPr="00B10B0E" w:rsidRDefault="008A20E8" w:rsidP="009543AD">
      <w:pPr>
        <w:pStyle w:val="Standard"/>
        <w:rPr>
          <w:sz w:val="28"/>
          <w:szCs w:val="28"/>
          <w:lang w:val="ru-RU"/>
        </w:rPr>
      </w:pPr>
    </w:p>
    <w:p w:rsidR="009543AD" w:rsidRPr="00B10B0E" w:rsidRDefault="009543AD" w:rsidP="009543AD">
      <w:pPr>
        <w:pStyle w:val="Standard"/>
        <w:jc w:val="both"/>
        <w:rPr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ab/>
      </w:r>
      <w:r w:rsidRPr="008F601E">
        <w:rPr>
          <w:sz w:val="28"/>
          <w:szCs w:val="28"/>
          <w:lang w:val="ru-RU"/>
        </w:rPr>
        <w:t xml:space="preserve">Рассмотрев </w:t>
      </w:r>
      <w:r w:rsidRPr="00AC2D24">
        <w:rPr>
          <w:sz w:val="28"/>
          <w:szCs w:val="28"/>
          <w:lang w:val="ru-RU"/>
        </w:rPr>
        <w:t>обращение</w:t>
      </w:r>
      <w:r w:rsidR="009D78D8">
        <w:rPr>
          <w:sz w:val="28"/>
          <w:szCs w:val="28"/>
          <w:lang w:val="ru-RU"/>
        </w:rPr>
        <w:t xml:space="preserve"> </w:t>
      </w:r>
      <w:r w:rsidR="00624D19" w:rsidRPr="00624D19">
        <w:rPr>
          <w:sz w:val="28"/>
          <w:szCs w:val="28"/>
          <w:lang w:val="ru-RU"/>
        </w:rPr>
        <w:t>Боровика Николая Николаевича</w:t>
      </w:r>
      <w:r w:rsidRPr="00974A4C">
        <w:rPr>
          <w:sz w:val="28"/>
          <w:szCs w:val="28"/>
          <w:lang w:val="ru-RU"/>
        </w:rPr>
        <w:t xml:space="preserve">, </w:t>
      </w:r>
      <w:r w:rsidRPr="008F601E">
        <w:rPr>
          <w:sz w:val="28"/>
          <w:szCs w:val="28"/>
          <w:lang w:val="ru-RU"/>
        </w:rPr>
        <w:t>заключение</w:t>
      </w:r>
      <w:r w:rsidRPr="00B10B0E">
        <w:rPr>
          <w:sz w:val="28"/>
          <w:szCs w:val="28"/>
          <w:lang w:val="ru-RU"/>
        </w:rPr>
        <w:t xml:space="preserve"> о результатах публичных слушаний</w:t>
      </w:r>
      <w:r w:rsidR="008A20E8"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___________ 202</w:t>
      </w:r>
      <w:r w:rsidR="008A20E8">
        <w:rPr>
          <w:sz w:val="28"/>
          <w:szCs w:val="28"/>
          <w:lang w:val="ru-RU"/>
        </w:rPr>
        <w:t>3</w:t>
      </w:r>
      <w:r w:rsidRPr="00B10B0E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и зарегистрированных пр</w:t>
      </w:r>
      <w:r>
        <w:rPr>
          <w:sz w:val="28"/>
          <w:szCs w:val="28"/>
          <w:lang w:val="ru-RU"/>
        </w:rPr>
        <w:t xml:space="preserve">авах на объект недвижимости от </w:t>
      </w:r>
      <w:r w:rsidR="00624D19">
        <w:rPr>
          <w:sz w:val="28"/>
          <w:szCs w:val="28"/>
          <w:lang w:val="ru-RU"/>
        </w:rPr>
        <w:t>28.02.2023</w:t>
      </w:r>
      <w:r>
        <w:rPr>
          <w:sz w:val="28"/>
          <w:szCs w:val="28"/>
          <w:lang w:val="ru-RU"/>
        </w:rPr>
        <w:t xml:space="preserve"> № КУВИ-001</w:t>
      </w:r>
      <w:r w:rsidR="00624D19">
        <w:rPr>
          <w:sz w:val="28"/>
          <w:szCs w:val="28"/>
          <w:lang w:val="ru-RU"/>
        </w:rPr>
        <w:t>/2023</w:t>
      </w:r>
      <w:r w:rsidRPr="00F75AAE">
        <w:rPr>
          <w:sz w:val="28"/>
          <w:szCs w:val="28"/>
          <w:lang w:val="ru-RU"/>
        </w:rPr>
        <w:t>-</w:t>
      </w:r>
      <w:r w:rsidR="00624D19">
        <w:rPr>
          <w:sz w:val="28"/>
          <w:szCs w:val="28"/>
          <w:lang w:val="ru-RU"/>
        </w:rPr>
        <w:t>51039780</w:t>
      </w:r>
      <w:r w:rsidRPr="00F75AAE">
        <w:rPr>
          <w:sz w:val="28"/>
          <w:szCs w:val="28"/>
          <w:lang w:val="ru-RU"/>
        </w:rPr>
        <w:t>, руководствуясь статьями 39, 56, 57 Градостроительного кодекса</w:t>
      </w:r>
      <w:r w:rsidRPr="00B10B0E">
        <w:rPr>
          <w:sz w:val="28"/>
          <w:szCs w:val="28"/>
          <w:lang w:val="ru-RU"/>
        </w:rPr>
        <w:t xml:space="preserve"> Российской Федерации, </w:t>
      </w:r>
      <w:r w:rsidRPr="00CD4F4F">
        <w:rPr>
          <w:sz w:val="28"/>
          <w:szCs w:val="28"/>
          <w:lang w:val="ru-RU"/>
        </w:rPr>
        <w:t>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</w:t>
      </w:r>
      <w:r w:rsidR="009D78D8">
        <w:rPr>
          <w:sz w:val="28"/>
          <w:szCs w:val="28"/>
          <w:lang w:val="ru-RU"/>
        </w:rPr>
        <w:t>13.03.2022</w:t>
      </w:r>
      <w:r w:rsidRPr="00CD4F4F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 xml:space="preserve">279 </w:t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</w:t>
      </w:r>
      <w:r w:rsidRPr="00B10B0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на основании Закона Орловской области от </w:t>
      </w:r>
      <w:r w:rsidR="009D78D8">
        <w:rPr>
          <w:sz w:val="28"/>
          <w:szCs w:val="28"/>
          <w:lang w:val="ru-RU"/>
        </w:rPr>
        <w:t>20.12.</w:t>
      </w:r>
      <w:r w:rsidRPr="00B10B0E">
        <w:rPr>
          <w:sz w:val="28"/>
          <w:szCs w:val="28"/>
          <w:lang w:val="ru-RU"/>
        </w:rPr>
        <w:t>2019 № 2441-ОЗ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</w:t>
      </w:r>
      <w:r w:rsidR="009D78D8">
        <w:rPr>
          <w:sz w:val="28"/>
          <w:szCs w:val="28"/>
          <w:lang w:val="ru-RU"/>
        </w:rPr>
        <w:t>30.10.</w:t>
      </w:r>
      <w:r w:rsidRPr="00B10B0E">
        <w:rPr>
          <w:sz w:val="28"/>
          <w:szCs w:val="28"/>
          <w:lang w:val="ru-RU"/>
        </w:rPr>
        <w:t xml:space="preserve">2008 № 38/616-ГС, </w:t>
      </w:r>
      <w:r w:rsidRPr="00B10B0E">
        <w:rPr>
          <w:b/>
          <w:bCs/>
          <w:sz w:val="28"/>
          <w:szCs w:val="28"/>
          <w:lang w:val="ru-RU"/>
        </w:rPr>
        <w:t>администрац</w:t>
      </w:r>
      <w:r w:rsidRPr="00B10B0E">
        <w:rPr>
          <w:b/>
          <w:sz w:val="28"/>
          <w:szCs w:val="28"/>
          <w:lang w:val="ru-RU"/>
        </w:rPr>
        <w:t>ия города Орла постановляет:</w:t>
      </w:r>
    </w:p>
    <w:p w:rsidR="009543AD" w:rsidRPr="00516876" w:rsidRDefault="009543AD" w:rsidP="008A20E8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 w:rsidRPr="00516876">
        <w:rPr>
          <w:color w:val="000000"/>
          <w:sz w:val="28"/>
          <w:szCs w:val="28"/>
          <w:lang w:val="ru-RU"/>
        </w:rPr>
        <w:t>«</w:t>
      </w:r>
      <w:r w:rsidRPr="00516876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516876">
        <w:rPr>
          <w:sz w:val="28"/>
          <w:szCs w:val="28"/>
          <w:lang w:val="ru-RU"/>
        </w:rPr>
        <w:t xml:space="preserve">» (код 2.1), площадью </w:t>
      </w:r>
      <w:r w:rsidR="00624D19" w:rsidRPr="00624D19">
        <w:rPr>
          <w:sz w:val="28"/>
          <w:szCs w:val="28"/>
          <w:lang w:val="ru-RU"/>
        </w:rPr>
        <w:t xml:space="preserve">950 </w:t>
      </w:r>
      <w:proofErr w:type="spellStart"/>
      <w:r w:rsidR="00624D19" w:rsidRPr="00624D19">
        <w:rPr>
          <w:sz w:val="28"/>
          <w:szCs w:val="28"/>
          <w:lang w:val="ru-RU"/>
        </w:rPr>
        <w:t>кв.м</w:t>
      </w:r>
      <w:proofErr w:type="spellEnd"/>
      <w:r w:rsidR="00624D19" w:rsidRPr="00624D19">
        <w:rPr>
          <w:sz w:val="28"/>
          <w:szCs w:val="28"/>
          <w:lang w:val="ru-RU"/>
        </w:rPr>
        <w:t>, образуемого в результате перераспределения земельного участка с кадастровым номером 57:25:0040215:193, площадью</w:t>
      </w:r>
      <w:r w:rsidR="00624D19">
        <w:rPr>
          <w:sz w:val="28"/>
          <w:szCs w:val="28"/>
          <w:lang w:val="ru-RU"/>
        </w:rPr>
        <w:t xml:space="preserve"> </w:t>
      </w:r>
      <w:r w:rsidR="00624D19" w:rsidRPr="00624D19">
        <w:rPr>
          <w:sz w:val="28"/>
          <w:szCs w:val="28"/>
          <w:lang w:val="ru-RU"/>
        </w:rPr>
        <w:t xml:space="preserve">350 </w:t>
      </w:r>
      <w:proofErr w:type="spellStart"/>
      <w:r w:rsidR="00624D19" w:rsidRPr="00624D19">
        <w:rPr>
          <w:sz w:val="28"/>
          <w:szCs w:val="28"/>
          <w:lang w:val="ru-RU"/>
        </w:rPr>
        <w:t>кв.м</w:t>
      </w:r>
      <w:proofErr w:type="spellEnd"/>
      <w:r w:rsidR="00624D19" w:rsidRPr="00624D19">
        <w:rPr>
          <w:sz w:val="28"/>
          <w:szCs w:val="28"/>
          <w:lang w:val="ru-RU"/>
        </w:rPr>
        <w:t xml:space="preserve">, местоположением: г. Орел, ул. </w:t>
      </w:r>
      <w:proofErr w:type="spellStart"/>
      <w:r w:rsidR="00624D19" w:rsidRPr="00624D19">
        <w:rPr>
          <w:sz w:val="28"/>
          <w:szCs w:val="28"/>
          <w:lang w:val="ru-RU"/>
        </w:rPr>
        <w:t>Михалицына</w:t>
      </w:r>
      <w:proofErr w:type="spellEnd"/>
      <w:r w:rsidR="00624D19" w:rsidRPr="00624D19">
        <w:rPr>
          <w:sz w:val="28"/>
          <w:szCs w:val="28"/>
          <w:lang w:val="ru-RU"/>
        </w:rPr>
        <w:t xml:space="preserve">, принадлежащего на праве собственности Боровику Николаю Николаевичу, и земель, находящихся в государственной собственности, площадью 600 </w:t>
      </w:r>
      <w:proofErr w:type="spellStart"/>
      <w:r w:rsidR="00624D19" w:rsidRPr="00624D19">
        <w:rPr>
          <w:sz w:val="28"/>
          <w:szCs w:val="28"/>
          <w:lang w:val="ru-RU"/>
        </w:rPr>
        <w:t>кв.м</w:t>
      </w:r>
      <w:proofErr w:type="spellEnd"/>
      <w:r w:rsidR="00624D19" w:rsidRPr="00624D19">
        <w:rPr>
          <w:sz w:val="28"/>
          <w:szCs w:val="28"/>
          <w:lang w:val="ru-RU"/>
        </w:rPr>
        <w:t>, в кадастровом квартале № 57:25:0040215</w:t>
      </w:r>
      <w:r w:rsidR="00BD1B3F">
        <w:rPr>
          <w:sz w:val="28"/>
          <w:szCs w:val="28"/>
          <w:lang w:val="ru-RU"/>
        </w:rPr>
        <w:t xml:space="preserve"> в городе Орле</w:t>
      </w:r>
      <w:bookmarkStart w:id="0" w:name="_GoBack"/>
      <w:bookmarkEnd w:id="0"/>
      <w:r w:rsidRPr="00516876">
        <w:rPr>
          <w:sz w:val="28"/>
          <w:szCs w:val="28"/>
          <w:lang w:val="ru-RU"/>
        </w:rPr>
        <w:t>.</w:t>
      </w:r>
    </w:p>
    <w:p w:rsidR="009543AD" w:rsidRPr="00516876" w:rsidRDefault="009543AD" w:rsidP="009543AD">
      <w:pPr>
        <w:pStyle w:val="Standard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 w:rsidR="009D78D8"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(В.В. Плотников)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9543AD" w:rsidRPr="00516876" w:rsidRDefault="009543AD" w:rsidP="009543AD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3. </w:t>
      </w:r>
      <w:r w:rsidRPr="003B4CDC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t xml:space="preserve"> </w:t>
      </w:r>
      <w:r w:rsidRPr="003B4CDC">
        <w:rPr>
          <w:sz w:val="28"/>
          <w:szCs w:val="28"/>
          <w:lang w:val="ru-RU"/>
        </w:rPr>
        <w:t>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9543AD" w:rsidRDefault="009543AD" w:rsidP="009543AD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r w:rsidR="00624D19" w:rsidRPr="009B1F5D">
        <w:rPr>
          <w:rFonts w:eastAsia="Calibri"/>
          <w:sz w:val="28"/>
          <w:szCs w:val="28"/>
          <w:lang w:val="ru-RU"/>
        </w:rPr>
        <w:t xml:space="preserve">Контроль за исполнением настоящего постановления </w:t>
      </w:r>
      <w:r w:rsidR="00624D19" w:rsidRPr="00925A3B">
        <w:rPr>
          <w:rFonts w:eastAsia="Calibri"/>
          <w:sz w:val="28"/>
          <w:szCs w:val="28"/>
          <w:lang w:val="ru-RU"/>
        </w:rPr>
        <w:t>возложить на первого заместителя Мэра города Орла</w:t>
      </w:r>
      <w:r w:rsidR="00624D19">
        <w:rPr>
          <w:rFonts w:eastAsia="Calibri"/>
          <w:sz w:val="28"/>
          <w:szCs w:val="28"/>
          <w:lang w:val="ru-RU"/>
        </w:rPr>
        <w:t xml:space="preserve"> В.Н. </w:t>
      </w:r>
      <w:proofErr w:type="spellStart"/>
      <w:r w:rsidR="00624D19">
        <w:rPr>
          <w:rFonts w:eastAsia="Calibri"/>
          <w:sz w:val="28"/>
          <w:szCs w:val="28"/>
          <w:lang w:val="ru-RU"/>
        </w:rPr>
        <w:t>Ничипорова</w:t>
      </w:r>
      <w:proofErr w:type="spellEnd"/>
      <w:r w:rsidRPr="00516876">
        <w:rPr>
          <w:sz w:val="28"/>
          <w:szCs w:val="28"/>
          <w:lang w:val="ru-RU" w:eastAsia="ru-RU"/>
        </w:rPr>
        <w:t>.</w:t>
      </w:r>
    </w:p>
    <w:p w:rsidR="009543AD" w:rsidRDefault="009543AD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8A20E8" w:rsidRDefault="008A20E8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2A7C30" w:rsidRPr="009543AD" w:rsidRDefault="009543AD" w:rsidP="009543AD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sectPr w:rsidR="002A7C30" w:rsidRPr="009543AD" w:rsidSect="00624D1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6F"/>
    <w:rsid w:val="002A7C30"/>
    <w:rsid w:val="00624D19"/>
    <w:rsid w:val="008A20E8"/>
    <w:rsid w:val="009543AD"/>
    <w:rsid w:val="009D78D8"/>
    <w:rsid w:val="00BD1B3F"/>
    <w:rsid w:val="00F8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908806"/>
  <w15:chartTrackingRefBased/>
  <w15:docId w15:val="{E4B217F9-9974-409D-A4ED-95EACB0F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54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2022-09-28T07:25:00Z</dcterms:created>
  <dcterms:modified xsi:type="dcterms:W3CDTF">2023-03-01T14:08:00Z</dcterms:modified>
</cp:coreProperties>
</file>