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«07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февраля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разрешения на </w:t>
      </w:r>
      <w:r w:rsidRPr="00FD1978">
        <w:rPr>
          <w:rFonts w:cs="Times New Roman"/>
          <w:b/>
          <w:bCs/>
          <w:sz w:val="28"/>
          <w:szCs w:val="28"/>
          <w:lang w:val="ru-RU"/>
        </w:rPr>
        <w:t>условно разрешенный вид использования земельного участка – «</w:t>
      </w:r>
      <w:r>
        <w:rPr>
          <w:rFonts w:cs="Times New Roman"/>
          <w:b/>
          <w:bCs/>
          <w:sz w:val="28"/>
          <w:szCs w:val="28"/>
          <w:lang w:val="ru-RU"/>
        </w:rPr>
        <w:t>Магазины</w:t>
      </w:r>
      <w:r w:rsidRPr="00FD1978">
        <w:rPr>
          <w:rFonts w:cs="Times New Roman"/>
          <w:b/>
          <w:bCs/>
          <w:sz w:val="28"/>
          <w:szCs w:val="28"/>
          <w:lang w:val="ru-RU"/>
        </w:rPr>
        <w:t xml:space="preserve">» (код </w:t>
      </w:r>
      <w:r>
        <w:rPr>
          <w:rFonts w:cs="Times New Roman"/>
          <w:b/>
          <w:bCs/>
          <w:sz w:val="28"/>
          <w:szCs w:val="28"/>
          <w:lang w:val="ru-RU"/>
        </w:rPr>
        <w:t>4.4</w:t>
      </w:r>
      <w:r w:rsidRPr="00FD1978">
        <w:rPr>
          <w:rFonts w:cs="Times New Roman"/>
          <w:b/>
          <w:bCs/>
          <w:sz w:val="28"/>
          <w:szCs w:val="28"/>
          <w:lang w:val="ru-RU"/>
        </w:rPr>
        <w:t>)</w:t>
      </w:r>
      <w:r>
        <w:rPr>
          <w:rFonts w:cs="Times New Roman"/>
          <w:b/>
          <w:bCs/>
          <w:sz w:val="28"/>
          <w:szCs w:val="28"/>
          <w:lang w:val="ru-RU"/>
        </w:rPr>
        <w:t xml:space="preserve"> </w:t>
      </w:r>
      <w:r w:rsidRPr="00FD1978">
        <w:rPr>
          <w:rFonts w:cs="Times New Roman"/>
          <w:b/>
          <w:bCs/>
          <w:sz w:val="28"/>
          <w:szCs w:val="28"/>
          <w:lang w:val="ru-RU"/>
        </w:rPr>
        <w:t>с кадастровым номером 57:25:</w:t>
      </w:r>
      <w:r>
        <w:rPr>
          <w:rFonts w:cs="Times New Roman"/>
          <w:b/>
          <w:bCs/>
          <w:sz w:val="28"/>
          <w:szCs w:val="28"/>
          <w:lang w:val="ru-RU"/>
        </w:rPr>
        <w:t xml:space="preserve">0021001:52, площадью 1 035 кв. </w:t>
      </w:r>
      <w:r w:rsidRPr="00FD1978">
        <w:rPr>
          <w:rFonts w:cs="Times New Roman"/>
          <w:b/>
          <w:bCs/>
          <w:sz w:val="28"/>
          <w:szCs w:val="28"/>
          <w:lang w:val="ru-RU"/>
        </w:rPr>
        <w:t>м, местоположение</w:t>
      </w:r>
      <w:r>
        <w:rPr>
          <w:rFonts w:cs="Times New Roman"/>
          <w:b/>
          <w:bCs/>
          <w:sz w:val="28"/>
          <w:szCs w:val="28"/>
          <w:lang w:val="ru-RU"/>
        </w:rPr>
        <w:t>м: г. Орел,</w:t>
      </w:r>
      <w:r>
        <w:rPr>
          <w:rFonts w:cs="Times New Roman"/>
          <w:b/>
          <w:bCs/>
          <w:sz w:val="28"/>
          <w:szCs w:val="28"/>
          <w:lang w:val="ru-RU"/>
        </w:rPr>
        <w:br/>
        <w:t>ул. Планерная, 39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 Е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11.01.2022 г. № 4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Pr="00C9130E">
        <w:rPr>
          <w:b/>
          <w:bCs/>
          <w:sz w:val="28"/>
          <w:szCs w:val="28"/>
          <w:lang w:val="ru-RU"/>
        </w:rPr>
        <w:t>4 ч</w:t>
      </w:r>
      <w:r w:rsidRPr="007C04DE">
        <w:rPr>
          <w:b/>
          <w:bCs/>
          <w:sz w:val="28"/>
          <w:szCs w:val="28"/>
          <w:lang w:val="ru-RU"/>
        </w:rPr>
        <w:t>еловек</w:t>
      </w:r>
      <w:r>
        <w:rPr>
          <w:b/>
          <w:bCs/>
          <w:sz w:val="28"/>
          <w:szCs w:val="28"/>
          <w:lang w:val="ru-RU"/>
        </w:rPr>
        <w:t>а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«02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февраля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6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E4B91" w:rsidRPr="00473CBC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1327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2740D1" w:rsidTr="001327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331353" w:rsidRDefault="00EE4B91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054274" w:rsidRDefault="00EE4B91" w:rsidP="00132714">
            <w:pPr>
              <w:pStyle w:val="Standard"/>
              <w:spacing w:after="160" w:line="252" w:lineRule="auto"/>
              <w:contextualSpacing/>
              <w:rPr>
                <w:rFonts w:cs="Times New Roman"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принятия решения по данному вопросу была разработана схема возможного размещения магазина на земельном участке с учетом красной линии. В ходе рассмотрения обращения было выявлено, что красных линий на рассматриваемой территории</w:t>
            </w:r>
            <w:r>
              <w:rPr>
                <w:sz w:val="28"/>
                <w:szCs w:val="28"/>
                <w:lang w:val="ru-RU"/>
              </w:rPr>
              <w:br/>
              <w:t>по ул. Планерной нет. Схема была переработана, изменился въезд на земельный участок, само расположения магазина, размещение парковочных мест.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7518BF" w:rsidRDefault="00EE4B91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Управлению градостроительства, архитектуры и землеустройства Орловской области у</w:t>
            </w:r>
            <w:r w:rsidRPr="007518BF">
              <w:rPr>
                <w:sz w:val="28"/>
                <w:szCs w:val="28"/>
                <w:lang w:val="ru-RU"/>
              </w:rPr>
              <w:t xml:space="preserve">честь </w:t>
            </w:r>
            <w:proofErr w:type="gramStart"/>
            <w:r w:rsidRPr="007518BF">
              <w:rPr>
                <w:sz w:val="28"/>
                <w:szCs w:val="28"/>
                <w:lang w:val="ru-RU"/>
              </w:rPr>
              <w:t>высказанное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при принятии решения</w:t>
            </w:r>
            <w:r w:rsidRPr="007518BF">
              <w:rPr>
                <w:sz w:val="28"/>
                <w:szCs w:val="28"/>
                <w:lang w:val="ru-RU"/>
              </w:rPr>
              <w:t>.</w:t>
            </w:r>
          </w:p>
        </w:tc>
      </w:tr>
      <w:tr w:rsidR="00EE4B91" w:rsidRPr="002F7284" w:rsidTr="001327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Default="00EE4B91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2F7284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2F7284">
              <w:rPr>
                <w:sz w:val="28"/>
                <w:szCs w:val="28"/>
                <w:lang w:val="ru-RU"/>
              </w:rPr>
              <w:t>Почему ЖЭУ по предписанию администрации г. Орла вывозило мусор с рассматриваемого земельного участка, а не с</w:t>
            </w:r>
            <w:r>
              <w:rPr>
                <w:sz w:val="28"/>
                <w:szCs w:val="28"/>
                <w:lang w:val="ru-RU"/>
              </w:rPr>
              <w:t>обственник? Как с ним связаться?</w:t>
            </w:r>
          </w:p>
          <w:p w:rsidR="00EE4B91" w:rsidRPr="002F7284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2F7284">
              <w:rPr>
                <w:sz w:val="28"/>
                <w:szCs w:val="28"/>
                <w:lang w:val="ru-RU"/>
              </w:rPr>
              <w:t>Собственник не проживает в г. Орле. Поддерживаем связь по телефону.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7518BF" w:rsidRDefault="00EE4B91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D9585D">
              <w:rPr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  <w:tr w:rsidR="00EE4B91" w:rsidRPr="002F7284" w:rsidTr="001327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Default="00EE4B91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2F7284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2F7284">
              <w:rPr>
                <w:sz w:val="28"/>
                <w:szCs w:val="28"/>
                <w:lang w:val="ru-RU"/>
              </w:rPr>
              <w:t>Какой будет магазин?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Это будет м</w:t>
            </w:r>
            <w:r w:rsidRPr="002F7284">
              <w:rPr>
                <w:sz w:val="28"/>
                <w:szCs w:val="28"/>
                <w:lang w:val="ru-RU"/>
              </w:rPr>
              <w:t>агазин шаговой доступности для реализации товаров первой необходимости, продуктовых товаров, в частности продукция местных сельхозпроизводителей.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Магазин будет находиться на окраине города. У нас в шаговой доступности Пятерочка по ул. </w:t>
            </w:r>
            <w:proofErr w:type="spellStart"/>
            <w:r>
              <w:rPr>
                <w:sz w:val="28"/>
                <w:szCs w:val="28"/>
                <w:lang w:val="ru-RU"/>
              </w:rPr>
              <w:t>Кромской</w:t>
            </w:r>
            <w:proofErr w:type="spellEnd"/>
            <w:r>
              <w:rPr>
                <w:sz w:val="28"/>
                <w:szCs w:val="28"/>
                <w:lang w:val="ru-RU"/>
              </w:rPr>
              <w:t>, также по ул. Планерной, 31 и 45 есть маленькие магазины. Зачем нам еще магазин? Если это будет продуктовый магазин, начнется с продуктов, а далее будут продавать алкогольные напитки и табачную продукцию, как это стало с магазином по ул. Планерной 45. Магазин нерентабельный, он закроется в первые месяцы работы.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Pr="002F7284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Магазин, как и любая точка продаж, создает конкуренцию уже существующим. Это позволит влиять на ценообразование и для продажи появится дополнительный ассортимент.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7518BF" w:rsidRDefault="00EE4B91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7518BF">
              <w:rPr>
                <w:sz w:val="28"/>
                <w:szCs w:val="28"/>
                <w:lang w:val="ru-RU"/>
              </w:rPr>
              <w:t>Учесть высказанное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замечание</w:t>
            </w:r>
            <w:r w:rsidRPr="007518BF">
              <w:rPr>
                <w:sz w:val="28"/>
                <w:szCs w:val="28"/>
                <w:lang w:val="ru-RU"/>
              </w:rPr>
              <w:t>.</w:t>
            </w:r>
          </w:p>
        </w:tc>
      </w:tr>
      <w:tr w:rsidR="00EE4B91" w:rsidRPr="002740D1" w:rsidTr="001327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Default="00EE4B91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Наш двор только привели в порядок по программе</w:t>
            </w:r>
            <w:r w:rsidRPr="007D2941">
              <w:rPr>
                <w:sz w:val="28"/>
                <w:szCs w:val="28"/>
                <w:lang w:val="ru-RU"/>
              </w:rPr>
              <w:t xml:space="preserve"> «Формирование современной городской среды»</w:t>
            </w:r>
            <w:r>
              <w:rPr>
                <w:sz w:val="28"/>
                <w:szCs w:val="28"/>
                <w:lang w:val="ru-RU"/>
              </w:rPr>
              <w:t xml:space="preserve">. 25 лет двор не ремонтировали. Сейчас будут строить магазин, и асфальт придомовой территории будет испорчен. 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Обязательным условием сдачи объекта в эксплуатацию будет наличие благоустройства земельного участка. Асфальт, который будет разбит, будет восстановлен.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Pr="002F7284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Покрытие после восстановления будет </w:t>
            </w:r>
            <w:proofErr w:type="spellStart"/>
            <w:r>
              <w:rPr>
                <w:sz w:val="28"/>
                <w:szCs w:val="28"/>
                <w:lang w:val="ru-RU"/>
              </w:rPr>
              <w:t>латочным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а надо будет асфальтировать всё, как нам делали подрядчики при ремонте двора. 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1867BF" w:rsidRDefault="00EE4B91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1867BF">
              <w:rPr>
                <w:sz w:val="28"/>
                <w:szCs w:val="26"/>
                <w:lang w:val="ru-RU"/>
              </w:rPr>
              <w:t>Собственнику</w:t>
            </w:r>
            <w:r w:rsidRPr="001867BF">
              <w:rPr>
                <w:sz w:val="28"/>
                <w:szCs w:val="28"/>
                <w:lang w:val="ru-RU"/>
              </w:rPr>
              <w:t xml:space="preserve"> участка учесть пожелания смежных землепользователей при проектировании объекта и благоустройства участка.</w:t>
            </w:r>
          </w:p>
          <w:p w:rsidR="00EE4B91" w:rsidRPr="007518BF" w:rsidRDefault="00EE4B91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</w:p>
        </w:tc>
      </w:tr>
      <w:tr w:rsidR="00EE4B91" w:rsidRPr="002740D1" w:rsidTr="001327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Default="00825874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5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 были на участке? Участок выделялся под ИЖС, построен фундамент дома. По участку проходит теплотрасса, которая ведет в аэропорт. Осенью прошлого года был прорыв. Построите магазин, трубу прорвет, и вся грязь потечет к нам. Я как председатель совета собственников многоквартирного дома очень не хочу, чтобы усилия жильцов нашего многоквартирного дома превратились в «пух».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5D3EE4">
              <w:rPr>
                <w:sz w:val="28"/>
                <w:szCs w:val="28"/>
                <w:lang w:val="ru-RU"/>
              </w:rPr>
              <w:t>На теплотрассе стоит фундамент дома по ул. Планерной 39 Е. Там земля никогда не замерзает, и никогда нет снега.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5D3EE4">
              <w:rPr>
                <w:sz w:val="28"/>
                <w:szCs w:val="28"/>
                <w:lang w:val="ru-RU"/>
              </w:rPr>
              <w:t xml:space="preserve">На </w:t>
            </w:r>
            <w:proofErr w:type="spellStart"/>
            <w:r w:rsidRPr="005D3EE4">
              <w:rPr>
                <w:sz w:val="28"/>
                <w:szCs w:val="28"/>
                <w:lang w:val="ru-RU"/>
              </w:rPr>
              <w:t>топосъемке</w:t>
            </w:r>
            <w:proofErr w:type="spellEnd"/>
            <w:r w:rsidRPr="005D3EE4">
              <w:rPr>
                <w:sz w:val="28"/>
                <w:szCs w:val="28"/>
                <w:lang w:val="ru-RU"/>
              </w:rPr>
              <w:t xml:space="preserve"> сеть не обозначена. Чтобы построить магазин необходимо разработать проектную документацию. При разработке проекта запрашиваются технические услови</w:t>
            </w:r>
            <w:r>
              <w:rPr>
                <w:sz w:val="28"/>
                <w:szCs w:val="28"/>
                <w:lang w:val="ru-RU"/>
              </w:rPr>
              <w:t>я на подключение ко всем сетям.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7518BF" w:rsidRDefault="009D0770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9D0770">
              <w:rPr>
                <w:sz w:val="28"/>
                <w:szCs w:val="28"/>
                <w:lang w:val="ru-RU"/>
              </w:rPr>
              <w:t>Собственнику участка</w:t>
            </w:r>
            <w:r w:rsidRPr="009D0770">
              <w:rPr>
                <w:bCs/>
                <w:sz w:val="28"/>
                <w:szCs w:val="28"/>
                <w:lang w:val="ru-RU"/>
              </w:rPr>
              <w:t xml:space="preserve"> учесть высказанное замечание при проектировании объекта</w:t>
            </w:r>
            <w:r>
              <w:rPr>
                <w:bCs/>
                <w:sz w:val="28"/>
                <w:szCs w:val="28"/>
                <w:lang w:val="ru-RU"/>
              </w:rPr>
              <w:t>.</w:t>
            </w:r>
          </w:p>
        </w:tc>
      </w:tr>
      <w:tr w:rsidR="00EE4B91" w:rsidRPr="002740D1" w:rsidTr="001327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Default="00825874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Въезд в наш дом превратится </w:t>
            </w:r>
            <w:proofErr w:type="gramStart"/>
            <w:r>
              <w:rPr>
                <w:sz w:val="28"/>
                <w:szCs w:val="28"/>
                <w:lang w:val="ru-RU"/>
              </w:rPr>
              <w:t>в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въезд в Ваш магазин. Мы этого не хотим, мы </w:t>
            </w:r>
            <w:proofErr w:type="gramStart"/>
            <w:r>
              <w:rPr>
                <w:sz w:val="28"/>
                <w:szCs w:val="28"/>
                <w:lang w:val="ru-RU"/>
              </w:rPr>
              <w:t>против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B3F99">
              <w:rPr>
                <w:sz w:val="28"/>
                <w:szCs w:val="28"/>
                <w:lang w:val="ru-RU"/>
              </w:rPr>
              <w:t>Въезд будет осуществляться с ул. Планерной, не затрагивая проезд многоквартирного дома и дома по ул. Планерной 39 Д. Въезд на территорию рассматриваемого участка будет согласовываться с ГИБДД.</w:t>
            </w:r>
          </w:p>
          <w:p w:rsidR="00EE4B91" w:rsidRPr="007B3F99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B3F99">
              <w:rPr>
                <w:sz w:val="28"/>
                <w:szCs w:val="28"/>
                <w:lang w:val="ru-RU"/>
              </w:rPr>
              <w:t>На схеме въезд не отражен. Ограждение земельного участка обязательно должно быть, например</w:t>
            </w:r>
            <w:r>
              <w:rPr>
                <w:sz w:val="28"/>
                <w:szCs w:val="28"/>
                <w:lang w:val="ru-RU"/>
              </w:rPr>
              <w:t>,</w:t>
            </w:r>
            <w:r w:rsidRPr="007B3F99">
              <w:rPr>
                <w:sz w:val="28"/>
                <w:szCs w:val="28"/>
                <w:lang w:val="ru-RU"/>
              </w:rPr>
              <w:t xml:space="preserve"> из </w:t>
            </w:r>
            <w:proofErr w:type="spellStart"/>
            <w:r w:rsidRPr="007B3F99">
              <w:rPr>
                <w:sz w:val="28"/>
                <w:szCs w:val="28"/>
                <w:lang w:val="ru-RU"/>
              </w:rPr>
              <w:t>металлопрофиля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</w:t>
            </w:r>
            <w:r w:rsidRPr="007B3F99">
              <w:rPr>
                <w:sz w:val="28"/>
                <w:szCs w:val="28"/>
                <w:lang w:val="ru-RU"/>
              </w:rPr>
              <w:t xml:space="preserve"> строго по границе.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1867BF" w:rsidRDefault="00EE4B91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1867BF">
              <w:rPr>
                <w:sz w:val="28"/>
                <w:szCs w:val="26"/>
                <w:lang w:val="ru-RU"/>
              </w:rPr>
              <w:t>Собственнику</w:t>
            </w:r>
            <w:r w:rsidRPr="001867BF">
              <w:rPr>
                <w:sz w:val="28"/>
                <w:szCs w:val="28"/>
                <w:lang w:val="ru-RU"/>
              </w:rPr>
              <w:t xml:space="preserve"> участка учесть пожелания смежных землепользователей при проектировании объекта и благоустройства участка.</w:t>
            </w:r>
          </w:p>
          <w:p w:rsidR="00EE4B91" w:rsidRPr="007B519D" w:rsidRDefault="00EE4B91" w:rsidP="00132714">
            <w:pPr>
              <w:ind w:firstLine="708"/>
              <w:rPr>
                <w:lang w:val="ru-RU"/>
              </w:rPr>
            </w:pPr>
          </w:p>
        </w:tc>
      </w:tr>
      <w:tr w:rsidR="00EE4B91" w:rsidRPr="00016D1F" w:rsidTr="001327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Default="00825874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территории нашего многоквартирного дома нет открытых мусорных контейнеров, так как в доме мусоропровод. Во дворе появится мусор, который будут сбрасывать к 4 и 5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подъезду. В вечернее время во дворе дома будут собираться пьяные люди. Во что они превратят наш двор, который занял второе место в конкурсе от </w:t>
            </w:r>
            <w:r w:rsidRPr="003C6DBD">
              <w:rPr>
                <w:sz w:val="28"/>
                <w:szCs w:val="28"/>
                <w:lang w:val="ru-RU"/>
              </w:rPr>
              <w:t>ООО «Первая городская управляющая компания»</w:t>
            </w:r>
            <w:r>
              <w:rPr>
                <w:sz w:val="28"/>
                <w:szCs w:val="28"/>
                <w:lang w:val="ru-RU"/>
              </w:rPr>
              <w:t xml:space="preserve"> в</w:t>
            </w:r>
            <w:r w:rsidRPr="003C6DBD">
              <w:rPr>
                <w:sz w:val="28"/>
                <w:szCs w:val="28"/>
                <w:lang w:val="ru-RU"/>
              </w:rPr>
              <w:t xml:space="preserve"> номинации «Лучшая дворовая территория»</w:t>
            </w:r>
            <w:r>
              <w:rPr>
                <w:sz w:val="28"/>
                <w:szCs w:val="28"/>
                <w:lang w:val="ru-RU"/>
              </w:rPr>
              <w:t xml:space="preserve">? 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Возле нашего МКД находится </w:t>
            </w:r>
            <w:r w:rsidRPr="00F37E6D">
              <w:rPr>
                <w:sz w:val="28"/>
                <w:szCs w:val="28"/>
                <w:lang w:val="ru-RU"/>
              </w:rPr>
              <w:t>спортивный комплекс «Южный»</w:t>
            </w:r>
            <w:r>
              <w:rPr>
                <w:sz w:val="28"/>
                <w:szCs w:val="28"/>
                <w:lang w:val="ru-RU"/>
              </w:rPr>
              <w:t>. Там очень много бывает взрослых, в том числе с детьми, приезжают спортсмены на тренировки. Начнется свалка мусора. Куда будет выкидываться мусор магазина?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9E730E">
              <w:rPr>
                <w:sz w:val="28"/>
                <w:szCs w:val="28"/>
                <w:lang w:val="ru-RU"/>
              </w:rPr>
              <w:t>Будет размещена площадка для сбора мусора, которая будет обслуживаться по отдельному договору.</w:t>
            </w: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9E730E">
              <w:rPr>
                <w:sz w:val="28"/>
                <w:szCs w:val="28"/>
                <w:lang w:val="ru-RU"/>
              </w:rPr>
              <w:t>Ни у Пятерочки, ни у Магнита нет контейнеров для мусора. Это все будет вывозить управляющая компания многоквартирного дома по ул. Планерной, 39. Весь мусор будет лежать на придомовой территории.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7518BF" w:rsidRDefault="00EE4B91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Учесть выказанное замечание. </w:t>
            </w:r>
          </w:p>
        </w:tc>
      </w:tr>
      <w:tr w:rsidR="00EE4B91" w:rsidRPr="00016D1F" w:rsidTr="00132714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Default="00825874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8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Default="00EE4B91" w:rsidP="00132714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основании коллективного заявления жильцов дома №39 по ул. </w:t>
            </w:r>
            <w:proofErr w:type="gramStart"/>
            <w:r>
              <w:rPr>
                <w:sz w:val="28"/>
                <w:szCs w:val="28"/>
                <w:lang w:val="ru-RU"/>
              </w:rPr>
              <w:t>Планерная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просим отказать в строительстве магазина по адресу: г. Орел, ул. Планерная, 39 Е.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7518BF" w:rsidRDefault="00EE4B91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Управлению градостроительства, архитектуры и землеустройства Орловской области у</w:t>
            </w:r>
            <w:r w:rsidRPr="007518BF">
              <w:rPr>
                <w:sz w:val="28"/>
                <w:szCs w:val="28"/>
                <w:lang w:val="ru-RU"/>
              </w:rPr>
              <w:t xml:space="preserve">честь </w:t>
            </w:r>
            <w:r>
              <w:rPr>
                <w:sz w:val="28"/>
                <w:szCs w:val="28"/>
                <w:lang w:val="ru-RU"/>
              </w:rPr>
              <w:t>мнение жильцов многоквартирного дома по ул. Планерной, 39 при принятии решения</w:t>
            </w:r>
            <w:r w:rsidRPr="007518BF">
              <w:rPr>
                <w:sz w:val="28"/>
                <w:szCs w:val="28"/>
                <w:lang w:val="ru-RU"/>
              </w:rPr>
              <w:t>.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D7161B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E7925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1E7925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  <w:proofErr w:type="gram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2740D1" w:rsidTr="00D7161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4B91" w:rsidRPr="00255EFB" w:rsidRDefault="00EE4B91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 w:rsidRPr="00255EFB">
              <w:rPr>
                <w:sz w:val="28"/>
                <w:szCs w:val="28"/>
                <w:lang w:val="ru-RU"/>
              </w:rPr>
              <w:t>Есть ряд тепловых сетей, которые не отображены в топографических материалах. Необходимо запросить у собственника сети ее местоположение.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EE4B91" w:rsidRPr="001867BF" w:rsidRDefault="00EE4B91" w:rsidP="00132714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 w:rsidRPr="001867BF">
              <w:rPr>
                <w:sz w:val="28"/>
                <w:szCs w:val="28"/>
                <w:lang w:val="ru-RU"/>
              </w:rPr>
              <w:t>Собственнику участка</w:t>
            </w:r>
            <w:r w:rsidRPr="001867BF">
              <w:rPr>
                <w:bCs/>
                <w:sz w:val="28"/>
                <w:szCs w:val="28"/>
                <w:lang w:val="ru-RU"/>
              </w:rPr>
              <w:t xml:space="preserve"> учесть высказанное замечание при проектировании объекта.</w:t>
            </w:r>
          </w:p>
        </w:tc>
      </w:tr>
      <w:tr w:rsidR="00EE4B91" w:rsidRPr="00255EFB" w:rsidTr="00D7161B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255EFB" w:rsidRDefault="00EE4B91" w:rsidP="00132714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Земельный участок под многоквартирным жилым домом не имеет границ. Обращаем внимание собственников многоквартирного дома по ул. Планерной, 39 и собственника участка по ул. Планерной 39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 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, при прорабатывании вопроса об обеспечении доступа рассматриваемого земельного участка к землям общего пользования сначала необходимо уточнить границы участка под МКД, чтобы не возникло ситуации, что доступ будет осуществлять через территорию МКД. Собственникам МКД по ул. </w:t>
            </w:r>
            <w:proofErr w:type="gramStart"/>
            <w:r>
              <w:rPr>
                <w:sz w:val="28"/>
                <w:szCs w:val="28"/>
                <w:lang w:val="ru-RU"/>
              </w:rPr>
              <w:t>Планерной</w:t>
            </w:r>
            <w:proofErr w:type="gramEnd"/>
            <w:r>
              <w:rPr>
                <w:sz w:val="28"/>
                <w:szCs w:val="28"/>
                <w:lang w:val="ru-RU"/>
              </w:rPr>
              <w:t>, 39 необходимо обратиться к кадастровому инженеру для выполнения межевого плана по уточнению границ земельного участка.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E4B91" w:rsidRPr="00F10D56" w:rsidRDefault="00EE4B91" w:rsidP="00132714">
            <w:pPr>
              <w:pStyle w:val="Standard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</w:tc>
      </w:tr>
    </w:tbl>
    <w:p w:rsidR="00EE4B91" w:rsidRDefault="00EE4B91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Default="00EE4B91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DB7"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EE4B91" w:rsidRPr="00E22DB7" w:rsidRDefault="00EE4B91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EE4B9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t>1. Публичные слушания в городе Орле по вопросу п</w:t>
      </w:r>
      <w:r w:rsidRPr="00B32328">
        <w:rPr>
          <w:rFonts w:cs="Times New Roman"/>
          <w:bCs/>
          <w:sz w:val="28"/>
          <w:szCs w:val="28"/>
          <w:lang w:val="ru-RU"/>
        </w:rPr>
        <w:t>редоставления разрешения на условно разрешенный вид использования земельного участка – «Магазины» (код 4.4) с кадастровым номером 57:25:002</w:t>
      </w:r>
      <w:r>
        <w:rPr>
          <w:rFonts w:cs="Times New Roman"/>
          <w:bCs/>
          <w:sz w:val="28"/>
          <w:szCs w:val="28"/>
          <w:lang w:val="ru-RU"/>
        </w:rPr>
        <w:t>1001</w:t>
      </w:r>
      <w:r w:rsidRPr="00B32328">
        <w:rPr>
          <w:rFonts w:cs="Times New Roman"/>
          <w:bCs/>
          <w:sz w:val="28"/>
          <w:szCs w:val="28"/>
          <w:lang w:val="ru-RU"/>
        </w:rPr>
        <w:t>:</w:t>
      </w:r>
      <w:r>
        <w:rPr>
          <w:rFonts w:cs="Times New Roman"/>
          <w:bCs/>
          <w:sz w:val="28"/>
          <w:szCs w:val="28"/>
          <w:lang w:val="ru-RU"/>
        </w:rPr>
        <w:t>52</w:t>
      </w:r>
      <w:r w:rsidRPr="00B32328">
        <w:rPr>
          <w:rFonts w:cs="Times New Roman"/>
          <w:bCs/>
          <w:sz w:val="28"/>
          <w:szCs w:val="28"/>
          <w:lang w:val="ru-RU"/>
        </w:rPr>
        <w:t>, площадью</w:t>
      </w:r>
      <w:r>
        <w:rPr>
          <w:rFonts w:cs="Times New Roman"/>
          <w:bCs/>
          <w:sz w:val="28"/>
          <w:szCs w:val="28"/>
          <w:lang w:val="ru-RU"/>
        </w:rPr>
        <w:br/>
        <w:t>1 035</w:t>
      </w:r>
      <w:r w:rsidRPr="00B32328">
        <w:rPr>
          <w:rFonts w:cs="Times New Roman"/>
          <w:bCs/>
          <w:sz w:val="28"/>
          <w:szCs w:val="28"/>
          <w:lang w:val="ru-RU"/>
        </w:rPr>
        <w:t xml:space="preserve"> кв. м, местоположением: г. Орел, </w:t>
      </w:r>
      <w:r>
        <w:rPr>
          <w:rFonts w:cs="Times New Roman"/>
          <w:bCs/>
          <w:sz w:val="28"/>
          <w:szCs w:val="28"/>
          <w:lang w:val="ru-RU"/>
        </w:rPr>
        <w:t>ул. Планерная, 39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 Е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EE4B91" w:rsidRPr="00997BA1" w:rsidRDefault="00EE4B91" w:rsidP="00EE4B91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>2. В ходе публичных слушаний были заданы вопросы, высказаны замечания, предложения участников публичных слушаний.</w:t>
      </w:r>
    </w:p>
    <w:p w:rsidR="00EE4B91" w:rsidRPr="00997BA1" w:rsidRDefault="00EE4B91" w:rsidP="00EE4B91">
      <w:pPr>
        <w:pStyle w:val="Standard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>3. Уполномоченному органу - Управлению градостроительства, архитектуры и землеустройства Орловской области решение о п</w:t>
      </w:r>
      <w:r w:rsidRPr="00997BA1">
        <w:rPr>
          <w:rFonts w:cs="Times New Roman"/>
          <w:bCs/>
          <w:sz w:val="28"/>
          <w:szCs w:val="28"/>
          <w:lang w:val="ru-RU"/>
        </w:rPr>
        <w:t xml:space="preserve">редоставлении разрешения на условно разрешенный вид использования земельного участка – </w:t>
      </w:r>
      <w:r w:rsidRPr="00B32328">
        <w:rPr>
          <w:rFonts w:cs="Times New Roman"/>
          <w:bCs/>
          <w:sz w:val="28"/>
          <w:szCs w:val="28"/>
          <w:lang w:val="ru-RU"/>
        </w:rPr>
        <w:t>«Магазины» (код 4.4) с кадастровым номером 57:25:002</w:t>
      </w:r>
      <w:r>
        <w:rPr>
          <w:rFonts w:cs="Times New Roman"/>
          <w:bCs/>
          <w:sz w:val="28"/>
          <w:szCs w:val="28"/>
          <w:lang w:val="ru-RU"/>
        </w:rPr>
        <w:t>1001</w:t>
      </w:r>
      <w:r w:rsidRPr="00B32328">
        <w:rPr>
          <w:rFonts w:cs="Times New Roman"/>
          <w:bCs/>
          <w:sz w:val="28"/>
          <w:szCs w:val="28"/>
          <w:lang w:val="ru-RU"/>
        </w:rPr>
        <w:t>:</w:t>
      </w:r>
      <w:r>
        <w:rPr>
          <w:rFonts w:cs="Times New Roman"/>
          <w:bCs/>
          <w:sz w:val="28"/>
          <w:szCs w:val="28"/>
          <w:lang w:val="ru-RU"/>
        </w:rPr>
        <w:t>52</w:t>
      </w:r>
      <w:r w:rsidRPr="00B32328">
        <w:rPr>
          <w:rFonts w:cs="Times New Roman"/>
          <w:bCs/>
          <w:sz w:val="28"/>
          <w:szCs w:val="28"/>
          <w:lang w:val="ru-RU"/>
        </w:rPr>
        <w:t>, площадью</w:t>
      </w:r>
      <w:r>
        <w:rPr>
          <w:rFonts w:cs="Times New Roman"/>
          <w:bCs/>
          <w:sz w:val="28"/>
          <w:szCs w:val="28"/>
          <w:lang w:val="ru-RU"/>
        </w:rPr>
        <w:br/>
        <w:t>1 035</w:t>
      </w:r>
      <w:r w:rsidRPr="00B32328">
        <w:rPr>
          <w:rFonts w:cs="Times New Roman"/>
          <w:bCs/>
          <w:sz w:val="28"/>
          <w:szCs w:val="28"/>
          <w:lang w:val="ru-RU"/>
        </w:rPr>
        <w:t xml:space="preserve"> кв. м, местоположением: г. Орел, </w:t>
      </w:r>
      <w:r>
        <w:rPr>
          <w:rFonts w:cs="Times New Roman"/>
          <w:bCs/>
          <w:sz w:val="28"/>
          <w:szCs w:val="28"/>
          <w:lang w:val="ru-RU"/>
        </w:rPr>
        <w:t>ул. Планерная, 39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 Е</w:t>
      </w:r>
      <w:proofErr w:type="gramEnd"/>
      <w:r w:rsidRPr="00997BA1">
        <w:rPr>
          <w:rFonts w:cs="Times New Roman"/>
          <w:bCs/>
          <w:sz w:val="28"/>
          <w:szCs w:val="28"/>
          <w:lang w:val="ru-RU"/>
        </w:rPr>
        <w:t xml:space="preserve"> </w:t>
      </w:r>
      <w:r w:rsidRPr="00997BA1">
        <w:rPr>
          <w:color w:val="000000"/>
          <w:sz w:val="28"/>
          <w:szCs w:val="28"/>
          <w:lang w:val="ru-RU"/>
        </w:rPr>
        <w:t>принять с учетом высказанных на публичных слушаниях замечаний и предложений.</w:t>
      </w:r>
    </w:p>
    <w:p w:rsidR="00EE4B91" w:rsidRDefault="00EE4B91" w:rsidP="00EE4B91">
      <w:pPr>
        <w:pStyle w:val="Standard"/>
        <w:jc w:val="both"/>
        <w:rPr>
          <w:sz w:val="28"/>
          <w:szCs w:val="28"/>
          <w:lang w:val="ru-RU"/>
        </w:rPr>
      </w:pP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(главный архитектор) администрации города Орла                        В.В. Плотников</w:t>
      </w: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</w:p>
    <w:p w:rsidR="00EE4B91" w:rsidRDefault="00EE4B91" w:rsidP="00EE4B9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color w:val="000000"/>
          <w:sz w:val="28"/>
          <w:szCs w:val="28"/>
          <w:lang w:val="ru-RU"/>
        </w:rPr>
        <w:t>градостроительных</w:t>
      </w:r>
      <w:proofErr w:type="gramEnd"/>
    </w:p>
    <w:p w:rsidR="00EE4B91" w:rsidRDefault="00EE4B91" w:rsidP="00EE4B9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планов, отклонений и организации</w:t>
      </w:r>
    </w:p>
    <w:p w:rsidR="000B08CA" w:rsidRDefault="00EE4B91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публичных процедур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Ю.В. Быковская</w:t>
      </w:r>
      <w:bookmarkStart w:id="0" w:name="_GoBack"/>
      <w:bookmarkEnd w:id="0"/>
    </w:p>
    <w:sectPr w:rsidR="000B08CA" w:rsidSect="00825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B08CA"/>
    <w:rsid w:val="002740D1"/>
    <w:rsid w:val="00412829"/>
    <w:rsid w:val="006D0775"/>
    <w:rsid w:val="007D5B75"/>
    <w:rsid w:val="00825874"/>
    <w:rsid w:val="009D0770"/>
    <w:rsid w:val="00D7161B"/>
    <w:rsid w:val="00EE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2022-02-03T08:59:00Z</cp:lastPrinted>
  <dcterms:created xsi:type="dcterms:W3CDTF">2022-02-03T08:46:00Z</dcterms:created>
  <dcterms:modified xsi:type="dcterms:W3CDTF">2022-02-10T06:42:00Z</dcterms:modified>
</cp:coreProperties>
</file>