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DB" w:rsidRDefault="00AD37DB" w:rsidP="00AD37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D37DB" w:rsidRDefault="00AD37DB" w:rsidP="00AD37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D37DB" w:rsidRDefault="00AD37DB" w:rsidP="00AD37D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D37DB" w:rsidRDefault="00AD37DB" w:rsidP="00AD37D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ноября 2018 г.</w:t>
      </w:r>
    </w:p>
    <w:p w:rsidR="00AD37DB" w:rsidRDefault="00AD37DB" w:rsidP="00AD37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37DB" w:rsidRDefault="00AD37DB" w:rsidP="00AD37D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b/>
          <w:sz w:val="27"/>
          <w:szCs w:val="27"/>
          <w:lang w:val="ru-RU"/>
        </w:rPr>
        <w:t>П</w:t>
      </w:r>
      <w:r w:rsidRPr="00B5155F">
        <w:rPr>
          <w:b/>
          <w:sz w:val="27"/>
          <w:szCs w:val="27"/>
          <w:lang w:val="ru-RU"/>
        </w:rPr>
        <w:t xml:space="preserve">редоставления разрешения на условно разрешенный вид использования земельного участка – индивидуальный жилой дом (код 1.110), </w:t>
      </w:r>
      <w:r w:rsidRPr="00B5155F">
        <w:rPr>
          <w:rFonts w:cs="Times New Roman"/>
          <w:b/>
          <w:sz w:val="27"/>
          <w:szCs w:val="27"/>
          <w:lang w:val="ru-RU"/>
        </w:rPr>
        <w:t>образуемого в результате перераспределения земельного участка с кадастровым номером 57:25:0020534:36, местоположением: г. Орел, проезд Цветочный, 17, и земель, находящихся в государственной собственности, в кадастровом квартале № 57:25:0020534 города Орла</w:t>
      </w:r>
      <w:proofErr w:type="gramStart"/>
      <w:r w:rsidRPr="00B5155F">
        <w:rPr>
          <w:rFonts w:cs="Times New Roman"/>
          <w:b/>
          <w:sz w:val="27"/>
          <w:szCs w:val="27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AD37DB" w:rsidRDefault="00AD37DB" w:rsidP="00AD37DB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D37DB" w:rsidRDefault="00AD37DB" w:rsidP="00AD37D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10.10.2018 г. № 124-П</w:t>
      </w:r>
    </w:p>
    <w:p w:rsidR="00AD37DB" w:rsidRDefault="00AD37DB" w:rsidP="00AD37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37DB" w:rsidRPr="007D33C4" w:rsidRDefault="00AD37DB" w:rsidP="00AD37D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8 человек</w:t>
      </w:r>
    </w:p>
    <w:p w:rsidR="00AD37DB" w:rsidRDefault="00AD37DB" w:rsidP="00AD37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37DB" w:rsidRDefault="00AD37DB" w:rsidP="00AD37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октября 2018 года № 47</w:t>
      </w:r>
    </w:p>
    <w:p w:rsidR="00AD37DB" w:rsidRDefault="00AD37DB" w:rsidP="00AD37D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D37DB" w:rsidRDefault="00AD37DB" w:rsidP="00AD37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37DB" w:rsidTr="00F127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37DB" w:rsidRPr="00C841D3" w:rsidTr="00F127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Pr="003F7456" w:rsidRDefault="00AD37DB" w:rsidP="00F127A2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3F7456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Pr="007D33C4" w:rsidRDefault="00AD37DB" w:rsidP="00F127A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F7456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AD37DB" w:rsidRDefault="00AD37DB" w:rsidP="00AD37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7DB" w:rsidRDefault="00AD37DB" w:rsidP="00AD37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7DB" w:rsidRDefault="00AD37DB" w:rsidP="00AD37D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37DB" w:rsidTr="00F127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Pr="00FB14FD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B14FD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B14FD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Pr="00FB14FD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37DB" w:rsidRPr="00AD37DB" w:rsidTr="00F127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Default="00AD37DB" w:rsidP="00F127A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Pr="007E2F61" w:rsidRDefault="00AD37DB" w:rsidP="00AD37DB">
            <w:pPr>
              <w:pStyle w:val="Standard"/>
              <w:numPr>
                <w:ilvl w:val="0"/>
                <w:numId w:val="2"/>
              </w:numPr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Выразили  несогласие с перераспределением земельного участка и с выдачей разрешения  на условно разрешенный вид использования земельного участка, так как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высказана необходимость подъезда к дому №15 по пер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Цветочному машин скорой помощи, маршрутных такси,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машин для очистки туалета. 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Pr="000A7DAA" w:rsidRDefault="00AD37DB" w:rsidP="00AD37DB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0A7DAA">
              <w:rPr>
                <w:sz w:val="28"/>
                <w:szCs w:val="28"/>
                <w:lang w:val="ru-RU"/>
              </w:rPr>
              <w:lastRenderedPageBreak/>
              <w:t xml:space="preserve">Земельный участок по проезду Цветочному, д. 15 имеет доступ к землям общего пользования по проезду Цветочному. Существующий проход, который сложился между земельными участками по проезду Цветочному, д.15 и  проезду Цветочному, д. 17, согласно генеральному плану не является </w:t>
            </w:r>
            <w:r w:rsidRPr="000A7DAA">
              <w:rPr>
                <w:sz w:val="28"/>
                <w:szCs w:val="28"/>
                <w:lang w:val="ru-RU"/>
              </w:rPr>
              <w:lastRenderedPageBreak/>
              <w:t>эле</w:t>
            </w:r>
            <w:r>
              <w:rPr>
                <w:sz w:val="28"/>
                <w:szCs w:val="28"/>
                <w:lang w:val="ru-RU"/>
              </w:rPr>
              <w:t xml:space="preserve">ментом улично-дорожной сети, при этом его ширина и доступ к земельному участку с кадастровым номером </w:t>
            </w:r>
            <w:r w:rsidRPr="00DE0CF8">
              <w:rPr>
                <w:sz w:val="28"/>
                <w:szCs w:val="28"/>
                <w:lang w:val="ru-RU"/>
              </w:rPr>
              <w:t>57:25:0020534:</w:t>
            </w:r>
            <w:r>
              <w:rPr>
                <w:sz w:val="28"/>
                <w:szCs w:val="28"/>
                <w:lang w:val="ru-RU"/>
              </w:rPr>
              <w:t>20 сохраняется.</w:t>
            </w:r>
          </w:p>
        </w:tc>
      </w:tr>
      <w:tr w:rsidR="00AD37DB" w:rsidRPr="00AD37DB" w:rsidTr="00F127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Pr="009240EF" w:rsidRDefault="00AD37DB" w:rsidP="00F127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AD37DB">
            <w:pPr>
              <w:pStyle w:val="Standard"/>
              <w:numPr>
                <w:ilvl w:val="0"/>
                <w:numId w:val="2"/>
              </w:numPr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Водоснабжающая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колонка, находящаяся рядом с границей формируемого участка должна быть в доступности жителей.</w:t>
            </w:r>
          </w:p>
          <w:p w:rsidR="00AD37DB" w:rsidRDefault="00AD37DB" w:rsidP="00F127A2">
            <w:pPr>
              <w:pStyle w:val="Standard"/>
              <w:spacing w:after="160" w:line="252" w:lineRule="auto"/>
              <w:ind w:left="720"/>
              <w:contextualSpacing/>
              <w:rPr>
                <w:sz w:val="28"/>
                <w:szCs w:val="28"/>
                <w:lang w:val="ru-RU"/>
              </w:rPr>
            </w:pPr>
          </w:p>
          <w:p w:rsidR="00AD37DB" w:rsidRPr="007E44DD" w:rsidRDefault="00AD37DB" w:rsidP="00F127A2">
            <w:pPr>
              <w:pStyle w:val="Standard"/>
              <w:spacing w:after="160" w:line="252" w:lineRule="auto"/>
              <w:ind w:left="643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37DB" w:rsidRDefault="00AD37DB" w:rsidP="00AD37DB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Водоснабжающая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колонка находится вне границ, образуемого в результате перераспределения, земельного участка.</w:t>
            </w:r>
          </w:p>
          <w:p w:rsidR="00AD37DB" w:rsidRPr="006970CF" w:rsidRDefault="00AD37DB" w:rsidP="00F127A2">
            <w:pPr>
              <w:pStyle w:val="Standard"/>
              <w:spacing w:after="160" w:line="252" w:lineRule="auto"/>
              <w:ind w:left="720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AD37DB" w:rsidRPr="00AD37DB" w:rsidTr="00F127A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Pr="00296400" w:rsidRDefault="00AD37DB" w:rsidP="00F127A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Default="00AD37DB" w:rsidP="00AD37DB">
            <w:pPr>
              <w:pStyle w:val="Standard"/>
              <w:numPr>
                <w:ilvl w:val="0"/>
                <w:numId w:val="3"/>
              </w:numPr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6970CF">
              <w:rPr>
                <w:sz w:val="28"/>
                <w:szCs w:val="28"/>
                <w:lang w:val="ru-RU"/>
              </w:rPr>
              <w:t>емельный участок в результате перераспределения попадает в охранную зону газопровода.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7DB" w:rsidRDefault="00AD37DB" w:rsidP="00AD37DB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Образуемый земельный участок не попадает в охранную зону газопровода.</w:t>
            </w:r>
          </w:p>
          <w:p w:rsidR="00AD37DB" w:rsidRDefault="00AD37DB" w:rsidP="00F127A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AD37DB" w:rsidRDefault="00AD37DB" w:rsidP="00AD37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7DB" w:rsidRDefault="00AD37DB" w:rsidP="00AD37D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D37DB" w:rsidRDefault="00AD37DB" w:rsidP="00AD37DB">
      <w:pPr>
        <w:pStyle w:val="Standard"/>
        <w:numPr>
          <w:ilvl w:val="1"/>
          <w:numId w:val="1"/>
        </w:numPr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 w:rsidRPr="00D87812">
        <w:rPr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57:25:0020534:36, местоположением: г. Орел, проезд Цветочный, 17, и земель, находящихся в государственной собственности, в кадастровом кварт</w:t>
      </w:r>
      <w:r>
        <w:rPr>
          <w:sz w:val="28"/>
          <w:szCs w:val="28"/>
          <w:lang w:val="ru-RU"/>
        </w:rPr>
        <w:t>але № 57:25:0020534 города Орла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</w:t>
      </w:r>
      <w:proofErr w:type="gramEnd"/>
      <w:r>
        <w:rPr>
          <w:sz w:val="28"/>
          <w:szCs w:val="28"/>
          <w:lang w:val="ru-RU"/>
        </w:rPr>
        <w:t>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37DB" w:rsidRDefault="00AD37DB" w:rsidP="00AD37D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Права и законные интересы правообладателей смежных земельных участков не затронуты. </w:t>
      </w:r>
    </w:p>
    <w:p w:rsidR="00AD37DB" w:rsidRDefault="00AD37DB" w:rsidP="00AD37D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 </w:t>
      </w: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О.В. Минкин</w:t>
      </w: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pStyle w:val="Standard"/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AD37DB" w:rsidRDefault="00AD37DB" w:rsidP="00AD37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градостроительных планов,  отклонений и </w:t>
      </w:r>
    </w:p>
    <w:p w:rsidR="00AD37DB" w:rsidRDefault="00AD37DB" w:rsidP="00AD37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D37DB" w:rsidRDefault="00AD37DB" w:rsidP="00AD37DB">
      <w:pPr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jc w:val="both"/>
        <w:rPr>
          <w:sz w:val="28"/>
          <w:szCs w:val="28"/>
          <w:lang w:val="ru-RU"/>
        </w:rPr>
      </w:pPr>
    </w:p>
    <w:p w:rsidR="00AD37DB" w:rsidRDefault="00AD37DB" w:rsidP="00AD37DB">
      <w:pPr>
        <w:jc w:val="both"/>
        <w:rPr>
          <w:sz w:val="28"/>
          <w:szCs w:val="28"/>
          <w:lang w:val="ru-RU"/>
        </w:rPr>
      </w:pPr>
    </w:p>
    <w:p w:rsidR="00FD2760" w:rsidRPr="00AD37DB" w:rsidRDefault="00FD2760">
      <w:pPr>
        <w:rPr>
          <w:lang w:val="ru-RU"/>
        </w:rPr>
      </w:pPr>
    </w:p>
    <w:sectPr w:rsidR="00FD2760" w:rsidRPr="00AD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32CF"/>
    <w:multiLevelType w:val="hybridMultilevel"/>
    <w:tmpl w:val="35A6AD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75BB"/>
    <w:multiLevelType w:val="hybridMultilevel"/>
    <w:tmpl w:val="52B66D4A"/>
    <w:lvl w:ilvl="0" w:tplc="4F3E66D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4D"/>
    <w:rsid w:val="0031384D"/>
    <w:rsid w:val="00AD37DB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AD37DB"/>
    <w:pPr>
      <w:numPr>
        <w:numId w:val="1"/>
      </w:numPr>
    </w:pPr>
  </w:style>
  <w:style w:type="paragraph" w:customStyle="1" w:styleId="1">
    <w:name w:val="Абзац списка1"/>
    <w:basedOn w:val="Standard"/>
    <w:rsid w:val="00AD37D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AD37DB"/>
    <w:pPr>
      <w:numPr>
        <w:numId w:val="1"/>
      </w:numPr>
    </w:pPr>
  </w:style>
  <w:style w:type="paragraph" w:customStyle="1" w:styleId="1">
    <w:name w:val="Абзац списка1"/>
    <w:basedOn w:val="Standard"/>
    <w:rsid w:val="00AD37D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2018-11-08T10:05:00Z</dcterms:created>
  <dcterms:modified xsi:type="dcterms:W3CDTF">2018-11-08T10:06:00Z</dcterms:modified>
</cp:coreProperties>
</file>