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4C4" w:rsidRDefault="00EA24C4" w:rsidP="00EA24C4">
      <w:pPr>
        <w:pStyle w:val="a3"/>
        <w:tabs>
          <w:tab w:val="clear" w:pos="4153"/>
          <w:tab w:val="clear" w:pos="8306"/>
        </w:tabs>
        <w:ind w:firstLine="0"/>
      </w:pPr>
      <w:r>
        <w:t xml:space="preserve">                                             </w:t>
      </w:r>
    </w:p>
    <w:p w:rsidR="00EA24C4" w:rsidRPr="009607AF" w:rsidRDefault="00EA24C4" w:rsidP="00EA24C4">
      <w:pPr>
        <w:pStyle w:val="a3"/>
        <w:tabs>
          <w:tab w:val="clear" w:pos="4153"/>
          <w:tab w:val="clear" w:pos="8306"/>
        </w:tabs>
        <w:ind w:firstLine="0"/>
        <w:jc w:val="center"/>
        <w:rPr>
          <w:sz w:val="36"/>
          <w:szCs w:val="36"/>
        </w:rPr>
      </w:pPr>
      <w:r w:rsidRPr="009607AF">
        <w:rPr>
          <w:sz w:val="36"/>
          <w:szCs w:val="36"/>
        </w:rPr>
        <w:t>Извещение</w:t>
      </w:r>
    </w:p>
    <w:p w:rsidR="00EA24C4" w:rsidRDefault="00EA24C4" w:rsidP="00EA24C4">
      <w:pPr>
        <w:pStyle w:val="a3"/>
        <w:tabs>
          <w:tab w:val="clear" w:pos="4153"/>
          <w:tab w:val="clear" w:pos="8306"/>
        </w:tabs>
        <w:ind w:firstLine="0"/>
      </w:pPr>
    </w:p>
    <w:p w:rsidR="00EA24C4" w:rsidRDefault="00EA24C4" w:rsidP="00EA24C4">
      <w:pPr>
        <w:pStyle w:val="a3"/>
        <w:tabs>
          <w:tab w:val="clear" w:pos="4153"/>
          <w:tab w:val="clear" w:pos="8306"/>
        </w:tabs>
        <w:ind w:firstLine="0"/>
      </w:pPr>
    </w:p>
    <w:p w:rsidR="00EA24C4" w:rsidRDefault="00EA24C4" w:rsidP="00EA24C4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</w:p>
    <w:p w:rsidR="00EA24C4" w:rsidRPr="005621C3" w:rsidRDefault="00EA24C4" w:rsidP="00EA24C4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  <w:r w:rsidRPr="005621C3">
        <w:rPr>
          <w:sz w:val="28"/>
          <w:szCs w:val="28"/>
        </w:rPr>
        <w:t>Управление имущества и землепользования администрации города Орла сообщает, что в информационно</w:t>
      </w:r>
      <w:r w:rsidR="00EE7518">
        <w:rPr>
          <w:sz w:val="28"/>
          <w:szCs w:val="28"/>
        </w:rPr>
        <w:t>е</w:t>
      </w:r>
      <w:r w:rsidRPr="005621C3">
        <w:rPr>
          <w:sz w:val="28"/>
          <w:szCs w:val="28"/>
        </w:rPr>
        <w:t xml:space="preserve"> сообщени</w:t>
      </w:r>
      <w:r w:rsidR="00EE7518">
        <w:rPr>
          <w:sz w:val="28"/>
          <w:szCs w:val="28"/>
        </w:rPr>
        <w:t>е</w:t>
      </w:r>
      <w:bookmarkStart w:id="0" w:name="_GoBack"/>
      <w:bookmarkEnd w:id="0"/>
      <w:r w:rsidRPr="005621C3">
        <w:rPr>
          <w:sz w:val="28"/>
          <w:szCs w:val="28"/>
        </w:rPr>
        <w:t xml:space="preserve"> от 31.10.2019 о проведении аукционных торгов в электронной форме по продаже объектов муниципального имущества внесены изменения:</w:t>
      </w:r>
    </w:p>
    <w:p w:rsidR="00EA24C4" w:rsidRPr="005621C3" w:rsidRDefault="00EA24C4" w:rsidP="00EA24C4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rPr>
          <w:sz w:val="28"/>
          <w:szCs w:val="28"/>
        </w:rPr>
      </w:pPr>
      <w:r w:rsidRPr="005621C3">
        <w:rPr>
          <w:sz w:val="28"/>
          <w:szCs w:val="28"/>
        </w:rPr>
        <w:t>Из пункта 10 исключить слова «, за исключением договора купли-продажи имущества, который заключается в простой письменной форме».</w:t>
      </w:r>
    </w:p>
    <w:p w:rsidR="00EA24C4" w:rsidRPr="005621C3" w:rsidRDefault="00EA24C4" w:rsidP="00EA24C4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rPr>
          <w:sz w:val="28"/>
          <w:szCs w:val="28"/>
        </w:rPr>
      </w:pPr>
      <w:r w:rsidRPr="005621C3">
        <w:rPr>
          <w:sz w:val="28"/>
          <w:szCs w:val="28"/>
        </w:rPr>
        <w:t xml:space="preserve"> Изложить абзац второй пункта 11 в следующей редакции: «Договор купли-продажи имущества заключается с победителем в форме электронного документа».</w:t>
      </w:r>
    </w:p>
    <w:p w:rsidR="00EA24C4" w:rsidRPr="005621C3" w:rsidRDefault="00EA24C4" w:rsidP="00EA24C4">
      <w:pPr>
        <w:pStyle w:val="a3"/>
        <w:tabs>
          <w:tab w:val="clear" w:pos="4153"/>
          <w:tab w:val="clear" w:pos="8306"/>
        </w:tabs>
        <w:ind w:left="1080" w:firstLine="0"/>
        <w:rPr>
          <w:sz w:val="28"/>
          <w:szCs w:val="28"/>
        </w:rPr>
      </w:pPr>
    </w:p>
    <w:p w:rsidR="00EA24C4" w:rsidRPr="005621C3" w:rsidRDefault="00EA24C4" w:rsidP="00EA24C4">
      <w:pPr>
        <w:pStyle w:val="a3"/>
        <w:tabs>
          <w:tab w:val="clear" w:pos="4153"/>
          <w:tab w:val="clear" w:pos="8306"/>
        </w:tabs>
        <w:ind w:firstLine="0"/>
        <w:rPr>
          <w:sz w:val="28"/>
          <w:szCs w:val="28"/>
        </w:rPr>
      </w:pPr>
    </w:p>
    <w:p w:rsidR="00EA24C4" w:rsidRDefault="00EA24C4" w:rsidP="00EA24C4">
      <w:pPr>
        <w:pStyle w:val="a3"/>
        <w:tabs>
          <w:tab w:val="clear" w:pos="4153"/>
          <w:tab w:val="clear" w:pos="8306"/>
        </w:tabs>
        <w:ind w:firstLine="0"/>
      </w:pPr>
    </w:p>
    <w:p w:rsidR="00EA24C4" w:rsidRDefault="00EA24C4" w:rsidP="00EA24C4">
      <w:pPr>
        <w:pStyle w:val="a3"/>
        <w:tabs>
          <w:tab w:val="clear" w:pos="4153"/>
          <w:tab w:val="clear" w:pos="8306"/>
        </w:tabs>
        <w:ind w:firstLine="0"/>
      </w:pPr>
    </w:p>
    <w:p w:rsidR="00EA24C4" w:rsidRDefault="00EA24C4" w:rsidP="00EA24C4">
      <w:pPr>
        <w:pStyle w:val="a3"/>
        <w:tabs>
          <w:tab w:val="clear" w:pos="4153"/>
          <w:tab w:val="clear" w:pos="8306"/>
        </w:tabs>
        <w:ind w:firstLine="0"/>
      </w:pPr>
    </w:p>
    <w:p w:rsidR="00EA24C4" w:rsidRDefault="00EA24C4" w:rsidP="00EA24C4">
      <w:pPr>
        <w:pStyle w:val="a3"/>
        <w:tabs>
          <w:tab w:val="clear" w:pos="4153"/>
          <w:tab w:val="clear" w:pos="8306"/>
        </w:tabs>
        <w:ind w:firstLine="0"/>
      </w:pPr>
    </w:p>
    <w:p w:rsidR="00EA24C4" w:rsidRDefault="00EA24C4" w:rsidP="00EA24C4">
      <w:pPr>
        <w:pStyle w:val="a3"/>
        <w:tabs>
          <w:tab w:val="clear" w:pos="4153"/>
          <w:tab w:val="clear" w:pos="8306"/>
        </w:tabs>
        <w:ind w:firstLine="0"/>
      </w:pPr>
    </w:p>
    <w:p w:rsidR="00EA24C4" w:rsidRDefault="00EA24C4" w:rsidP="00EA24C4">
      <w:pPr>
        <w:pStyle w:val="a3"/>
        <w:tabs>
          <w:tab w:val="clear" w:pos="4153"/>
          <w:tab w:val="clear" w:pos="8306"/>
        </w:tabs>
        <w:ind w:firstLine="0"/>
      </w:pPr>
    </w:p>
    <w:p w:rsidR="00627ADC" w:rsidRDefault="00627ADC"/>
    <w:sectPr w:rsidR="0062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E2AE0"/>
    <w:multiLevelType w:val="hybridMultilevel"/>
    <w:tmpl w:val="5B3A14C2"/>
    <w:lvl w:ilvl="0" w:tplc="18E69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24C4"/>
    <w:rsid w:val="00627ADC"/>
    <w:rsid w:val="00EA24C4"/>
    <w:rsid w:val="00EE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9D196"/>
  <w15:docId w15:val="{7A822D37-BB96-406B-A0F2-24612CCC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24C4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EA24C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>Administration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ip24</dc:creator>
  <cp:keywords/>
  <dc:description/>
  <cp:lastModifiedBy>Трахинина Жанна Викторовна</cp:lastModifiedBy>
  <cp:revision>3</cp:revision>
  <dcterms:created xsi:type="dcterms:W3CDTF">2019-11-07T09:32:00Z</dcterms:created>
  <dcterms:modified xsi:type="dcterms:W3CDTF">2019-11-08T06:08:00Z</dcterms:modified>
</cp:coreProperties>
</file>