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CB" w:rsidRDefault="000D11CB" w:rsidP="000D11CB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0D11CB" w:rsidRDefault="000D11CB" w:rsidP="000D11CB">
      <w:pPr>
        <w:pStyle w:val="Standard"/>
        <w:jc w:val="center"/>
        <w:rPr>
          <w:b/>
          <w:sz w:val="26"/>
          <w:szCs w:val="26"/>
          <w:lang w:val="ru-RU"/>
        </w:rPr>
      </w:pPr>
    </w:p>
    <w:p w:rsidR="000D11CB" w:rsidRDefault="000D11CB" w:rsidP="000D11CB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Город Орёл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    23 октября 2017 г.</w:t>
      </w:r>
    </w:p>
    <w:p w:rsidR="000D11CB" w:rsidRDefault="000D11CB" w:rsidP="000D11CB">
      <w:pPr>
        <w:pStyle w:val="Standard"/>
        <w:ind w:left="-18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Дата и место проведения публичных слушаний:</w:t>
      </w:r>
    </w:p>
    <w:p w:rsidR="000D11CB" w:rsidRDefault="000D11CB" w:rsidP="000D11CB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18 октября 2017 г., малый зал территориального управления по Железнодорожному району администрации города Орла (пер. Трамвайный, 1).</w:t>
      </w:r>
    </w:p>
    <w:p w:rsidR="000D11CB" w:rsidRDefault="000D11CB" w:rsidP="000D11CB">
      <w:pPr>
        <w:pStyle w:val="Standard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Публичные слушания назначены:</w:t>
      </w:r>
    </w:p>
    <w:p w:rsidR="000D11CB" w:rsidRDefault="000D11CB" w:rsidP="000D11CB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Постановлением мэра города Орла от 26 сентября 2017 года № 133-П.</w:t>
      </w:r>
    </w:p>
    <w:p w:rsidR="000D11CB" w:rsidRDefault="000D11CB" w:rsidP="000D11CB">
      <w:pPr>
        <w:pStyle w:val="Standard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Вопрос, рассмотренный на публичных слушаниях:</w:t>
      </w:r>
    </w:p>
    <w:p w:rsidR="000D11CB" w:rsidRDefault="000D11CB" w:rsidP="000D11CB">
      <w:pPr>
        <w:pStyle w:val="Standard"/>
        <w:ind w:firstLine="70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proofErr w:type="gramStart"/>
      <w:r>
        <w:rPr>
          <w:sz w:val="26"/>
          <w:szCs w:val="26"/>
          <w:lang w:val="ru-RU"/>
        </w:rPr>
        <w:t xml:space="preserve">Предоставление разрешения на условно разрешенный вид использования земельного участка – индивидуальный жилой дом (код 1.110), с кадастровым номером 57:25:0030741:7, площадью 1 054 кв. м по ул. </w:t>
      </w:r>
      <w:proofErr w:type="spellStart"/>
      <w:r>
        <w:rPr>
          <w:sz w:val="26"/>
          <w:szCs w:val="26"/>
          <w:lang w:val="ru-RU"/>
        </w:rPr>
        <w:t>Новосильской</w:t>
      </w:r>
      <w:proofErr w:type="spellEnd"/>
      <w:r>
        <w:rPr>
          <w:sz w:val="26"/>
          <w:szCs w:val="26"/>
          <w:lang w:val="ru-RU"/>
        </w:rPr>
        <w:t xml:space="preserve">, 82, принадлежащего Стебаковой Анне Александровне, Куличенко Андрею Александровичу, </w:t>
      </w:r>
      <w:proofErr w:type="spellStart"/>
      <w:r>
        <w:rPr>
          <w:sz w:val="26"/>
          <w:szCs w:val="26"/>
          <w:lang w:val="ru-RU"/>
        </w:rPr>
        <w:t>Дакуниной</w:t>
      </w:r>
      <w:proofErr w:type="spellEnd"/>
      <w:r>
        <w:rPr>
          <w:sz w:val="26"/>
          <w:szCs w:val="26"/>
          <w:lang w:val="ru-RU"/>
        </w:rPr>
        <w:t xml:space="preserve"> Вере Антоновне, </w:t>
      </w:r>
      <w:proofErr w:type="spellStart"/>
      <w:r>
        <w:rPr>
          <w:sz w:val="26"/>
          <w:szCs w:val="26"/>
          <w:lang w:val="ru-RU"/>
        </w:rPr>
        <w:t>Терешкиной</w:t>
      </w:r>
      <w:proofErr w:type="spellEnd"/>
      <w:r>
        <w:rPr>
          <w:sz w:val="26"/>
          <w:szCs w:val="26"/>
          <w:lang w:val="ru-RU"/>
        </w:rPr>
        <w:t xml:space="preserve"> Наталье Анатольевне на праве общей долевой собственности (выписка из Единого государственного реестра недвижимости об основных характеристиках и зарегистрированных правах</w:t>
      </w:r>
      <w:proofErr w:type="gramEnd"/>
      <w:r>
        <w:rPr>
          <w:sz w:val="26"/>
          <w:szCs w:val="26"/>
          <w:lang w:val="ru-RU"/>
        </w:rPr>
        <w:t xml:space="preserve"> на объект недвижимости от 12 сентября 2017 года № 57/001/023/2017-9967).</w:t>
      </w:r>
    </w:p>
    <w:p w:rsidR="000D11CB" w:rsidRDefault="000D11CB" w:rsidP="000D11CB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части:</w:t>
      </w:r>
    </w:p>
    <w:p w:rsidR="000D11CB" w:rsidRDefault="000D11CB" w:rsidP="000D11CB">
      <w:pPr>
        <w:pStyle w:val="Standard"/>
        <w:ind w:firstLine="706"/>
        <w:jc w:val="both"/>
        <w:rPr>
          <w:rFonts w:cs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минимальных </w:t>
      </w:r>
      <w:r>
        <w:rPr>
          <w:rFonts w:cs="Arial"/>
          <w:sz w:val="26"/>
          <w:szCs w:val="26"/>
          <w:lang w:val="ru-RU"/>
        </w:rPr>
        <w:t>отступов от границ земельного участка с северо-западной стороны на расстоянии 2,6 м, с юго-восточной стороны на расстоянии 0,5 м;</w:t>
      </w:r>
    </w:p>
    <w:p w:rsidR="000D11CB" w:rsidRDefault="000D11CB" w:rsidP="000D11CB">
      <w:pPr>
        <w:pStyle w:val="Standard"/>
        <w:ind w:firstLine="706"/>
        <w:jc w:val="both"/>
        <w:rPr>
          <w:rFonts w:cs="Arial"/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>- ширины участка по уличному фронту менее 25 м (10,5 м).</w:t>
      </w:r>
    </w:p>
    <w:p w:rsidR="000D11CB" w:rsidRDefault="000D11CB" w:rsidP="000D11CB">
      <w:pPr>
        <w:pStyle w:val="Standard"/>
        <w:jc w:val="both"/>
        <w:rPr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В публичных слушаниях приняло участие 9 человек.</w:t>
      </w:r>
    </w:p>
    <w:p w:rsidR="000D11CB" w:rsidRDefault="000D11CB" w:rsidP="000D11CB">
      <w:pPr>
        <w:pStyle w:val="Standard"/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6"/>
          <w:szCs w:val="26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sz w:val="26"/>
          <w:szCs w:val="26"/>
          <w:shd w:val="clear" w:color="auto" w:fill="FFFFFF"/>
          <w:lang w:val="ru-RU"/>
        </w:rPr>
        <w:br/>
        <w:t xml:space="preserve">по адресу: город Орел, ул. </w:t>
      </w:r>
      <w:proofErr w:type="spellStart"/>
      <w:r>
        <w:rPr>
          <w:sz w:val="26"/>
          <w:szCs w:val="26"/>
          <w:shd w:val="clear" w:color="auto" w:fill="FFFFFF"/>
          <w:lang w:val="ru-RU"/>
        </w:rPr>
        <w:t>Новосильская</w:t>
      </w:r>
      <w:proofErr w:type="spellEnd"/>
      <w:r>
        <w:rPr>
          <w:sz w:val="26"/>
          <w:szCs w:val="26"/>
          <w:shd w:val="clear" w:color="auto" w:fill="FFFFFF"/>
          <w:lang w:val="ru-RU"/>
        </w:rPr>
        <w:t>, 82.</w:t>
      </w:r>
    </w:p>
    <w:p w:rsidR="000D11CB" w:rsidRDefault="000D11CB" w:rsidP="000D11CB">
      <w:pPr>
        <w:pStyle w:val="Standard"/>
        <w:ind w:firstLine="706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Выводы:</w:t>
      </w:r>
    </w:p>
    <w:p w:rsidR="000D11CB" w:rsidRDefault="000D11CB" w:rsidP="000D11CB">
      <w:pPr>
        <w:pStyle w:val="Standard"/>
        <w:ind w:firstLine="70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proofErr w:type="gramStart"/>
      <w:r>
        <w:rPr>
          <w:sz w:val="26"/>
          <w:szCs w:val="26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</w:t>
      </w:r>
      <w:proofErr w:type="spellStart"/>
      <w:r>
        <w:rPr>
          <w:sz w:val="26"/>
          <w:szCs w:val="26"/>
          <w:lang w:val="ru-RU"/>
        </w:rPr>
        <w:t>Новосильской</w:t>
      </w:r>
      <w:proofErr w:type="spellEnd"/>
      <w:r>
        <w:rPr>
          <w:sz w:val="26"/>
          <w:szCs w:val="26"/>
          <w:lang w:val="ru-RU"/>
        </w:rPr>
        <w:t>, 82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6"/>
          <w:szCs w:val="26"/>
          <w:lang w:val="ru-RU"/>
        </w:rPr>
        <w:t xml:space="preserve"> округа «Город Орёл».</w:t>
      </w:r>
    </w:p>
    <w:p w:rsidR="000D11CB" w:rsidRDefault="000D11CB" w:rsidP="000D11CB">
      <w:pPr>
        <w:pStyle w:val="Standard"/>
        <w:ind w:firstLine="70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рассматриваемому вопросу.</w:t>
      </w:r>
    </w:p>
    <w:p w:rsidR="000D11CB" w:rsidRDefault="000D11CB" w:rsidP="000D11CB">
      <w:pPr>
        <w:pStyle w:val="Standard"/>
        <w:jc w:val="both"/>
        <w:rPr>
          <w:sz w:val="26"/>
          <w:szCs w:val="26"/>
          <w:lang w:val="ru-RU"/>
        </w:rPr>
      </w:pPr>
    </w:p>
    <w:p w:rsidR="000D11CB" w:rsidRDefault="000D11CB" w:rsidP="000D11CB">
      <w:pPr>
        <w:pStyle w:val="Standard"/>
        <w:jc w:val="both"/>
        <w:rPr>
          <w:sz w:val="26"/>
          <w:szCs w:val="26"/>
          <w:lang w:val="ru-RU"/>
        </w:rPr>
      </w:pPr>
    </w:p>
    <w:p w:rsidR="000D11CB" w:rsidRDefault="000D11CB" w:rsidP="000D11CB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 комиссии по землепользованию </w:t>
      </w:r>
    </w:p>
    <w:p w:rsidR="000D11CB" w:rsidRDefault="000D11CB" w:rsidP="000D11CB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 </w:t>
      </w:r>
      <w:proofErr w:type="gramStart"/>
      <w:r>
        <w:rPr>
          <w:sz w:val="26"/>
          <w:szCs w:val="26"/>
          <w:lang w:val="ru-RU"/>
        </w:rPr>
        <w:t>застройке города</w:t>
      </w:r>
      <w:proofErr w:type="gramEnd"/>
      <w:r>
        <w:rPr>
          <w:sz w:val="26"/>
          <w:szCs w:val="26"/>
          <w:lang w:val="ru-RU"/>
        </w:rPr>
        <w:t xml:space="preserve"> Орла, первый заместитель главы</w:t>
      </w:r>
    </w:p>
    <w:p w:rsidR="000D11CB" w:rsidRDefault="000D11CB" w:rsidP="000D11CB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администрации города Орла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О.В. Минкин</w:t>
      </w:r>
    </w:p>
    <w:p w:rsidR="000D11CB" w:rsidRDefault="000D11CB" w:rsidP="000D11CB">
      <w:pPr>
        <w:pStyle w:val="Standard"/>
        <w:jc w:val="both"/>
        <w:rPr>
          <w:sz w:val="26"/>
          <w:szCs w:val="26"/>
          <w:lang w:val="ru-RU"/>
        </w:rPr>
      </w:pPr>
    </w:p>
    <w:p w:rsidR="000D11CB" w:rsidRDefault="000D11CB" w:rsidP="000D11CB">
      <w:pPr>
        <w:pStyle w:val="Standard"/>
        <w:jc w:val="both"/>
        <w:rPr>
          <w:sz w:val="26"/>
          <w:szCs w:val="26"/>
          <w:lang w:val="ru-RU"/>
        </w:rPr>
      </w:pPr>
    </w:p>
    <w:p w:rsidR="000D11CB" w:rsidRDefault="000D11CB" w:rsidP="000D11CB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Заведующий сектором градостроительных планов,</w:t>
      </w:r>
    </w:p>
    <w:p w:rsidR="000D11CB" w:rsidRDefault="000D11CB" w:rsidP="000D11CB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отклонений и организации публичных процедур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Л. А. </w:t>
      </w:r>
      <w:proofErr w:type="spellStart"/>
      <w:r>
        <w:rPr>
          <w:sz w:val="26"/>
          <w:szCs w:val="26"/>
          <w:lang w:val="ru-RU"/>
        </w:rPr>
        <w:t>Шлыкова</w:t>
      </w:r>
      <w:proofErr w:type="spellEnd"/>
    </w:p>
    <w:p w:rsidR="000D11CB" w:rsidRDefault="000D11CB" w:rsidP="000D11CB">
      <w:pPr>
        <w:pStyle w:val="Standard"/>
        <w:jc w:val="both"/>
        <w:rPr>
          <w:sz w:val="26"/>
          <w:szCs w:val="26"/>
          <w:lang w:val="ru-RU"/>
        </w:rPr>
      </w:pPr>
    </w:p>
    <w:p w:rsidR="00AB6EEA" w:rsidRDefault="00AB6EEA">
      <w:bookmarkStart w:id="0" w:name="_GoBack"/>
      <w:bookmarkEnd w:id="0"/>
    </w:p>
    <w:sectPr w:rsidR="00AB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F3"/>
    <w:rsid w:val="000D11CB"/>
    <w:rsid w:val="001C1DF3"/>
    <w:rsid w:val="00A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11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11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2017-10-25T12:56:00Z</dcterms:created>
  <dcterms:modified xsi:type="dcterms:W3CDTF">2017-10-25T12:57:00Z</dcterms:modified>
</cp:coreProperties>
</file>