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83" w:rsidRPr="000559C6" w:rsidRDefault="000559C6">
      <w:pPr>
        <w:rPr>
          <w:rFonts w:ascii="Times New Roman" w:hAnsi="Times New Roman" w:cs="Times New Roman"/>
          <w:sz w:val="28"/>
          <w:szCs w:val="28"/>
        </w:rPr>
      </w:pPr>
      <w:r w:rsidRPr="000559C6">
        <w:rPr>
          <w:rFonts w:ascii="Times New Roman" w:hAnsi="Times New Roman" w:cs="Times New Roman"/>
          <w:sz w:val="28"/>
          <w:szCs w:val="28"/>
        </w:rPr>
        <w:t>Управлением муниципального имущества и землепользования администрации города Орла 19.02.2026 проведен электронный аукцион на право заключения договора аренды земельного участка с кадастровым номером 57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559C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559C6">
        <w:rPr>
          <w:rFonts w:ascii="Times New Roman" w:hAnsi="Times New Roman" w:cs="Times New Roman"/>
          <w:sz w:val="28"/>
          <w:szCs w:val="28"/>
        </w:rPr>
        <w:t>0010322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559C6">
        <w:rPr>
          <w:rFonts w:ascii="Times New Roman" w:hAnsi="Times New Roman" w:cs="Times New Roman"/>
          <w:sz w:val="28"/>
          <w:szCs w:val="28"/>
        </w:rPr>
        <w:t>29, расположенного по адресу г. Орел, ул. Бурова</w:t>
      </w:r>
      <w:proofErr w:type="gramStart"/>
      <w:r w:rsidRPr="000559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559C6">
        <w:rPr>
          <w:rFonts w:ascii="Times New Roman" w:hAnsi="Times New Roman" w:cs="Times New Roman"/>
          <w:sz w:val="28"/>
          <w:szCs w:val="28"/>
        </w:rPr>
        <w:t xml:space="preserve"> разрешенное использование: стоянка для хранения индивидуального легкового автотранспорта.</w:t>
      </w:r>
    </w:p>
    <w:p w:rsidR="000559C6" w:rsidRPr="000559C6" w:rsidRDefault="000559C6">
      <w:pPr>
        <w:rPr>
          <w:rFonts w:ascii="Times New Roman" w:hAnsi="Times New Roman" w:cs="Times New Roman"/>
          <w:sz w:val="28"/>
          <w:szCs w:val="28"/>
        </w:rPr>
      </w:pPr>
      <w:r w:rsidRPr="000559C6">
        <w:rPr>
          <w:rFonts w:ascii="Times New Roman" w:hAnsi="Times New Roman" w:cs="Times New Roman"/>
          <w:sz w:val="28"/>
          <w:szCs w:val="28"/>
        </w:rPr>
        <w:t xml:space="preserve">Согласно протоколу о результатах аукциона от 19.02.2026 победителем аукциона признан </w:t>
      </w:r>
      <w:proofErr w:type="spellStart"/>
      <w:r w:rsidRPr="000559C6">
        <w:rPr>
          <w:rFonts w:ascii="Times New Roman" w:hAnsi="Times New Roman" w:cs="Times New Roman"/>
          <w:sz w:val="28"/>
          <w:szCs w:val="28"/>
        </w:rPr>
        <w:t>Искендеров</w:t>
      </w:r>
      <w:proofErr w:type="spellEnd"/>
      <w:r w:rsidRPr="0005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C6">
        <w:rPr>
          <w:rFonts w:ascii="Times New Roman" w:hAnsi="Times New Roman" w:cs="Times New Roman"/>
          <w:sz w:val="28"/>
          <w:szCs w:val="28"/>
        </w:rPr>
        <w:t>А.Н.о</w:t>
      </w:r>
      <w:proofErr w:type="spellEnd"/>
      <w:r w:rsidRPr="000559C6">
        <w:rPr>
          <w:rFonts w:ascii="Times New Roman" w:hAnsi="Times New Roman" w:cs="Times New Roman"/>
          <w:sz w:val="28"/>
          <w:szCs w:val="28"/>
        </w:rPr>
        <w:t>. Размер ежегодной арендной платы по результатам аукциона составил 214 760 рублей. С победите</w:t>
      </w:r>
      <w:r>
        <w:rPr>
          <w:rFonts w:ascii="Times New Roman" w:hAnsi="Times New Roman" w:cs="Times New Roman"/>
          <w:sz w:val="28"/>
          <w:szCs w:val="28"/>
        </w:rPr>
        <w:t>лем</w:t>
      </w:r>
      <w:r w:rsidRPr="000559C6">
        <w:rPr>
          <w:rFonts w:ascii="Times New Roman" w:hAnsi="Times New Roman" w:cs="Times New Roman"/>
          <w:sz w:val="28"/>
          <w:szCs w:val="28"/>
        </w:rPr>
        <w:t xml:space="preserve"> аукциона будет заключен договор аренды земельного участка.</w:t>
      </w:r>
      <w:bookmarkStart w:id="0" w:name="_GoBack"/>
      <w:bookmarkEnd w:id="0"/>
    </w:p>
    <w:sectPr w:rsidR="000559C6" w:rsidRPr="0005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A7"/>
    <w:rsid w:val="000559C6"/>
    <w:rsid w:val="00C62183"/>
    <w:rsid w:val="00E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2026-02-27T14:32:00Z</dcterms:created>
  <dcterms:modified xsi:type="dcterms:W3CDTF">2026-02-27T14:38:00Z</dcterms:modified>
</cp:coreProperties>
</file>