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19" w:rsidRPr="00D86819" w:rsidRDefault="00D86819" w:rsidP="00D86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  <w:shd w:val="clear" w:color="auto" w:fill="FFFFFF"/>
        </w:rPr>
        <w:t>Выездное обслуживание: экономия сил и времени.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Выездное обслуживание сотрудников </w:t>
      </w:r>
      <w:proofErr w:type="spellStart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Роскадастра</w:t>
      </w:r>
      <w:proofErr w:type="spellEnd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 стало не менее популярным, как доставка продуктов и товаров курьером домой. Специалист приедет в заранее условленное время со всем необходимым оборудованием и примет документы.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Что можно сделать, не выходя из дома или офиса: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- поставить недвижимое имущество на государственный кадастровый учет;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- провести государственную регистрацию права на недвижимое имущество или осуществить сделку с ним;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- осуществить единую процедуру государственного кадастрового учета и государственную регистрацию права;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- получить сведения из Единого государственного реестра недвижимости (ЕГРН).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По итогам оказания услуг специалисты </w:t>
      </w:r>
      <w:proofErr w:type="spellStart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Роскадастра</w:t>
      </w:r>
      <w:proofErr w:type="spellEnd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 доставят готовые документы по указанному адресу и в любое удобное время для заявителя.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 Преимущества: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- получение </w:t>
      </w:r>
      <w:proofErr w:type="spellStart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госуслуги</w:t>
      </w:r>
      <w:proofErr w:type="spellEnd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 в удобное время и в удобном месте;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- экономия времени за счёт отсутствия временных затрат на визит в офис приема-выдачи документов;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- индивидуальный подход к заявителю;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- оперативность подачи и получения готовых документов.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 Оставить заявку на выездное обслуживание можно по телефону: 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ВЦТО 88001003434 (звонок бесплатный)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По номеру телефона Филиала «ППК Роскадастр»: 59-86-63 </w:t>
      </w:r>
      <w:proofErr w:type="spellStart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доб</w:t>
      </w:r>
      <w:proofErr w:type="spellEnd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. 2054.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 xml:space="preserve">Заказать доставку готовых документов курьером: 59-86-63 </w:t>
      </w:r>
      <w:proofErr w:type="spellStart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доб</w:t>
      </w:r>
      <w:proofErr w:type="spellEnd"/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. 2054.</w:t>
      </w: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:rsidR="00D86819" w:rsidRPr="00D86819" w:rsidRDefault="00D86819" w:rsidP="00D8681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86819">
        <w:rPr>
          <w:rFonts w:ascii="Segoe UI" w:eastAsia="Times New Roman" w:hAnsi="Segoe UI" w:cs="Segoe UI"/>
          <w:color w:val="212121"/>
          <w:sz w:val="20"/>
          <w:szCs w:val="20"/>
        </w:rPr>
        <w:t>Важно! Услуга по выездному обслуживанию предоставляется бесплатно для ветеранов ВОВ и лиц с ограниченными возможностями (инвалидов 1 и 2 группы), при условии, что они являются правообладателями объектов, которые нужно оформить.</w:t>
      </w:r>
    </w:p>
    <w:p w:rsidR="00780610" w:rsidRDefault="00780610"/>
    <w:sectPr w:rsidR="00780610" w:rsidSect="0078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C8610B"/>
    <w:rsid w:val="00780610"/>
    <w:rsid w:val="00C8610B"/>
    <w:rsid w:val="00D8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makarova_j</dc:creator>
  <cp:keywords/>
  <dc:description/>
  <cp:lastModifiedBy>makarova_j</cp:lastModifiedBy>
  <cp:revision>3</cp:revision>
  <dcterms:created xsi:type="dcterms:W3CDTF">2025-07-01T10:52:00Z</dcterms:created>
  <dcterms:modified xsi:type="dcterms:W3CDTF">2025-09-08T11:33:00Z</dcterms:modified>
</cp:coreProperties>
</file>