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26" w:rsidRDefault="00366F26" w:rsidP="00366F2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66F26" w:rsidRDefault="00366F26" w:rsidP="00366F2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66F26" w:rsidRDefault="00366F26" w:rsidP="00366F2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366F26" w:rsidRDefault="00366F26" w:rsidP="00366F2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«26» июля 2021 г.</w:t>
      </w:r>
    </w:p>
    <w:p w:rsidR="00366F26" w:rsidRDefault="00366F26" w:rsidP="00366F2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66F26" w:rsidRDefault="00366F26" w:rsidP="00366F26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«Для индивидуального жилищного строительства» (код 2.1), площадью 810 кв. м, образуемого в результате перераспределения земельного участка с кадастровым номером 57:25:0030106:15, площадью 807,1 кв. м, местоположением: г. Орел, ул. Окраинная, д. 40, принадлежащего на праве общей долевой собственности Терехову Алексею Александровичу, Терехову Виталию Николаевичу, и земель, находящихся в государственной</w:t>
      </w:r>
      <w:proofErr w:type="gramEnd"/>
      <w:r>
        <w:rPr>
          <w:b/>
          <w:sz w:val="28"/>
          <w:szCs w:val="28"/>
          <w:lang w:val="ru-RU"/>
        </w:rPr>
        <w:t xml:space="preserve"> собственности, площадью 2,9 кв. м в кадастровом квартале № 57:25:0030106 в городе Орле»</w:t>
      </w:r>
    </w:p>
    <w:p w:rsidR="00366F26" w:rsidRDefault="00366F26" w:rsidP="00366F26">
      <w:pPr>
        <w:pStyle w:val="Standard"/>
        <w:jc w:val="both"/>
        <w:rPr>
          <w:bCs/>
          <w:sz w:val="28"/>
          <w:szCs w:val="28"/>
          <w:lang w:val="ru-RU"/>
        </w:rPr>
      </w:pPr>
    </w:p>
    <w:p w:rsidR="00366F26" w:rsidRDefault="00366F26" w:rsidP="00366F2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66F26" w:rsidRDefault="00366F26" w:rsidP="00366F26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07.07.2021 г. № 51</w:t>
      </w:r>
    </w:p>
    <w:p w:rsidR="00366F26" w:rsidRDefault="00366F26" w:rsidP="00366F26">
      <w:pPr>
        <w:pStyle w:val="Standard"/>
        <w:jc w:val="both"/>
        <w:rPr>
          <w:b/>
          <w:sz w:val="28"/>
          <w:szCs w:val="28"/>
          <w:lang w:val="ru-RU"/>
        </w:rPr>
      </w:pPr>
    </w:p>
    <w:p w:rsidR="00366F26" w:rsidRDefault="00366F26" w:rsidP="00366F2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366F26" w:rsidRDefault="00366F26" w:rsidP="00366F2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66F26" w:rsidRDefault="00366F26" w:rsidP="00366F2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«23» июля 2021 года № 41</w:t>
      </w:r>
    </w:p>
    <w:p w:rsidR="00366F26" w:rsidRDefault="00366F26" w:rsidP="00366F2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366F26" w:rsidRDefault="00366F26" w:rsidP="00366F2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366F26" w:rsidRDefault="00366F26" w:rsidP="00366F2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66F26" w:rsidTr="00366F2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26" w:rsidRDefault="00366F2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26" w:rsidRDefault="00366F2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26" w:rsidRDefault="00366F2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66F26" w:rsidRDefault="00366F2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66F26" w:rsidTr="00366F2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26" w:rsidRDefault="00366F2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6F26" w:rsidRDefault="00366F2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6F26" w:rsidRDefault="00366F2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66F26" w:rsidRDefault="00366F26" w:rsidP="00366F26">
      <w:pPr>
        <w:pStyle w:val="Standard"/>
        <w:jc w:val="center"/>
        <w:rPr>
          <w:b/>
          <w:sz w:val="28"/>
          <w:szCs w:val="28"/>
          <w:lang w:val="ru-RU"/>
        </w:rPr>
      </w:pPr>
    </w:p>
    <w:p w:rsidR="00366F26" w:rsidRDefault="00366F26" w:rsidP="00366F2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66F26" w:rsidTr="00366F2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26" w:rsidRDefault="00366F2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26" w:rsidRDefault="00366F2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26" w:rsidRDefault="00366F2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66F26" w:rsidRDefault="00366F2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66F26" w:rsidTr="00366F2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66F26" w:rsidRDefault="00366F2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6F26" w:rsidRDefault="00366F2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66F26" w:rsidRDefault="00366F2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66F26" w:rsidRDefault="00366F26" w:rsidP="00366F26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F26" w:rsidRDefault="00366F26" w:rsidP="00366F26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66F26" w:rsidRDefault="00366F26" w:rsidP="00366F26">
      <w:pPr>
        <w:pStyle w:val="a3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условно разрешенный вид использования земельного участка 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«Для индивидуального жилищного строительства» (код 2.1), площадью 810 кв. м, образуемого в результате перераспределения земельного участка с кадастровым номером 57:25:0030106:15, площадью 807,1 кв. м, </w:t>
      </w:r>
      <w:r>
        <w:rPr>
          <w:sz w:val="28"/>
          <w:szCs w:val="28"/>
          <w:lang w:val="ru-RU"/>
        </w:rPr>
        <w:lastRenderedPageBreak/>
        <w:t>местоположением: г. Орел, ул. Окраинная, д. 40, принадлежащего на праве общей долевой собственности Терехову Алексею Александровичу, Терехову</w:t>
      </w:r>
      <w:proofErr w:type="gramEnd"/>
      <w:r>
        <w:rPr>
          <w:sz w:val="28"/>
          <w:szCs w:val="28"/>
          <w:lang w:val="ru-RU"/>
        </w:rPr>
        <w:t xml:space="preserve"> Виталию Николаевичу, и земель, находящихся в государственной собственности, площадью 2,9 кв. м, в кадастровом квартале № 57:25:0030106 в городе Орле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66F26" w:rsidRDefault="00366F26" w:rsidP="00366F2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366F26" w:rsidRDefault="00366F26" w:rsidP="00366F26">
      <w:pPr>
        <w:pStyle w:val="Standard"/>
        <w:jc w:val="both"/>
        <w:rPr>
          <w:sz w:val="28"/>
          <w:szCs w:val="28"/>
          <w:lang w:val="ru-RU"/>
        </w:rPr>
      </w:pPr>
    </w:p>
    <w:p w:rsidR="00366F26" w:rsidRDefault="00366F26" w:rsidP="00366F26">
      <w:pPr>
        <w:pStyle w:val="Standard"/>
        <w:jc w:val="both"/>
        <w:rPr>
          <w:sz w:val="28"/>
          <w:szCs w:val="28"/>
          <w:lang w:val="ru-RU"/>
        </w:rPr>
      </w:pPr>
    </w:p>
    <w:p w:rsidR="00366F26" w:rsidRDefault="00366F26" w:rsidP="00366F26">
      <w:pPr>
        <w:pStyle w:val="Standard"/>
        <w:jc w:val="both"/>
        <w:rPr>
          <w:sz w:val="28"/>
          <w:szCs w:val="28"/>
          <w:lang w:val="ru-RU"/>
        </w:rPr>
      </w:pPr>
    </w:p>
    <w:p w:rsidR="00366F26" w:rsidRDefault="00366F26" w:rsidP="00366F2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66F26" w:rsidRDefault="00366F26" w:rsidP="00366F2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</w:t>
      </w:r>
    </w:p>
    <w:p w:rsidR="00366F26" w:rsidRDefault="00366F26" w:rsidP="00366F2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заместитель Мэра города Орла                                            О.В. Минкин</w:t>
      </w:r>
    </w:p>
    <w:p w:rsidR="00366F26" w:rsidRDefault="00366F26" w:rsidP="00366F26">
      <w:pPr>
        <w:pStyle w:val="Standard"/>
        <w:rPr>
          <w:sz w:val="28"/>
          <w:szCs w:val="28"/>
          <w:lang w:val="ru-RU"/>
        </w:rPr>
      </w:pPr>
    </w:p>
    <w:p w:rsidR="00366F26" w:rsidRDefault="00366F26" w:rsidP="00366F26">
      <w:pPr>
        <w:pStyle w:val="Standard"/>
        <w:jc w:val="both"/>
        <w:rPr>
          <w:sz w:val="28"/>
          <w:szCs w:val="28"/>
          <w:lang w:val="ru-RU"/>
        </w:rPr>
      </w:pPr>
    </w:p>
    <w:p w:rsidR="00366F26" w:rsidRDefault="00366F26" w:rsidP="00366F26">
      <w:pPr>
        <w:pStyle w:val="Standard"/>
        <w:jc w:val="both"/>
        <w:rPr>
          <w:sz w:val="28"/>
          <w:szCs w:val="28"/>
          <w:lang w:val="ru-RU"/>
        </w:rPr>
      </w:pPr>
    </w:p>
    <w:p w:rsidR="00366F26" w:rsidRDefault="00366F26" w:rsidP="00366F2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366F26" w:rsidRDefault="00366F26" w:rsidP="00366F2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366F26" w:rsidRDefault="00366F26" w:rsidP="00366F2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366F26" w:rsidRDefault="00366F26" w:rsidP="00366F26">
      <w:pPr>
        <w:jc w:val="both"/>
        <w:rPr>
          <w:sz w:val="28"/>
          <w:szCs w:val="28"/>
          <w:lang w:val="ru-RU"/>
        </w:rPr>
      </w:pPr>
    </w:p>
    <w:p w:rsidR="00366F26" w:rsidRDefault="00366F26" w:rsidP="00366F26">
      <w:pPr>
        <w:jc w:val="both"/>
        <w:rPr>
          <w:sz w:val="28"/>
          <w:szCs w:val="28"/>
          <w:lang w:val="ru-RU"/>
        </w:rPr>
      </w:pPr>
    </w:p>
    <w:p w:rsidR="00366F26" w:rsidRDefault="00366F26" w:rsidP="00366F26">
      <w:pPr>
        <w:jc w:val="both"/>
        <w:rPr>
          <w:sz w:val="28"/>
          <w:szCs w:val="28"/>
          <w:lang w:val="ru-RU"/>
        </w:rPr>
      </w:pPr>
    </w:p>
    <w:p w:rsidR="00366F26" w:rsidRDefault="00366F26" w:rsidP="00366F26">
      <w:pPr>
        <w:jc w:val="both"/>
        <w:rPr>
          <w:sz w:val="28"/>
          <w:szCs w:val="28"/>
          <w:lang w:val="ru-RU"/>
        </w:rPr>
      </w:pPr>
    </w:p>
    <w:p w:rsidR="00366F26" w:rsidRDefault="00366F26" w:rsidP="00366F26">
      <w:pPr>
        <w:jc w:val="both"/>
        <w:rPr>
          <w:sz w:val="28"/>
          <w:szCs w:val="28"/>
          <w:lang w:val="ru-RU"/>
        </w:rPr>
      </w:pPr>
    </w:p>
    <w:p w:rsidR="00366F26" w:rsidRDefault="00366F26" w:rsidP="00366F26">
      <w:pPr>
        <w:jc w:val="both"/>
        <w:rPr>
          <w:sz w:val="28"/>
          <w:szCs w:val="28"/>
          <w:lang w:val="ru-RU"/>
        </w:rPr>
      </w:pPr>
    </w:p>
    <w:p w:rsidR="00366F26" w:rsidRDefault="00366F26" w:rsidP="00366F26">
      <w:pPr>
        <w:jc w:val="both"/>
        <w:rPr>
          <w:sz w:val="28"/>
          <w:szCs w:val="28"/>
          <w:lang w:val="ru-RU"/>
        </w:rPr>
      </w:pPr>
    </w:p>
    <w:p w:rsidR="00AB1232" w:rsidRDefault="00AB1232">
      <w:bookmarkStart w:id="0" w:name="_GoBack"/>
      <w:bookmarkEnd w:id="0"/>
    </w:p>
    <w:sectPr w:rsidR="00AB1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6A"/>
    <w:rsid w:val="00366F26"/>
    <w:rsid w:val="008F4E6A"/>
    <w:rsid w:val="00AB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F26"/>
    <w:pPr>
      <w:ind w:left="720"/>
      <w:contextualSpacing/>
    </w:pPr>
  </w:style>
  <w:style w:type="paragraph" w:customStyle="1" w:styleId="Standard">
    <w:name w:val="Standard"/>
    <w:uiPriority w:val="99"/>
    <w:rsid w:val="00366F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66F2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F26"/>
    <w:pPr>
      <w:ind w:left="720"/>
      <w:contextualSpacing/>
    </w:pPr>
  </w:style>
  <w:style w:type="paragraph" w:customStyle="1" w:styleId="Standard">
    <w:name w:val="Standard"/>
    <w:uiPriority w:val="99"/>
    <w:rsid w:val="00366F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66F2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2021-07-26T14:24:00Z</dcterms:created>
  <dcterms:modified xsi:type="dcterms:W3CDTF">2021-07-26T14:24:00Z</dcterms:modified>
</cp:coreProperties>
</file>