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47" w:rsidRDefault="008173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7347" w:rsidRDefault="00817347">
      <w:pPr>
        <w:pStyle w:val="ConsPlusNormal"/>
        <w:ind w:firstLine="540"/>
        <w:jc w:val="both"/>
        <w:outlineLvl w:val="0"/>
      </w:pPr>
    </w:p>
    <w:p w:rsidR="00817347" w:rsidRDefault="00817347">
      <w:pPr>
        <w:pStyle w:val="ConsPlusTitle"/>
        <w:jc w:val="center"/>
        <w:outlineLvl w:val="0"/>
      </w:pPr>
      <w:r>
        <w:t>АДМИНИСТРАЦИЯ ГОРОДА ОРЛА</w:t>
      </w:r>
    </w:p>
    <w:p w:rsidR="00817347" w:rsidRDefault="00817347">
      <w:pPr>
        <w:pStyle w:val="ConsPlusTitle"/>
        <w:ind w:firstLine="540"/>
        <w:jc w:val="both"/>
      </w:pPr>
    </w:p>
    <w:p w:rsidR="00817347" w:rsidRDefault="00817347">
      <w:pPr>
        <w:pStyle w:val="ConsPlusTitle"/>
        <w:jc w:val="center"/>
      </w:pPr>
      <w:r>
        <w:t>ПОСТАНОВЛЕНИЕ</w:t>
      </w:r>
    </w:p>
    <w:p w:rsidR="00817347" w:rsidRDefault="00817347">
      <w:pPr>
        <w:pStyle w:val="ConsPlusTitle"/>
        <w:jc w:val="center"/>
      </w:pPr>
      <w:r>
        <w:t>от 12 августа 2021 г. N 3302</w:t>
      </w:r>
    </w:p>
    <w:p w:rsidR="00817347" w:rsidRDefault="00817347">
      <w:pPr>
        <w:pStyle w:val="ConsPlusTitle"/>
        <w:ind w:firstLine="540"/>
        <w:jc w:val="both"/>
      </w:pPr>
    </w:p>
    <w:p w:rsidR="00817347" w:rsidRDefault="00817347">
      <w:pPr>
        <w:pStyle w:val="ConsPlusTitle"/>
        <w:jc w:val="center"/>
      </w:pPr>
      <w:r>
        <w:t>ОБ УТВЕРЖДЕНИИ СОСТАВА КОМИССИИ ПО ПРЕДУПРЕЖДЕНИЮ</w:t>
      </w:r>
    </w:p>
    <w:p w:rsidR="00817347" w:rsidRDefault="00817347">
      <w:pPr>
        <w:pStyle w:val="ConsPlusTitle"/>
        <w:jc w:val="center"/>
      </w:pPr>
      <w:r>
        <w:t xml:space="preserve">И </w:t>
      </w:r>
      <w:proofErr w:type="gramStart"/>
      <w:r>
        <w:t>ЛИКВИДАЦИИ ЧРЕЗВЫЧАЙНЫХ СИТУАЦИЙ</w:t>
      </w:r>
      <w:proofErr w:type="gramEnd"/>
      <w:r>
        <w:t xml:space="preserve"> И ОБЕСПЕЧЕНИЮ</w:t>
      </w:r>
    </w:p>
    <w:p w:rsidR="00817347" w:rsidRDefault="00817347">
      <w:pPr>
        <w:pStyle w:val="ConsPlusTitle"/>
        <w:jc w:val="center"/>
      </w:pPr>
      <w:r>
        <w:t>ПОЖАРНОЙ БЕЗОПАСНОСТИ ГОРОДА ОРЛА</w:t>
      </w:r>
    </w:p>
    <w:p w:rsidR="00817347" w:rsidRDefault="008173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73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347" w:rsidRDefault="008173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347" w:rsidRDefault="008173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347" w:rsidRDefault="008173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347" w:rsidRDefault="008173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817347" w:rsidRDefault="008173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22.09.2021 </w:t>
            </w:r>
            <w:hyperlink r:id="rId5">
              <w:r>
                <w:rPr>
                  <w:color w:val="0000FF"/>
                </w:rPr>
                <w:t>N 3997</w:t>
              </w:r>
            </w:hyperlink>
            <w:r>
              <w:rPr>
                <w:color w:val="392C69"/>
              </w:rPr>
              <w:t xml:space="preserve">, от 18.11.2021 </w:t>
            </w:r>
            <w:hyperlink r:id="rId6">
              <w:r>
                <w:rPr>
                  <w:color w:val="0000FF"/>
                </w:rPr>
                <w:t>N 4784</w:t>
              </w:r>
            </w:hyperlink>
            <w:r>
              <w:rPr>
                <w:color w:val="392C69"/>
              </w:rPr>
              <w:t xml:space="preserve">, от 29.11.2021 </w:t>
            </w:r>
            <w:hyperlink r:id="rId7">
              <w:r>
                <w:rPr>
                  <w:color w:val="0000FF"/>
                </w:rPr>
                <w:t>N 5032</w:t>
              </w:r>
            </w:hyperlink>
            <w:r>
              <w:rPr>
                <w:color w:val="392C69"/>
              </w:rPr>
              <w:t>,</w:t>
            </w:r>
          </w:p>
          <w:p w:rsidR="00817347" w:rsidRDefault="008173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8">
              <w:r>
                <w:rPr>
                  <w:color w:val="0000FF"/>
                </w:rPr>
                <w:t>N 5076</w:t>
              </w:r>
            </w:hyperlink>
            <w:r>
              <w:rPr>
                <w:color w:val="392C69"/>
              </w:rPr>
              <w:t xml:space="preserve">, от 19.01.2022 </w:t>
            </w:r>
            <w:hyperlink r:id="rId9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11.02.2022 </w:t>
            </w:r>
            <w:hyperlink r:id="rId10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817347" w:rsidRDefault="008173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11">
              <w:r>
                <w:rPr>
                  <w:color w:val="0000FF"/>
                </w:rPr>
                <w:t>N 3757</w:t>
              </w:r>
            </w:hyperlink>
            <w:r>
              <w:rPr>
                <w:color w:val="392C69"/>
              </w:rPr>
              <w:t xml:space="preserve">, от 04.08.2022 </w:t>
            </w:r>
            <w:hyperlink r:id="rId12">
              <w:r>
                <w:rPr>
                  <w:color w:val="0000FF"/>
                </w:rPr>
                <w:t>N 4365</w:t>
              </w:r>
            </w:hyperlink>
            <w:r>
              <w:rPr>
                <w:color w:val="392C69"/>
              </w:rPr>
              <w:t xml:space="preserve">, от 30.09.2022 </w:t>
            </w:r>
            <w:hyperlink r:id="rId13">
              <w:r>
                <w:rPr>
                  <w:color w:val="0000FF"/>
                </w:rPr>
                <w:t>N 5525</w:t>
              </w:r>
            </w:hyperlink>
            <w:r>
              <w:rPr>
                <w:color w:val="392C69"/>
              </w:rPr>
              <w:t>,</w:t>
            </w:r>
          </w:p>
          <w:p w:rsidR="00817347" w:rsidRDefault="008173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10.02.2023 </w:t>
            </w:r>
            <w:hyperlink r:id="rId14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13.03.2023 </w:t>
            </w:r>
            <w:hyperlink r:id="rId15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 xml:space="preserve">, от 27.04.2023 </w:t>
            </w:r>
            <w:hyperlink r:id="rId16">
              <w:r>
                <w:rPr>
                  <w:color w:val="0000FF"/>
                </w:rPr>
                <w:t>N 2058</w:t>
              </w:r>
            </w:hyperlink>
            <w:r>
              <w:rPr>
                <w:color w:val="392C69"/>
              </w:rPr>
              <w:t>,</w:t>
            </w:r>
          </w:p>
          <w:p w:rsidR="00817347" w:rsidRDefault="008173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24.05.2023 </w:t>
            </w:r>
            <w:hyperlink r:id="rId17">
              <w:r>
                <w:rPr>
                  <w:color w:val="0000FF"/>
                </w:rPr>
                <w:t>N 2488</w:t>
              </w:r>
            </w:hyperlink>
            <w:r>
              <w:rPr>
                <w:color w:val="392C69"/>
              </w:rPr>
              <w:t xml:space="preserve">, от 17.11.2023 </w:t>
            </w:r>
            <w:hyperlink r:id="rId18">
              <w:r>
                <w:rPr>
                  <w:color w:val="0000FF"/>
                </w:rPr>
                <w:t>N 6081</w:t>
              </w:r>
            </w:hyperlink>
            <w:r>
              <w:rPr>
                <w:color w:val="392C69"/>
              </w:rPr>
              <w:t xml:space="preserve">, от 01.12.2023 </w:t>
            </w:r>
            <w:hyperlink r:id="rId19">
              <w:r>
                <w:rPr>
                  <w:color w:val="0000FF"/>
                </w:rPr>
                <w:t>N 6423</w:t>
              </w:r>
            </w:hyperlink>
            <w:r>
              <w:rPr>
                <w:color w:val="392C69"/>
              </w:rPr>
              <w:t>,</w:t>
            </w:r>
          </w:p>
          <w:p w:rsidR="00817347" w:rsidRDefault="008173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20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347" w:rsidRDefault="00817347">
            <w:pPr>
              <w:pStyle w:val="ConsPlusNormal"/>
            </w:pPr>
          </w:p>
        </w:tc>
      </w:tr>
    </w:tbl>
    <w:p w:rsidR="00817347" w:rsidRDefault="00817347">
      <w:pPr>
        <w:pStyle w:val="ConsPlusNormal"/>
        <w:ind w:firstLine="540"/>
        <w:jc w:val="both"/>
      </w:pPr>
    </w:p>
    <w:p w:rsidR="00817347" w:rsidRDefault="0081734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Российской Федерации от 21 декабря 1994 г. N 68-ФЗ "О защите населения и территорий от чрезвычайных ситуаций природного и техногенного характера", руководствуясь </w:t>
      </w:r>
      <w:hyperlink r:id="rId22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</w:t>
      </w:r>
      <w:r>
        <w:rPr>
          <w:b/>
        </w:rPr>
        <w:t>:</w:t>
      </w:r>
    </w:p>
    <w:p w:rsidR="00817347" w:rsidRDefault="00817347">
      <w:pPr>
        <w:pStyle w:val="ConsPlusNormal"/>
        <w:ind w:firstLine="540"/>
        <w:jc w:val="both"/>
      </w:pPr>
    </w:p>
    <w:p w:rsidR="00817347" w:rsidRDefault="00817347">
      <w:pPr>
        <w:pStyle w:val="ConsPlusNormal"/>
        <w:ind w:firstLine="540"/>
        <w:jc w:val="both"/>
      </w:pPr>
      <w:r>
        <w:t xml:space="preserve">1. Создать комиссию по предупреждению и ликвидации чрезвычайных ситуаций и обеспечению пожарной безопасности города Орла, утвердив ее </w:t>
      </w:r>
      <w:hyperlink w:anchor="P37">
        <w:r>
          <w:rPr>
            <w:color w:val="0000FF"/>
          </w:rPr>
          <w:t>состав</w:t>
        </w:r>
      </w:hyperlink>
      <w:r>
        <w:t xml:space="preserve"> согласно приложению.</w:t>
      </w:r>
    </w:p>
    <w:p w:rsidR="00817347" w:rsidRDefault="0081734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Орла от 24.05.2023 N 2488)</w:t>
      </w:r>
    </w:p>
    <w:p w:rsidR="00817347" w:rsidRDefault="00817347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средствах массовой информации.</w:t>
      </w:r>
    </w:p>
    <w:p w:rsidR="00817347" w:rsidRDefault="00817347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Мэра города Орла О.В. Минкина.</w:t>
      </w:r>
    </w:p>
    <w:p w:rsidR="00817347" w:rsidRDefault="00817347">
      <w:pPr>
        <w:pStyle w:val="ConsPlusNormal"/>
        <w:ind w:firstLine="540"/>
        <w:jc w:val="both"/>
      </w:pPr>
    </w:p>
    <w:p w:rsidR="00817347" w:rsidRDefault="00817347">
      <w:pPr>
        <w:pStyle w:val="ConsPlusNormal"/>
        <w:jc w:val="right"/>
      </w:pPr>
      <w:r>
        <w:t>Мэр города Орла</w:t>
      </w:r>
    </w:p>
    <w:p w:rsidR="00817347" w:rsidRDefault="00817347">
      <w:pPr>
        <w:pStyle w:val="ConsPlusNormal"/>
        <w:jc w:val="right"/>
      </w:pPr>
      <w:r>
        <w:t>Ю.Н.ПАРАХИН</w:t>
      </w:r>
    </w:p>
    <w:p w:rsidR="00817347" w:rsidRDefault="00817347">
      <w:pPr>
        <w:pStyle w:val="ConsPlusNormal"/>
        <w:ind w:firstLine="540"/>
        <w:jc w:val="both"/>
      </w:pPr>
    </w:p>
    <w:p w:rsidR="00817347" w:rsidRDefault="00817347">
      <w:pPr>
        <w:pStyle w:val="ConsPlusNormal"/>
        <w:ind w:firstLine="540"/>
        <w:jc w:val="both"/>
      </w:pPr>
    </w:p>
    <w:p w:rsidR="00817347" w:rsidRDefault="00817347">
      <w:pPr>
        <w:pStyle w:val="ConsPlusNormal"/>
        <w:ind w:firstLine="540"/>
        <w:jc w:val="both"/>
      </w:pPr>
    </w:p>
    <w:p w:rsidR="00817347" w:rsidRDefault="00817347">
      <w:pPr>
        <w:pStyle w:val="ConsPlusNormal"/>
        <w:ind w:firstLine="540"/>
        <w:jc w:val="both"/>
      </w:pPr>
    </w:p>
    <w:p w:rsidR="00817347" w:rsidRDefault="00817347">
      <w:pPr>
        <w:pStyle w:val="ConsPlusNormal"/>
        <w:ind w:firstLine="540"/>
        <w:jc w:val="both"/>
      </w:pPr>
    </w:p>
    <w:p w:rsidR="00817347" w:rsidRDefault="00817347">
      <w:pPr>
        <w:pStyle w:val="ConsPlusNormal"/>
        <w:jc w:val="right"/>
        <w:outlineLvl w:val="0"/>
      </w:pPr>
      <w:r>
        <w:t>Приложение</w:t>
      </w:r>
    </w:p>
    <w:p w:rsidR="00817347" w:rsidRDefault="00817347">
      <w:pPr>
        <w:pStyle w:val="ConsPlusNormal"/>
        <w:jc w:val="right"/>
      </w:pPr>
      <w:r>
        <w:t>к постановлению</w:t>
      </w:r>
    </w:p>
    <w:p w:rsidR="00817347" w:rsidRDefault="00817347">
      <w:pPr>
        <w:pStyle w:val="ConsPlusNormal"/>
        <w:jc w:val="right"/>
      </w:pPr>
      <w:r>
        <w:t>Администрации города Орла</w:t>
      </w:r>
    </w:p>
    <w:p w:rsidR="00817347" w:rsidRDefault="00817347">
      <w:pPr>
        <w:pStyle w:val="ConsPlusNormal"/>
        <w:jc w:val="right"/>
      </w:pPr>
      <w:r>
        <w:t>от 12 августа 2021 г. N 3302</w:t>
      </w:r>
    </w:p>
    <w:p w:rsidR="00817347" w:rsidRDefault="00817347">
      <w:pPr>
        <w:pStyle w:val="ConsPlusNormal"/>
        <w:ind w:firstLine="540"/>
        <w:jc w:val="both"/>
      </w:pPr>
    </w:p>
    <w:p w:rsidR="00817347" w:rsidRDefault="00817347">
      <w:pPr>
        <w:pStyle w:val="ConsPlusTitle"/>
        <w:jc w:val="center"/>
      </w:pPr>
      <w:bookmarkStart w:id="0" w:name="P37"/>
      <w:bookmarkEnd w:id="0"/>
      <w:r>
        <w:t>СОСТАВ</w:t>
      </w:r>
    </w:p>
    <w:p w:rsidR="00817347" w:rsidRDefault="00817347">
      <w:pPr>
        <w:pStyle w:val="ConsPlusTitle"/>
        <w:jc w:val="center"/>
      </w:pPr>
      <w:r>
        <w:t>КОМИССИИ ПО ПРЕДУПРЕЖДЕНИЮ И ЛИКВИДАЦИИ ЧРЕЗВЫЧАЙНЫХ</w:t>
      </w:r>
    </w:p>
    <w:p w:rsidR="00817347" w:rsidRDefault="00817347">
      <w:pPr>
        <w:pStyle w:val="ConsPlusTitle"/>
        <w:jc w:val="center"/>
      </w:pPr>
      <w:r>
        <w:t>СИТУАЦИЙ И ОБЕСПЕЧЕНИЮ ПОЖАРНОЙ БЕЗОПАСНОСТИ ГОРОДА ОРЛА</w:t>
      </w:r>
    </w:p>
    <w:p w:rsidR="00817347" w:rsidRDefault="008173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73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347" w:rsidRDefault="008173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347" w:rsidRDefault="008173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347" w:rsidRDefault="008173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347" w:rsidRDefault="008173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817347" w:rsidRDefault="008173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17.11.2023 </w:t>
            </w:r>
            <w:hyperlink r:id="rId24">
              <w:r>
                <w:rPr>
                  <w:color w:val="0000FF"/>
                </w:rPr>
                <w:t>N 6081</w:t>
              </w:r>
            </w:hyperlink>
            <w:r>
              <w:rPr>
                <w:color w:val="392C69"/>
              </w:rPr>
              <w:t xml:space="preserve">, от 01.12.2023 </w:t>
            </w:r>
            <w:hyperlink r:id="rId25">
              <w:r>
                <w:rPr>
                  <w:color w:val="0000FF"/>
                </w:rPr>
                <w:t>N 6423</w:t>
              </w:r>
            </w:hyperlink>
            <w:r>
              <w:rPr>
                <w:color w:val="392C69"/>
              </w:rPr>
              <w:t xml:space="preserve">, от 22.03.2024 </w:t>
            </w:r>
            <w:hyperlink r:id="rId26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347" w:rsidRDefault="00817347">
            <w:pPr>
              <w:pStyle w:val="ConsPlusNormal"/>
            </w:pPr>
          </w:p>
        </w:tc>
      </w:tr>
    </w:tbl>
    <w:p w:rsidR="00817347" w:rsidRDefault="0081734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Парахин Ю.Н.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председатель комиссии, Мэр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Ничипоров В.Н.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заместитель председателя комиссии, первый заместитель Мэра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Гревцев П.В.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заместитель председателя комиссии, заместитель начальника пожарно-спасательного отряда федеральной противопожарной службы Государственной противопожарной службы Главного управления МЧС России по Орловской области (по согласованию)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Миронов В.М.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секретарь комиссии, главный специалист отдела по делам гражданской обороны и чрезвычайным ситуациям управления по безопасности администрации города Орла</w:t>
            </w:r>
          </w:p>
        </w:tc>
      </w:tr>
      <w:tr w:rsidR="0081734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Члены комиссии: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Барбашов М.В.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начальник территориального управления по Железнодорожному району администрации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Симонов А.В.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начальник отдела надзорной деятельности и профилактической работы по городу Орлу Главного управления МЧС России по Орловской области (по согласованию)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Гольцов О.А.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генеральный директор - АО "Орелгортеплоэнерго" (по согласованию)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Деркач М.В.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начальник территориального управления по Заводскому району администрации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Дробина А.В.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начальник МКУ "Жилищное управление г. Орла"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Дохнадзе М.Г.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начальник территориального управления по Советскому району администрации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Ивочкин А.М.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директор МКУ "Единая дежурно-диспетчерская служба города Орла" (по согласованию)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Лобов М.А.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начальник МКУ "Объединенный муниципальный заказчик города Орла" (по согласованию)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Мерзликин С.М.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начальник территориального управления по Северному району администрации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Митряев Н.С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начальник управления строительства, дорожного хозяйства и благоустройства администрации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Николаев В.О.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заместитель руководителя Департамента - начальник управления здравоохранения Департамента здравоохранения Орловской области (по согласованию)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Обухова И.И.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заместитель руководителя Управления Роспотребнадзора по Орловской области (по согласованию)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lastRenderedPageBreak/>
              <w:t>Перьков Р.А.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начальник управления по производству АО "Орелоблэнерго" (по согласованию)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Проваленкова И.В.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первый заместитель Мэра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Пшеничников А.Н.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заместитель начальника управления - начальник отдела по делам гражданской обороны и чрезвычайным ситуациям управления по безопасности администрации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Степанов А.В.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заместитель Мэра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Раевская В.А.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главный специалист отдела правотворчества правового управления администрации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Тарасов И.В.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начальник управления по безопасности администрации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Терновых В.В.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главный инженер МПП ВКХ "Орелводоканал" (по согласованию)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Тишаев В.В.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заместитель начальника полиции (по охране общественного порядка) УМВД России по городу Орлу (по согласованию)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Филатов С.Н.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заместитель Мэра города Орла - начальник управления жилищно-коммунального хозяйства администрации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Храмченкова О.А.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исполняющий обязанности начальника управления по взаимодействию со средствами массовой информации и аналитической работы администрации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Чунихин С.Н.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директор филиала АО "Газпром газораспределение Орел" в городе Орле (по согласованию)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Шалиманов А.В.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председатель комитета по организации транспортного обслуживания населения администрации города Орла</w:t>
            </w:r>
          </w:p>
        </w:tc>
      </w:tr>
      <w:tr w:rsidR="0081734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Яковенко С.В.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17347" w:rsidRDefault="00817347">
            <w:pPr>
              <w:pStyle w:val="ConsPlusNormal"/>
            </w:pPr>
            <w:r>
              <w:t>- директор МБУ "Спецавтобаза по санитарной очистке города Орла" (по согласованию)</w:t>
            </w:r>
          </w:p>
        </w:tc>
      </w:tr>
    </w:tbl>
    <w:p w:rsidR="00817347" w:rsidRDefault="00817347">
      <w:pPr>
        <w:pStyle w:val="ConsPlusNormal"/>
        <w:ind w:firstLine="540"/>
        <w:jc w:val="both"/>
      </w:pPr>
    </w:p>
    <w:p w:rsidR="00817347" w:rsidRDefault="00817347">
      <w:pPr>
        <w:pStyle w:val="ConsPlusNormal"/>
        <w:ind w:firstLine="540"/>
        <w:jc w:val="both"/>
      </w:pPr>
    </w:p>
    <w:p w:rsidR="00817347" w:rsidRDefault="008173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51A" w:rsidRDefault="0016751A">
      <w:bookmarkStart w:id="1" w:name="_GoBack"/>
      <w:bookmarkEnd w:id="1"/>
    </w:p>
    <w:sectPr w:rsidR="0016751A" w:rsidSect="009C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47"/>
    <w:rsid w:val="0016751A"/>
    <w:rsid w:val="0081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10CD-60C1-4A47-AC8E-4286FEC3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73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73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76887&amp;dst=100005" TargetMode="External"/><Relationship Id="rId13" Type="http://schemas.openxmlformats.org/officeDocument/2006/relationships/hyperlink" Target="https://login.consultant.ru/link/?req=doc&amp;base=RLAW127&amp;n=83791&amp;dst=100005" TargetMode="External"/><Relationship Id="rId18" Type="http://schemas.openxmlformats.org/officeDocument/2006/relationships/hyperlink" Target="https://login.consultant.ru/link/?req=doc&amp;base=RLAW127&amp;n=93021&amp;dst=100005" TargetMode="External"/><Relationship Id="rId26" Type="http://schemas.openxmlformats.org/officeDocument/2006/relationships/hyperlink" Target="https://login.consultant.ru/link/?req=doc&amp;base=RLAW127&amp;n=95821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7224" TargetMode="External"/><Relationship Id="rId7" Type="http://schemas.openxmlformats.org/officeDocument/2006/relationships/hyperlink" Target="https://login.consultant.ru/link/?req=doc&amp;base=RLAW127&amp;n=76921&amp;dst=100005" TargetMode="External"/><Relationship Id="rId12" Type="http://schemas.openxmlformats.org/officeDocument/2006/relationships/hyperlink" Target="https://login.consultant.ru/link/?req=doc&amp;base=RLAW127&amp;n=82500&amp;dst=100005" TargetMode="External"/><Relationship Id="rId17" Type="http://schemas.openxmlformats.org/officeDocument/2006/relationships/hyperlink" Target="https://login.consultant.ru/link/?req=doc&amp;base=RLAW127&amp;n=89446&amp;dst=100005" TargetMode="External"/><Relationship Id="rId25" Type="http://schemas.openxmlformats.org/officeDocument/2006/relationships/hyperlink" Target="https://login.consultant.ru/link/?req=doc&amp;base=RLAW127&amp;n=9357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89050&amp;dst=100005" TargetMode="External"/><Relationship Id="rId20" Type="http://schemas.openxmlformats.org/officeDocument/2006/relationships/hyperlink" Target="https://login.consultant.ru/link/?req=doc&amp;base=RLAW127&amp;n=95821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76886&amp;dst=100005" TargetMode="External"/><Relationship Id="rId11" Type="http://schemas.openxmlformats.org/officeDocument/2006/relationships/hyperlink" Target="https://login.consultant.ru/link/?req=doc&amp;base=RLAW127&amp;n=81698&amp;dst=100005" TargetMode="External"/><Relationship Id="rId24" Type="http://schemas.openxmlformats.org/officeDocument/2006/relationships/hyperlink" Target="https://login.consultant.ru/link/?req=doc&amp;base=RLAW127&amp;n=93021&amp;dst=100005" TargetMode="External"/><Relationship Id="rId5" Type="http://schemas.openxmlformats.org/officeDocument/2006/relationships/hyperlink" Target="https://login.consultant.ru/link/?req=doc&amp;base=RLAW127&amp;n=75497&amp;dst=100005" TargetMode="External"/><Relationship Id="rId15" Type="http://schemas.openxmlformats.org/officeDocument/2006/relationships/hyperlink" Target="https://login.consultant.ru/link/?req=doc&amp;base=RLAW127&amp;n=88030&amp;dst=100005" TargetMode="External"/><Relationship Id="rId23" Type="http://schemas.openxmlformats.org/officeDocument/2006/relationships/hyperlink" Target="https://login.consultant.ru/link/?req=doc&amp;base=RLAW127&amp;n=89446&amp;dst=10000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7&amp;n=78686&amp;dst=100005" TargetMode="External"/><Relationship Id="rId19" Type="http://schemas.openxmlformats.org/officeDocument/2006/relationships/hyperlink" Target="https://login.consultant.ru/link/?req=doc&amp;base=RLAW127&amp;n=93576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78055&amp;dst=100005" TargetMode="External"/><Relationship Id="rId14" Type="http://schemas.openxmlformats.org/officeDocument/2006/relationships/hyperlink" Target="https://login.consultant.ru/link/?req=doc&amp;base=RLAW127&amp;n=87276&amp;dst=100005" TargetMode="External"/><Relationship Id="rId22" Type="http://schemas.openxmlformats.org/officeDocument/2006/relationships/hyperlink" Target="https://login.consultant.ru/link/?req=doc&amp;base=RLAW127&amp;n=73713&amp;dst=1018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2024-04-18T16:43:00Z</dcterms:created>
  <dcterms:modified xsi:type="dcterms:W3CDTF">2024-04-18T16:44:00Z</dcterms:modified>
</cp:coreProperties>
</file>