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6C" w:rsidRPr="0063060E" w:rsidRDefault="00AE006C" w:rsidP="00AE006C">
      <w:pPr>
        <w:pStyle w:val="a3"/>
        <w:autoSpaceDE w:val="0"/>
        <w:autoSpaceDN w:val="0"/>
        <w:adjustRightInd w:val="0"/>
        <w:spacing w:after="0" w:line="240" w:lineRule="auto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060E">
        <w:rPr>
          <w:rFonts w:ascii="Times New Roman" w:hAnsi="Times New Roman" w:cs="Times New Roman"/>
          <w:sz w:val="28"/>
          <w:szCs w:val="28"/>
        </w:rPr>
        <w:t xml:space="preserve">Приложение 1 к Положению </w:t>
      </w:r>
    </w:p>
    <w:p w:rsidR="00AE006C" w:rsidRPr="0063060E" w:rsidRDefault="00AE006C" w:rsidP="00AE006C">
      <w:pPr>
        <w:pStyle w:val="a3"/>
        <w:autoSpaceDE w:val="0"/>
        <w:autoSpaceDN w:val="0"/>
        <w:adjustRightInd w:val="0"/>
        <w:spacing w:after="0" w:line="240" w:lineRule="auto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060E">
        <w:rPr>
          <w:rFonts w:ascii="Times New Roman" w:hAnsi="Times New Roman" w:cs="Times New Roman"/>
          <w:sz w:val="28"/>
          <w:szCs w:val="28"/>
        </w:rPr>
        <w:t>о проекте «Народный бюджет»    в Орловской области</w:t>
      </w:r>
    </w:p>
    <w:p w:rsidR="00AE006C" w:rsidRPr="0063060E" w:rsidRDefault="00AE006C" w:rsidP="00AE0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06C" w:rsidRPr="0063060E" w:rsidRDefault="00AE006C" w:rsidP="00AE0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3060E">
        <w:rPr>
          <w:rFonts w:ascii="Times New Roman" w:hAnsi="Times New Roman" w:cs="Times New Roman"/>
          <w:sz w:val="28"/>
          <w:szCs w:val="28"/>
          <w:lang w:eastAsia="ru-RU"/>
        </w:rPr>
        <w:t>Критерии конкурсного отбора мероприятий по решению вопросов местного значения, инициированных населением муниципальных образований Орловской области и включенных в муниципальные программы в рамках проекта «Народный бюджет» в Орловской области</w:t>
      </w:r>
      <w:r w:rsidRPr="006306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E006C" w:rsidRPr="0063060E" w:rsidRDefault="00AE006C" w:rsidP="00AE006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7369"/>
        <w:gridCol w:w="1700"/>
      </w:tblGrid>
      <w:tr w:rsidR="00AE006C" w:rsidRPr="0063060E" w:rsidTr="005146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6C" w:rsidRPr="002E3DB0" w:rsidRDefault="00AE006C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Par487"/>
            <w:bookmarkEnd w:id="0"/>
            <w:r w:rsidRPr="002E3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6C" w:rsidRPr="002E3DB0" w:rsidRDefault="00AE006C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6C" w:rsidRPr="002E3DB0" w:rsidRDefault="004E0331" w:rsidP="0088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E006C" w:rsidRPr="002E3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алл</w:t>
            </w:r>
          </w:p>
        </w:tc>
      </w:tr>
      <w:tr w:rsidR="00AE006C" w:rsidRPr="0063060E" w:rsidTr="009864B2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06C" w:rsidRPr="002E3DB0" w:rsidRDefault="00AE006C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06C" w:rsidRPr="002E3DB0" w:rsidRDefault="00AE006C" w:rsidP="005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софинансирования мероприятия со стороны населения, юридических лиц, индивидуальных предпринимателей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6C" w:rsidRPr="002E3DB0" w:rsidRDefault="00AE006C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C6C58" w:rsidRPr="0063060E" w:rsidTr="009864B2">
        <w:trPr>
          <w:trHeight w:val="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6C58" w:rsidRPr="002E3DB0" w:rsidRDefault="00187EEF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C58" w:rsidRPr="002E3DB0" w:rsidRDefault="00B945CD" w:rsidP="00AB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953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верх уровня софинансирования, предусмотренного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пунктом 3 Правил </w:t>
            </w:r>
            <w:r w:rsidRPr="00B94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предоставления субсидий местным бюджетам на реализацию отобранных на конкурсной основе мероприятий по решению вопросов местного значения, инициированных населением муниципальных образований Орловской области и включенных в муниципальные программы в рамках проекта «Народный бюджет» в Орловской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58" w:rsidRPr="002E3DB0" w:rsidRDefault="001C6C58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C6C58" w:rsidRPr="0063060E" w:rsidTr="009864B2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6C58" w:rsidRPr="002E3DB0" w:rsidRDefault="00187EEF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C58" w:rsidRPr="002E3DB0" w:rsidRDefault="00B945CD" w:rsidP="00AB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пределах</w:t>
            </w:r>
            <w:r w:rsidRPr="00B94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уровня софинансирования, предусмотренного пунктом 3 Правил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предоставления субсидий местным бюджетам на реализацию отобранных на конкурсной основе мероприятий по решению вопросов местного значения, инициированных населением муниципальных образований Орловской области и включенных в муниципальные программы в рамках проекта «Народный бюджет» в Орловской области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58" w:rsidRPr="002E3DB0" w:rsidRDefault="001C6C58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E006C" w:rsidRPr="0063060E" w:rsidTr="009864B2">
        <w:trPr>
          <w:trHeight w:val="6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06C" w:rsidRPr="002E3DB0" w:rsidRDefault="00AE006C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06C" w:rsidRPr="002E3DB0" w:rsidRDefault="00186220" w:rsidP="00986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прямых благополучателей от реализации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6C" w:rsidRPr="002E3DB0" w:rsidRDefault="00186220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E006C" w:rsidRPr="002E3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864B2" w:rsidRPr="002E3DB0" w:rsidTr="00514634">
        <w:trPr>
          <w:trHeight w:val="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4B2" w:rsidRPr="002E3DB0" w:rsidRDefault="00187EEF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4B2" w:rsidRPr="002E3DB0" w:rsidRDefault="00186220" w:rsidP="005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200 человек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B2" w:rsidRPr="002E3DB0" w:rsidRDefault="009864B2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864B2" w:rsidRPr="002E3DB0" w:rsidTr="00514634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4B2" w:rsidRPr="002E3DB0" w:rsidRDefault="00187EEF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4B2" w:rsidRPr="002E3DB0" w:rsidRDefault="00186220" w:rsidP="000F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20</w:t>
            </w:r>
            <w:r w:rsidR="000F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500</w:t>
            </w:r>
            <w:r w:rsidR="004801F4">
              <w:t xml:space="preserve"> </w:t>
            </w:r>
            <w:r w:rsidR="004801F4" w:rsidRPr="00480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B2" w:rsidRPr="002E3DB0" w:rsidRDefault="00186220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6220" w:rsidRPr="002E3DB0" w:rsidTr="004801F4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20" w:rsidRPr="002E3DB0" w:rsidRDefault="00187EEF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Default="00186220" w:rsidP="000F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50</w:t>
            </w:r>
            <w:r w:rsidR="000F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1000</w:t>
            </w:r>
            <w:r w:rsidR="004801F4">
              <w:t xml:space="preserve"> </w:t>
            </w:r>
            <w:r w:rsidR="004801F4" w:rsidRPr="00480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Default="00186220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86220" w:rsidRPr="002E3DB0" w:rsidTr="004801F4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20" w:rsidRPr="002E3DB0" w:rsidRDefault="00187EEF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Default="00186220" w:rsidP="000F1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более 100</w:t>
            </w:r>
            <w:r w:rsidR="000F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Default="00186220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AE006C" w:rsidRPr="0063060E" w:rsidTr="004801F4">
        <w:trPr>
          <w:trHeight w:val="1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6C" w:rsidRPr="002E3DB0" w:rsidRDefault="00AE006C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6C" w:rsidRPr="002E3DB0" w:rsidRDefault="00AE006C" w:rsidP="005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Востребованность реализуемого мероприятия (создание популярного места для посещения и проведения досуга жителями) с точки зрения достижения наибольшего эффекта для общественной территории соответствующего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6C" w:rsidRPr="002E3DB0" w:rsidRDefault="00AE006C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E006C" w:rsidRPr="0063060E" w:rsidTr="009864B2">
        <w:trPr>
          <w:trHeight w:val="9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6C" w:rsidRPr="002E3DB0" w:rsidRDefault="00AE006C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6C" w:rsidRPr="002E3DB0" w:rsidRDefault="00AE006C" w:rsidP="00DF0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Степень и разнообразие форм участия и вовлечения населения муниципальн</w:t>
            </w:r>
            <w:r w:rsidR="00D3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 образования Орловской области</w:t>
            </w:r>
            <w:r w:rsidR="00C91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3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всех этапах подготовки и реализации мероприятия</w:t>
            </w:r>
            <w:r w:rsidR="00C91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освещение подготовки к реализации мероприятия в средствах массовой информации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6C" w:rsidRPr="002E3DB0" w:rsidRDefault="00AE006C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E006C" w:rsidRPr="001A1303" w:rsidTr="005146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6C" w:rsidRPr="001A1303" w:rsidRDefault="00AE006C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1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6C" w:rsidRPr="001A1303" w:rsidRDefault="00AE006C" w:rsidP="003B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1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эффективность от реализации </w:t>
            </w:r>
            <w:r w:rsidR="003B7E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Pr="001A1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влияние на качество жизни населения</w:t>
            </w:r>
            <w:bookmarkStart w:id="1" w:name="_GoBack"/>
            <w:bookmarkEnd w:id="1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6C" w:rsidRPr="001A1303" w:rsidRDefault="00AE006C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1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E006C" w:rsidRPr="001A1303" w:rsidTr="005146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6C" w:rsidRPr="001A1303" w:rsidRDefault="00AE006C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1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6C" w:rsidRPr="001A1303" w:rsidRDefault="00AE006C" w:rsidP="0091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1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проектно-сметной документации и положительного заключения о достоверности определения сметной стоимости объекта на этапе проведения конкурсного отбора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6C" w:rsidRPr="001A1303" w:rsidRDefault="004E0331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AE006C" w:rsidRPr="001A1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 от набранных баллов</w:t>
            </w:r>
          </w:p>
          <w:p w:rsidR="00D10A9E" w:rsidRPr="001A1303" w:rsidRDefault="006912B2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критериям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  <w:r w:rsidRPr="00691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D10A9E" w:rsidRPr="001A1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E006C" w:rsidRPr="0063060E" w:rsidTr="005146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6C" w:rsidRPr="001A1303" w:rsidRDefault="00AE006C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1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6C" w:rsidRPr="001A1303" w:rsidRDefault="00AE006C" w:rsidP="005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1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Повторное участие мероприятия, не прошедшего конкурсный отбор в году, предшествующем году проведения конкурсного отбора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6C" w:rsidRPr="001A1303" w:rsidRDefault="008914D0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E006C" w:rsidRPr="001A1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 от набранных баллов</w:t>
            </w:r>
          </w:p>
          <w:p w:rsidR="00D10A9E" w:rsidRPr="002E3DB0" w:rsidRDefault="00D10A9E" w:rsidP="0051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1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критериям </w:t>
            </w:r>
            <w:r w:rsidR="00691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  <w:r w:rsidR="006912B2" w:rsidRPr="00691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A1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AE006C" w:rsidRDefault="00AE006C" w:rsidP="005C2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4E5" w:rsidRDefault="009A04E5" w:rsidP="005C2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4E5" w:rsidRDefault="009A04E5" w:rsidP="005C2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4E5" w:rsidRDefault="009A04E5" w:rsidP="005C2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4E5" w:rsidRPr="0093772E" w:rsidRDefault="009A04E5" w:rsidP="005C2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A04E5" w:rsidRPr="0093772E" w:rsidRDefault="009A04E5" w:rsidP="005C2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sectPr w:rsidR="009A04E5" w:rsidRPr="0093772E" w:rsidSect="00FA01FD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E2" w:rsidRDefault="00220FE2" w:rsidP="00FA01FD">
      <w:pPr>
        <w:spacing w:after="0" w:line="240" w:lineRule="auto"/>
      </w:pPr>
      <w:r>
        <w:separator/>
      </w:r>
    </w:p>
  </w:endnote>
  <w:endnote w:type="continuationSeparator" w:id="0">
    <w:p w:rsidR="00220FE2" w:rsidRDefault="00220FE2" w:rsidP="00FA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E2" w:rsidRDefault="00220FE2" w:rsidP="00FA01FD">
      <w:pPr>
        <w:spacing w:after="0" w:line="240" w:lineRule="auto"/>
      </w:pPr>
      <w:r>
        <w:separator/>
      </w:r>
    </w:p>
  </w:footnote>
  <w:footnote w:type="continuationSeparator" w:id="0">
    <w:p w:rsidR="00220FE2" w:rsidRDefault="00220FE2" w:rsidP="00FA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9363"/>
      <w:docPartObj>
        <w:docPartGallery w:val="Page Numbers (Top of Page)"/>
        <w:docPartUnique/>
      </w:docPartObj>
    </w:sdtPr>
    <w:sdtEndPr/>
    <w:sdtContent>
      <w:p w:rsidR="00FA01FD" w:rsidRDefault="00FA01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E17">
          <w:rPr>
            <w:noProof/>
          </w:rPr>
          <w:t>2</w:t>
        </w:r>
        <w:r>
          <w:fldChar w:fldCharType="end"/>
        </w:r>
      </w:p>
    </w:sdtContent>
  </w:sdt>
  <w:p w:rsidR="00FA01FD" w:rsidRDefault="00FA01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5D"/>
    <w:rsid w:val="00003E5F"/>
    <w:rsid w:val="00022837"/>
    <w:rsid w:val="00031C4A"/>
    <w:rsid w:val="00034DFB"/>
    <w:rsid w:val="0003771A"/>
    <w:rsid w:val="000C685F"/>
    <w:rsid w:val="000D7AB2"/>
    <w:rsid w:val="000F15C4"/>
    <w:rsid w:val="001271BF"/>
    <w:rsid w:val="00143B5D"/>
    <w:rsid w:val="001820AB"/>
    <w:rsid w:val="00186220"/>
    <w:rsid w:val="00187EEF"/>
    <w:rsid w:val="001A1303"/>
    <w:rsid w:val="001B6959"/>
    <w:rsid w:val="001C6C58"/>
    <w:rsid w:val="001E4390"/>
    <w:rsid w:val="002066CE"/>
    <w:rsid w:val="002142A6"/>
    <w:rsid w:val="00220FE2"/>
    <w:rsid w:val="0022383B"/>
    <w:rsid w:val="00235FB2"/>
    <w:rsid w:val="002D2EC8"/>
    <w:rsid w:val="002E3DB0"/>
    <w:rsid w:val="003064E0"/>
    <w:rsid w:val="003116A3"/>
    <w:rsid w:val="003343BC"/>
    <w:rsid w:val="00360049"/>
    <w:rsid w:val="00380003"/>
    <w:rsid w:val="003B7E17"/>
    <w:rsid w:val="00402E64"/>
    <w:rsid w:val="004801F4"/>
    <w:rsid w:val="004D36D1"/>
    <w:rsid w:val="004E0331"/>
    <w:rsid w:val="00514634"/>
    <w:rsid w:val="0053341E"/>
    <w:rsid w:val="005503E7"/>
    <w:rsid w:val="00561D14"/>
    <w:rsid w:val="00563A49"/>
    <w:rsid w:val="00572AAD"/>
    <w:rsid w:val="005C2BFE"/>
    <w:rsid w:val="005C5695"/>
    <w:rsid w:val="005D5459"/>
    <w:rsid w:val="00634884"/>
    <w:rsid w:val="00650357"/>
    <w:rsid w:val="006912B2"/>
    <w:rsid w:val="006D4CD8"/>
    <w:rsid w:val="006D4CF3"/>
    <w:rsid w:val="006F3EED"/>
    <w:rsid w:val="007039A8"/>
    <w:rsid w:val="0071563F"/>
    <w:rsid w:val="00731965"/>
    <w:rsid w:val="00752868"/>
    <w:rsid w:val="0079532D"/>
    <w:rsid w:val="007C56E0"/>
    <w:rsid w:val="007E6EBB"/>
    <w:rsid w:val="007F7613"/>
    <w:rsid w:val="00810EE4"/>
    <w:rsid w:val="0088227E"/>
    <w:rsid w:val="00884AB8"/>
    <w:rsid w:val="0088556C"/>
    <w:rsid w:val="008914D0"/>
    <w:rsid w:val="00891C12"/>
    <w:rsid w:val="008B6B6B"/>
    <w:rsid w:val="008B6DE8"/>
    <w:rsid w:val="008C0421"/>
    <w:rsid w:val="009002F3"/>
    <w:rsid w:val="00903567"/>
    <w:rsid w:val="00910C75"/>
    <w:rsid w:val="00920A09"/>
    <w:rsid w:val="00935813"/>
    <w:rsid w:val="0093772E"/>
    <w:rsid w:val="00945C98"/>
    <w:rsid w:val="00953378"/>
    <w:rsid w:val="0098441E"/>
    <w:rsid w:val="009864B2"/>
    <w:rsid w:val="009A04E5"/>
    <w:rsid w:val="009B28A6"/>
    <w:rsid w:val="00A07070"/>
    <w:rsid w:val="00A3727E"/>
    <w:rsid w:val="00A713EE"/>
    <w:rsid w:val="00AB71D9"/>
    <w:rsid w:val="00AE006C"/>
    <w:rsid w:val="00B25EED"/>
    <w:rsid w:val="00B344BE"/>
    <w:rsid w:val="00B65F5D"/>
    <w:rsid w:val="00B945CD"/>
    <w:rsid w:val="00B950DB"/>
    <w:rsid w:val="00C151FA"/>
    <w:rsid w:val="00C23401"/>
    <w:rsid w:val="00C44384"/>
    <w:rsid w:val="00C557A2"/>
    <w:rsid w:val="00C63361"/>
    <w:rsid w:val="00C91361"/>
    <w:rsid w:val="00C9528C"/>
    <w:rsid w:val="00C96CBE"/>
    <w:rsid w:val="00C9790E"/>
    <w:rsid w:val="00CD2648"/>
    <w:rsid w:val="00CF18C3"/>
    <w:rsid w:val="00D10A9E"/>
    <w:rsid w:val="00D213EF"/>
    <w:rsid w:val="00D30E5D"/>
    <w:rsid w:val="00D36AEC"/>
    <w:rsid w:val="00D71396"/>
    <w:rsid w:val="00DD4D77"/>
    <w:rsid w:val="00DF068E"/>
    <w:rsid w:val="00E02C3A"/>
    <w:rsid w:val="00E04DBF"/>
    <w:rsid w:val="00E65680"/>
    <w:rsid w:val="00E94DB8"/>
    <w:rsid w:val="00E95F74"/>
    <w:rsid w:val="00EA59F0"/>
    <w:rsid w:val="00EF4F54"/>
    <w:rsid w:val="00F03AE0"/>
    <w:rsid w:val="00F87FBA"/>
    <w:rsid w:val="00FA01FD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B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0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4E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01FD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FA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01F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B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0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4E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01FD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FA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01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Калифулов</dc:creator>
  <cp:keywords/>
  <dc:description/>
  <cp:lastModifiedBy>user</cp:lastModifiedBy>
  <cp:revision>46</cp:revision>
  <cp:lastPrinted>2019-10-04T08:35:00Z</cp:lastPrinted>
  <dcterms:created xsi:type="dcterms:W3CDTF">2019-09-20T07:57:00Z</dcterms:created>
  <dcterms:modified xsi:type="dcterms:W3CDTF">2019-11-05T13:42:00Z</dcterms:modified>
</cp:coreProperties>
</file>