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411F1">
        <w:rPr>
          <w:b/>
          <w:bCs/>
          <w:sz w:val="28"/>
          <w:szCs w:val="28"/>
          <w:lang w:val="ru-RU"/>
        </w:rPr>
        <w:t>от «</w:t>
      </w:r>
      <w:r w:rsidR="00CB67D7">
        <w:rPr>
          <w:b/>
          <w:bCs/>
          <w:sz w:val="28"/>
          <w:szCs w:val="28"/>
          <w:lang w:val="ru-RU"/>
        </w:rPr>
        <w:t>28</w:t>
      </w:r>
      <w:r w:rsidR="00D473C2" w:rsidRPr="004411F1">
        <w:rPr>
          <w:b/>
          <w:bCs/>
          <w:sz w:val="28"/>
          <w:szCs w:val="28"/>
          <w:lang w:val="ru-RU"/>
        </w:rPr>
        <w:t xml:space="preserve">» </w:t>
      </w:r>
      <w:r w:rsidR="00CB67D7">
        <w:rPr>
          <w:b/>
          <w:bCs/>
          <w:sz w:val="28"/>
          <w:szCs w:val="28"/>
          <w:lang w:val="ru-RU"/>
        </w:rPr>
        <w:t>июля</w:t>
      </w:r>
      <w:r w:rsidRPr="004411F1">
        <w:rPr>
          <w:b/>
          <w:bCs/>
          <w:sz w:val="28"/>
          <w:szCs w:val="28"/>
          <w:lang w:val="ru-RU"/>
        </w:rPr>
        <w:t xml:space="preserve"> 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г</w:t>
      </w:r>
      <w:r w:rsidR="00D473C2" w:rsidRPr="004411F1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FC258A" w:rsidRDefault="000D728F" w:rsidP="00FC258A">
      <w:pPr>
        <w:pStyle w:val="a7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FC258A">
        <w:rPr>
          <w:rFonts w:cs="Times New Roman"/>
          <w:b/>
          <w:bCs/>
          <w:sz w:val="28"/>
          <w:szCs w:val="28"/>
          <w:lang w:val="ru-RU"/>
        </w:rPr>
        <w:t>«</w:t>
      </w:r>
      <w:r w:rsidR="00FC258A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="00FC258A" w:rsidRPr="00DE3CCC">
        <w:rPr>
          <w:rFonts w:cs="Times New Roman"/>
          <w:b/>
          <w:bCs/>
          <w:sz w:val="28"/>
          <w:szCs w:val="28"/>
          <w:lang w:val="ru-RU"/>
        </w:rPr>
        <w:t>разрешения на отклонение от предельных параметров разрешенного строительства земельного участка с кадастровым номером 57:25:0010113:2, площадью 662 кв.м, местоположением: г. Орёл,</w:t>
      </w:r>
      <w:r w:rsidR="00FC258A">
        <w:rPr>
          <w:rFonts w:cs="Times New Roman"/>
          <w:b/>
          <w:bCs/>
          <w:sz w:val="28"/>
          <w:szCs w:val="28"/>
          <w:lang w:val="ru-RU"/>
        </w:rPr>
        <w:t xml:space="preserve">  </w:t>
      </w:r>
      <w:r w:rsidR="00FC258A" w:rsidRPr="00DE3CCC">
        <w:rPr>
          <w:rFonts w:cs="Times New Roman"/>
          <w:b/>
          <w:bCs/>
          <w:sz w:val="28"/>
          <w:szCs w:val="28"/>
          <w:lang w:val="ru-RU"/>
        </w:rPr>
        <w:t xml:space="preserve">ул. </w:t>
      </w:r>
      <w:proofErr w:type="gramStart"/>
      <w:r w:rsidR="00FC258A" w:rsidRPr="00DE3CCC">
        <w:rPr>
          <w:rFonts w:cs="Times New Roman"/>
          <w:b/>
          <w:bCs/>
          <w:sz w:val="28"/>
          <w:szCs w:val="28"/>
          <w:lang w:val="ru-RU"/>
        </w:rPr>
        <w:t>Стрелецкая</w:t>
      </w:r>
      <w:proofErr w:type="gramEnd"/>
      <w:r w:rsidR="00FC258A" w:rsidRPr="00DE3CCC">
        <w:rPr>
          <w:rFonts w:cs="Times New Roman"/>
          <w:b/>
          <w:bCs/>
          <w:sz w:val="28"/>
          <w:szCs w:val="28"/>
          <w:lang w:val="ru-RU"/>
        </w:rPr>
        <w:t>, д. 23а, в части минимальных отступов от границы земельного участка с западной стороны – 1,5 м</w:t>
      </w:r>
      <w:r w:rsidR="00FC258A">
        <w:rPr>
          <w:rFonts w:cs="Times New Roman"/>
          <w:b/>
          <w:bCs/>
          <w:sz w:val="28"/>
          <w:szCs w:val="28"/>
          <w:lang w:val="ru-RU"/>
        </w:rPr>
        <w:t>»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4411F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B67D7" w:rsidRDefault="00CB67D7" w:rsidP="00CB67D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</w:t>
      </w:r>
      <w:r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>
        <w:rPr>
          <w:rFonts w:cs="Times New Roman"/>
          <w:b/>
          <w:bCs/>
          <w:sz w:val="28"/>
          <w:szCs w:val="28"/>
          <w:lang w:val="ru-RU"/>
        </w:rPr>
        <w:t>02.07</w:t>
      </w:r>
      <w:r w:rsidRPr="00493FFD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6</w:t>
      </w:r>
      <w:r w:rsidR="00FC258A">
        <w:rPr>
          <w:rFonts w:cs="Times New Roman"/>
          <w:b/>
          <w:bCs/>
          <w:sz w:val="28"/>
          <w:szCs w:val="28"/>
          <w:lang w:val="ru-RU"/>
        </w:rPr>
        <w:t>2</w:t>
      </w:r>
    </w:p>
    <w:p w:rsidR="00D63314" w:rsidRPr="004411F1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>Количество участников публичных слушани</w:t>
      </w:r>
      <w:r w:rsidRPr="009E1183">
        <w:rPr>
          <w:bCs/>
          <w:sz w:val="28"/>
          <w:szCs w:val="28"/>
          <w:lang w:val="ru-RU"/>
        </w:rPr>
        <w:t xml:space="preserve">й: </w:t>
      </w:r>
      <w:r w:rsidR="00FC258A">
        <w:rPr>
          <w:b/>
          <w:bCs/>
          <w:sz w:val="28"/>
          <w:szCs w:val="28"/>
          <w:lang w:val="ru-RU"/>
        </w:rPr>
        <w:t>1</w:t>
      </w:r>
      <w:r w:rsidR="00D63314" w:rsidRPr="009E1183">
        <w:rPr>
          <w:b/>
          <w:bCs/>
          <w:sz w:val="28"/>
          <w:szCs w:val="28"/>
          <w:lang w:val="ru-RU"/>
        </w:rPr>
        <w:t xml:space="preserve"> человек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4411F1">
        <w:rPr>
          <w:b/>
          <w:bCs/>
          <w:sz w:val="28"/>
          <w:szCs w:val="28"/>
          <w:lang w:val="ru-RU"/>
        </w:rPr>
        <w:t xml:space="preserve">от </w:t>
      </w:r>
      <w:r w:rsidR="00D473C2" w:rsidRPr="004411F1">
        <w:rPr>
          <w:b/>
          <w:bCs/>
          <w:sz w:val="28"/>
          <w:szCs w:val="28"/>
          <w:lang w:val="ru-RU"/>
        </w:rPr>
        <w:t>«</w:t>
      </w:r>
      <w:r w:rsidR="00CB67D7">
        <w:rPr>
          <w:b/>
          <w:bCs/>
          <w:sz w:val="28"/>
          <w:szCs w:val="28"/>
          <w:lang w:val="ru-RU"/>
        </w:rPr>
        <w:t>23</w:t>
      </w:r>
      <w:r w:rsidRPr="004411F1">
        <w:rPr>
          <w:b/>
          <w:bCs/>
          <w:sz w:val="28"/>
          <w:szCs w:val="28"/>
          <w:lang w:val="ru-RU"/>
        </w:rPr>
        <w:t xml:space="preserve">» </w:t>
      </w:r>
      <w:r w:rsidR="00CB67D7">
        <w:rPr>
          <w:b/>
          <w:bCs/>
          <w:sz w:val="28"/>
          <w:szCs w:val="28"/>
          <w:lang w:val="ru-RU"/>
        </w:rPr>
        <w:t>июля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Pr="004411F1">
        <w:rPr>
          <w:b/>
          <w:bCs/>
          <w:sz w:val="28"/>
          <w:szCs w:val="28"/>
          <w:lang w:val="ru-RU"/>
        </w:rPr>
        <w:t>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="00234C61" w:rsidRPr="009E1183">
        <w:rPr>
          <w:b/>
          <w:bCs/>
          <w:sz w:val="28"/>
          <w:szCs w:val="28"/>
          <w:lang w:val="ru-RU"/>
        </w:rPr>
        <w:t>года</w:t>
      </w:r>
      <w:r w:rsidRPr="009E1183">
        <w:rPr>
          <w:b/>
          <w:bCs/>
          <w:sz w:val="28"/>
          <w:szCs w:val="28"/>
          <w:lang w:val="ru-RU"/>
        </w:rPr>
        <w:t xml:space="preserve"> № </w:t>
      </w:r>
      <w:r w:rsidR="00CB67D7">
        <w:rPr>
          <w:b/>
          <w:bCs/>
          <w:sz w:val="28"/>
          <w:szCs w:val="28"/>
          <w:lang w:val="ru-RU"/>
        </w:rPr>
        <w:t>5</w:t>
      </w:r>
      <w:r w:rsidR="00FC258A">
        <w:rPr>
          <w:b/>
          <w:bCs/>
          <w:sz w:val="28"/>
          <w:szCs w:val="28"/>
          <w:lang w:val="ru-RU"/>
        </w:rPr>
        <w:t>7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E11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18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016F9" w:rsidRPr="009E1183" w:rsidTr="00D63902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16F9" w:rsidRPr="009E1183" w:rsidRDefault="00F016F9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8873AA" w:rsidRDefault="00F016F9" w:rsidP="00D63902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0375D6" w:rsidRDefault="00F016F9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0375D6">
              <w:rPr>
                <w:rFonts w:cs="Times New Roman"/>
                <w:b/>
                <w:sz w:val="27"/>
                <w:szCs w:val="27"/>
                <w:lang w:val="ru-RU"/>
              </w:rPr>
              <w:t>Не поступал</w:t>
            </w:r>
            <w:r>
              <w:rPr>
                <w:rFonts w:cs="Times New Roman"/>
                <w:b/>
                <w:sz w:val="27"/>
                <w:szCs w:val="27"/>
                <w:lang w:val="ru-RU"/>
              </w:rPr>
              <w:t>и</w:t>
            </w:r>
          </w:p>
        </w:tc>
      </w:tr>
    </w:tbl>
    <w:p w:rsidR="0098581D" w:rsidRPr="009E1183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9E1183" w:rsidRDefault="000D728F" w:rsidP="00D6390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E1183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9E1183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11F1" w:rsidRPr="009E1183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9E1183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F016F9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</w:t>
            </w:r>
            <w:r w:rsidR="00F016F9">
              <w:rPr>
                <w:rFonts w:cs="Times New Roman"/>
                <w:b/>
                <w:sz w:val="28"/>
                <w:szCs w:val="28"/>
                <w:lang w:val="ru-RU"/>
              </w:rPr>
              <w:t>и</w:t>
            </w:r>
          </w:p>
        </w:tc>
      </w:tr>
    </w:tbl>
    <w:p w:rsidR="00D0775F" w:rsidRDefault="00D0775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9E1183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9E118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F016F9" w:rsidRDefault="000D728F" w:rsidP="00CB67D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1. </w:t>
      </w:r>
      <w:proofErr w:type="gramStart"/>
      <w:r w:rsidRPr="004411F1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4411F1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FC258A" w:rsidRPr="00FC258A">
        <w:rPr>
          <w:rFonts w:cs="Times New Roman"/>
          <w:bCs/>
          <w:sz w:val="28"/>
          <w:szCs w:val="28"/>
          <w:lang w:val="ru-RU"/>
        </w:rPr>
        <w:t>разрешения на отклонение от предельных параметров разрешенного строительства земельного участка с кадастровым номером 57:25:0010113:2, площадью 662 кв.м, местоположением: г. Орёл,  ул. Стрелецкая, д. 23а, в части минимальных отступов от границы земельного участка с западной стороны – 1,5 м</w:t>
      </w:r>
      <w:r w:rsidR="00155707">
        <w:rPr>
          <w:sz w:val="28"/>
          <w:szCs w:val="28"/>
          <w:lang w:val="ru-RU"/>
        </w:rPr>
        <w:t>,</w:t>
      </w:r>
      <w:r w:rsidR="00CA7085">
        <w:rPr>
          <w:sz w:val="28"/>
          <w:szCs w:val="28"/>
          <w:lang w:val="ru-RU"/>
        </w:rPr>
        <w:t xml:space="preserve"> </w:t>
      </w:r>
      <w:r w:rsidRPr="00E173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</w:t>
      </w:r>
      <w:proofErr w:type="gramEnd"/>
      <w:r w:rsidRPr="00E173C9">
        <w:rPr>
          <w:sz w:val="28"/>
          <w:szCs w:val="28"/>
          <w:lang w:val="ru-RU"/>
        </w:rPr>
        <w:t xml:space="preserve"> по вопросам градостроительной деятельности в городе Орле» и </w:t>
      </w:r>
      <w:r w:rsidRPr="00E173C9">
        <w:rPr>
          <w:sz w:val="28"/>
          <w:szCs w:val="28"/>
          <w:lang w:val="ru-RU"/>
        </w:rPr>
        <w:lastRenderedPageBreak/>
        <w:t>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</w:t>
      </w:r>
      <w:r w:rsidR="007F248C">
        <w:rPr>
          <w:sz w:val="28"/>
          <w:szCs w:val="28"/>
          <w:lang w:val="ru-RU"/>
        </w:rPr>
        <w:t>ей</w:t>
      </w:r>
      <w:r w:rsidRPr="00E173C9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начальник управления градостроительства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9E1183">
        <w:rPr>
          <w:sz w:val="28"/>
          <w:szCs w:val="28"/>
          <w:lang w:val="ru-RU"/>
        </w:rPr>
        <w:t>Родштейн</w:t>
      </w:r>
      <w:proofErr w:type="spellEnd"/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</w:p>
    <w:p w:rsidR="004411F1" w:rsidRPr="009E1183" w:rsidRDefault="004411F1" w:rsidP="0005797A">
      <w:pPr>
        <w:pStyle w:val="Standard"/>
        <w:rPr>
          <w:sz w:val="28"/>
          <w:szCs w:val="28"/>
          <w:lang w:val="ru-RU"/>
        </w:rPr>
      </w:pP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Член Комиссии, ответственный</w:t>
      </w: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за организацию проведения</w:t>
      </w:r>
    </w:p>
    <w:p w:rsidR="003C60DB" w:rsidRPr="009E1183" w:rsidRDefault="0005797A" w:rsidP="00613ACB">
      <w:pPr>
        <w:pStyle w:val="Standard"/>
        <w:rPr>
          <w:kern w:val="0"/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="00F016F9">
        <w:rPr>
          <w:sz w:val="28"/>
          <w:szCs w:val="28"/>
          <w:lang w:val="ru-RU"/>
        </w:rPr>
        <w:t xml:space="preserve">    </w:t>
      </w:r>
      <w:r w:rsidR="00F016F9">
        <w:rPr>
          <w:kern w:val="0"/>
          <w:sz w:val="28"/>
          <w:szCs w:val="28"/>
          <w:lang w:val="ru-RU"/>
        </w:rPr>
        <w:t>А.М. Фесенко</w:t>
      </w: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Pr="003C60DB" w:rsidRDefault="0035396F" w:rsidP="00CB67D7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35396F" w:rsidRPr="003C60DB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F5" w:rsidRDefault="00CD74F5" w:rsidP="00F9562B">
      <w:r>
        <w:separator/>
      </w:r>
    </w:p>
  </w:endnote>
  <w:endnote w:type="continuationSeparator" w:id="0">
    <w:p w:rsidR="00CD74F5" w:rsidRDefault="00CD74F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F5" w:rsidRDefault="00CD74F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CD74F5" w:rsidRDefault="00CD74F5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02" w:rsidRPr="000B1365" w:rsidRDefault="00D63902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02" w:rsidRPr="00384F76" w:rsidRDefault="00D63902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93DF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35E0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48C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4893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42E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7D7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4F5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0775F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902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2BF7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16F9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2F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258A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ABEA-AE62-4440-85AF-9411AC29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49</cp:revision>
  <cp:lastPrinted>2025-04-18T10:42:00Z</cp:lastPrinted>
  <dcterms:created xsi:type="dcterms:W3CDTF">2022-06-17T13:53:00Z</dcterms:created>
  <dcterms:modified xsi:type="dcterms:W3CDTF">2025-07-31T07:23:00Z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