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9B" w:rsidRDefault="003C0E9B" w:rsidP="003C0E9B">
      <w:pPr>
        <w:pStyle w:val="1"/>
        <w:ind w:left="360" w:firstLine="0"/>
      </w:pPr>
      <w:bookmarkStart w:id="0" w:name="_GoBack"/>
      <w:bookmarkEnd w:id="0"/>
      <w:r>
        <w:t>О льготе по проезду детей в поездах дальнего следования</w:t>
      </w:r>
    </w:p>
    <w:p w:rsidR="003C0E9B" w:rsidRDefault="003C0E9B" w:rsidP="003C0E9B">
      <w:r>
        <w:t>Постановлением Правительства Российской Федерации от 04.03.2025 № 266 для пассажиров - граждан Российской Федерации в возрасте от 10 до 18 лет установлен льготный коэффициент 0,5 к тарифам на перевозку взрослого пассажира железнодорожным транспортом общего пользования во внутригосударственном сообщении в поездах дальнего следования всех категорий, за исключением скоростных поездов.</w:t>
      </w:r>
    </w:p>
    <w:p w:rsidR="003C0E9B" w:rsidRDefault="003C0E9B" w:rsidP="003C0E9B">
      <w:r>
        <w:t xml:space="preserve"> Оформление таких проездных документов предоставляется пассажирам, возраст которых не превышает 18 лет на момент отправления поезда. Для оформления льготного билета необходимо </w:t>
      </w:r>
      <w:proofErr w:type="gramStart"/>
      <w:r>
        <w:t>предоставить документ</w:t>
      </w:r>
      <w:proofErr w:type="gramEnd"/>
      <w:r>
        <w:t>, удостоверяющий личность гражданина Российской Федерации и содержащий информацию о дате рождения пассажира.</w:t>
      </w:r>
    </w:p>
    <w:p w:rsidR="003C0E9B" w:rsidRDefault="003C0E9B" w:rsidP="003C0E9B">
      <w:r>
        <w:t>​​​​​​​Постановление вступило в силу с 05.03.2025.</w:t>
      </w:r>
    </w:p>
    <w:p w:rsidR="001B0ED8" w:rsidRDefault="001B0ED8"/>
    <w:sectPr w:rsidR="001B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2951"/>
    <w:multiLevelType w:val="multilevel"/>
    <w:tmpl w:val="AA32CF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A8"/>
    <w:rsid w:val="001B0ED8"/>
    <w:rsid w:val="003C0E9B"/>
    <w:rsid w:val="005B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0E9B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3C0E9B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0E9B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0E9B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3C0E9B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0E9B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2025-05-07T07:58:00Z</dcterms:created>
  <dcterms:modified xsi:type="dcterms:W3CDTF">2025-05-07T07:58:00Z</dcterms:modified>
</cp:coreProperties>
</file>