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  <w:r w:rsidRPr="007F63C9">
        <w:rPr>
          <w:i/>
          <w:color w:val="333333"/>
          <w:sz w:val="30"/>
          <w:szCs w:val="30"/>
        </w:rPr>
        <w:t>О порядке получения технических средств реабилитации инвалидам от государства бесплатно</w:t>
      </w:r>
    </w:p>
    <w:p w:rsidR="007F63C9" w:rsidRP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Распоряжением Правительства Российской Федерации от 30.12.2005 № 2347-р утвержден федеральный Перечень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</w:rPr>
        <w:t>Для получения необходимых средств реабилитации из вышеуказанного Перечня у человека при обращении за указанной услугой</w:t>
      </w:r>
      <w:proofErr w:type="gramEnd"/>
      <w:r>
        <w:rPr>
          <w:color w:val="333333"/>
          <w:sz w:val="30"/>
          <w:szCs w:val="30"/>
        </w:rPr>
        <w:t xml:space="preserve"> должна быть установленная и действующая группа инвалидности (1-я, 2-я или 3-я).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С документами, подтверждающими данный факт, необходимо обратиться в территориальный орган ФСС РФ по месту жительства (месту пребывания или фактического проживания) или в орган исполнительной власти субъекта РФ по месту жительства, уполномоченный на предоставление мер социальной защиты инвалидам.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указанный орган необходимо предоставить: заявление, паспорт, свидетельство о рождении (для детей до 14 лет), документы, подтверждающие место жительства (место пребывания или фактического проживания); программу реабилитации, содержащую рекомендации по обеспечению техническими средствами реабилитации.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Заявление на предоставление указанных средств можно подать через единый портал </w:t>
      </w:r>
      <w:proofErr w:type="spellStart"/>
      <w:r>
        <w:rPr>
          <w:color w:val="333333"/>
          <w:sz w:val="30"/>
          <w:szCs w:val="30"/>
        </w:rPr>
        <w:t>госуслуг</w:t>
      </w:r>
      <w:proofErr w:type="spellEnd"/>
      <w:r>
        <w:rPr>
          <w:color w:val="333333"/>
          <w:sz w:val="30"/>
          <w:szCs w:val="30"/>
        </w:rPr>
        <w:t xml:space="preserve"> или через МФЦ.</w:t>
      </w:r>
    </w:p>
    <w:p w:rsidR="007F63C9" w:rsidRDefault="007F63C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Заявление рассматривают в течение 15 дней. При наличии соответствующих оснований гражданина, нуждающегося в средствах реабилитации, поставят на учет для обеспечения данными средствами.</w:t>
      </w:r>
    </w:p>
    <w:p w:rsidR="00964F11" w:rsidRDefault="00964F11">
      <w:pPr>
        <w:rPr>
          <w:rFonts w:ascii="Times New Roman" w:hAnsi="Times New Roman" w:cs="Times New Roman"/>
          <w:sz w:val="28"/>
          <w:szCs w:val="28"/>
        </w:rPr>
      </w:pPr>
    </w:p>
    <w:p w:rsidR="007F63C9" w:rsidRDefault="007F63C9">
      <w:pPr>
        <w:rPr>
          <w:rFonts w:ascii="Times New Roman" w:hAnsi="Times New Roman" w:cs="Times New Roman"/>
          <w:sz w:val="28"/>
          <w:szCs w:val="28"/>
        </w:rPr>
      </w:pPr>
    </w:p>
    <w:p w:rsidR="007F63C9" w:rsidRPr="00964F11" w:rsidRDefault="007F63C9">
      <w:pPr>
        <w:rPr>
          <w:rFonts w:ascii="Times New Roman" w:hAnsi="Times New Roman" w:cs="Times New Roman"/>
          <w:sz w:val="28"/>
          <w:szCs w:val="28"/>
        </w:rPr>
      </w:pPr>
    </w:p>
    <w:sectPr w:rsidR="007F63C9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2A4BF2"/>
    <w:rsid w:val="002B07CC"/>
    <w:rsid w:val="00373503"/>
    <w:rsid w:val="007F63C9"/>
    <w:rsid w:val="00816C83"/>
    <w:rsid w:val="00964F11"/>
    <w:rsid w:val="00C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2022-03-27T14:29:00Z</dcterms:created>
  <dcterms:modified xsi:type="dcterms:W3CDTF">2022-03-27T14:37:00Z</dcterms:modified>
</cp:coreProperties>
</file>