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539" w:rsidRPr="00913E0D" w:rsidRDefault="003F0364" w:rsidP="00913E0D">
      <w:pPr>
        <w:shd w:val="clear" w:color="auto" w:fill="FFFFFF"/>
        <w:spacing w:line="298" w:lineRule="exact"/>
        <w:ind w:left="10" w:right="326" w:firstLine="691"/>
        <w:jc w:val="both"/>
        <w:rPr>
          <w:rFonts w:eastAsia="Times New Roman"/>
          <w:spacing w:val="-10"/>
          <w:sz w:val="28"/>
          <w:szCs w:val="28"/>
        </w:rPr>
      </w:pPr>
      <w:bookmarkStart w:id="0" w:name="_GoBack"/>
      <w:bookmarkEnd w:id="0"/>
      <w:r w:rsidRPr="00913E0D">
        <w:rPr>
          <w:rFonts w:eastAsia="Times New Roman"/>
          <w:spacing w:val="-8"/>
          <w:sz w:val="28"/>
          <w:szCs w:val="28"/>
        </w:rPr>
        <w:t>Вопрос: Разъясните,</w:t>
      </w:r>
      <w:r w:rsidRPr="00913E0D">
        <w:rPr>
          <w:rFonts w:eastAsia="Times New Roman"/>
          <w:sz w:val="28"/>
          <w:szCs w:val="28"/>
        </w:rPr>
        <w:t xml:space="preserve"> </w:t>
      </w:r>
      <w:r w:rsidRPr="00913E0D">
        <w:rPr>
          <w:rFonts w:eastAsia="Times New Roman"/>
          <w:spacing w:val="-10"/>
          <w:sz w:val="28"/>
          <w:szCs w:val="28"/>
        </w:rPr>
        <w:t>начисленные поставщиком электроэнергии штрафы за несвоевременную оплату коммунальной услуги, можно ли обжаловать и куда?</w:t>
      </w:r>
    </w:p>
    <w:p w:rsidR="00913E0D" w:rsidRPr="00913E0D" w:rsidRDefault="00913E0D" w:rsidP="00913E0D">
      <w:pPr>
        <w:shd w:val="clear" w:color="auto" w:fill="FFFFFF"/>
        <w:spacing w:line="298" w:lineRule="exact"/>
        <w:ind w:left="10" w:right="326" w:firstLine="691"/>
        <w:jc w:val="both"/>
        <w:rPr>
          <w:sz w:val="28"/>
          <w:szCs w:val="28"/>
        </w:rPr>
      </w:pPr>
    </w:p>
    <w:p w:rsidR="00AE2539" w:rsidRPr="00913E0D" w:rsidRDefault="003F0364" w:rsidP="00913E0D">
      <w:pPr>
        <w:shd w:val="clear" w:color="auto" w:fill="FFFFFF"/>
        <w:spacing w:line="298" w:lineRule="exact"/>
        <w:ind w:left="710"/>
        <w:jc w:val="both"/>
        <w:rPr>
          <w:rFonts w:eastAsia="Times New Roman"/>
          <w:spacing w:val="-10"/>
          <w:sz w:val="28"/>
          <w:szCs w:val="28"/>
        </w:rPr>
      </w:pPr>
      <w:r w:rsidRPr="00913E0D">
        <w:rPr>
          <w:rFonts w:eastAsia="Times New Roman"/>
          <w:spacing w:val="-10"/>
          <w:sz w:val="28"/>
          <w:szCs w:val="28"/>
        </w:rPr>
        <w:t>Отвечает прокурор Железнодорожн</w:t>
      </w:r>
      <w:r w:rsidR="00913E0D" w:rsidRPr="00913E0D">
        <w:rPr>
          <w:rFonts w:eastAsia="Times New Roman"/>
          <w:spacing w:val="-10"/>
          <w:sz w:val="28"/>
          <w:szCs w:val="28"/>
        </w:rPr>
        <w:t xml:space="preserve">ого района г. Орла </w:t>
      </w:r>
      <w:proofErr w:type="spellStart"/>
      <w:r w:rsidR="00913E0D" w:rsidRPr="00913E0D">
        <w:rPr>
          <w:rFonts w:eastAsia="Times New Roman"/>
          <w:spacing w:val="-10"/>
          <w:sz w:val="28"/>
          <w:szCs w:val="28"/>
        </w:rPr>
        <w:t>Ничипорчук</w:t>
      </w:r>
      <w:proofErr w:type="spellEnd"/>
      <w:r w:rsidR="00913E0D" w:rsidRPr="00913E0D">
        <w:rPr>
          <w:rFonts w:eastAsia="Times New Roman"/>
          <w:spacing w:val="-10"/>
          <w:sz w:val="28"/>
          <w:szCs w:val="28"/>
        </w:rPr>
        <w:t xml:space="preserve"> В.</w:t>
      </w:r>
      <w:r w:rsidRPr="00913E0D">
        <w:rPr>
          <w:rFonts w:eastAsia="Times New Roman"/>
          <w:spacing w:val="-10"/>
          <w:sz w:val="28"/>
          <w:szCs w:val="28"/>
        </w:rPr>
        <w:t>Н.:</w:t>
      </w:r>
    </w:p>
    <w:p w:rsidR="00913E0D" w:rsidRPr="00913E0D" w:rsidRDefault="00913E0D" w:rsidP="00913E0D">
      <w:pPr>
        <w:shd w:val="clear" w:color="auto" w:fill="FFFFFF"/>
        <w:spacing w:line="298" w:lineRule="exact"/>
        <w:ind w:left="710"/>
        <w:jc w:val="both"/>
        <w:rPr>
          <w:sz w:val="28"/>
          <w:szCs w:val="28"/>
        </w:rPr>
      </w:pPr>
    </w:p>
    <w:p w:rsidR="00AE2539" w:rsidRPr="00913E0D" w:rsidRDefault="003F0364" w:rsidP="00913E0D">
      <w:pPr>
        <w:shd w:val="clear" w:color="auto" w:fill="FFFFFF"/>
        <w:spacing w:line="298" w:lineRule="exact"/>
        <w:ind w:firstLine="701"/>
        <w:jc w:val="both"/>
        <w:rPr>
          <w:rFonts w:eastAsia="Times New Roman"/>
          <w:sz w:val="28"/>
          <w:szCs w:val="28"/>
        </w:rPr>
      </w:pPr>
      <w:r w:rsidRPr="00913E0D">
        <w:rPr>
          <w:rFonts w:eastAsia="Times New Roman"/>
          <w:sz w:val="28"/>
          <w:szCs w:val="28"/>
        </w:rPr>
        <w:t xml:space="preserve">Жилищным кодексом РФ установлено, что граждане и организации обязаны </w:t>
      </w:r>
      <w:r w:rsidRPr="00913E0D">
        <w:rPr>
          <w:rFonts w:eastAsia="Times New Roman"/>
          <w:spacing w:val="-4"/>
          <w:sz w:val="28"/>
          <w:szCs w:val="28"/>
        </w:rPr>
        <w:t xml:space="preserve">своевременно  вносить  плату за коммунальные услуги.  Лица,  нарушившие данное   </w:t>
      </w:r>
      <w:r w:rsidRPr="00913E0D">
        <w:rPr>
          <w:rFonts w:eastAsia="Times New Roman"/>
          <w:sz w:val="28"/>
          <w:szCs w:val="28"/>
        </w:rPr>
        <w:t>требование, должны уплатить поставщику электроэнергии штраф.</w:t>
      </w:r>
    </w:p>
    <w:p w:rsidR="00913E0D" w:rsidRPr="00913E0D" w:rsidRDefault="00913E0D" w:rsidP="00913E0D">
      <w:pPr>
        <w:shd w:val="clear" w:color="auto" w:fill="FFFFFF"/>
        <w:spacing w:line="298" w:lineRule="exact"/>
        <w:ind w:firstLine="701"/>
        <w:jc w:val="both"/>
        <w:rPr>
          <w:sz w:val="28"/>
          <w:szCs w:val="28"/>
        </w:rPr>
      </w:pPr>
    </w:p>
    <w:p w:rsidR="00AE2539" w:rsidRPr="00913E0D" w:rsidRDefault="003F0364" w:rsidP="00913E0D">
      <w:pPr>
        <w:shd w:val="clear" w:color="auto" w:fill="FFFFFF"/>
        <w:tabs>
          <w:tab w:val="left" w:pos="5530"/>
        </w:tabs>
        <w:spacing w:line="298" w:lineRule="exact"/>
        <w:ind w:left="5" w:firstLine="701"/>
        <w:jc w:val="both"/>
        <w:rPr>
          <w:rFonts w:ascii="Arial" w:eastAsia="Times New Roman" w:cs="Arial"/>
          <w:sz w:val="28"/>
          <w:szCs w:val="28"/>
        </w:rPr>
      </w:pPr>
      <w:r w:rsidRPr="00913E0D">
        <w:rPr>
          <w:rFonts w:eastAsia="Times New Roman"/>
          <w:spacing w:val="-7"/>
          <w:sz w:val="28"/>
          <w:szCs w:val="28"/>
        </w:rPr>
        <w:t>При этом</w:t>
      </w:r>
      <w:proofErr w:type="gramStart"/>
      <w:r w:rsidRPr="00913E0D">
        <w:rPr>
          <w:rFonts w:eastAsia="Times New Roman"/>
          <w:spacing w:val="-7"/>
          <w:sz w:val="28"/>
          <w:szCs w:val="28"/>
        </w:rPr>
        <w:t>,</w:t>
      </w:r>
      <w:proofErr w:type="gramEnd"/>
      <w:r w:rsidRPr="00913E0D">
        <w:rPr>
          <w:rFonts w:eastAsia="Times New Roman"/>
          <w:spacing w:val="-7"/>
          <w:sz w:val="28"/>
          <w:szCs w:val="28"/>
        </w:rPr>
        <w:t xml:space="preserve"> каждый потребитель электроэнергии</w:t>
      </w:r>
      <w:r w:rsidR="00913E0D" w:rsidRPr="00913E0D">
        <w:rPr>
          <w:rFonts w:eastAsia="Times New Roman"/>
          <w:spacing w:val="-7"/>
          <w:sz w:val="28"/>
          <w:szCs w:val="28"/>
        </w:rPr>
        <w:t xml:space="preserve"> вправе получать от исполнителя </w:t>
      </w:r>
      <w:r w:rsidRPr="00913E0D">
        <w:rPr>
          <w:rFonts w:eastAsia="Times New Roman"/>
          <w:spacing w:val="-12"/>
          <w:sz w:val="28"/>
          <w:szCs w:val="28"/>
        </w:rPr>
        <w:t xml:space="preserve">коммунальных услуг </w:t>
      </w:r>
      <w:r w:rsidR="00913E0D" w:rsidRPr="00913E0D">
        <w:rPr>
          <w:rFonts w:eastAsia="Times New Roman"/>
          <w:spacing w:val="-12"/>
          <w:sz w:val="28"/>
          <w:szCs w:val="28"/>
        </w:rPr>
        <w:t>полную</w:t>
      </w:r>
      <w:r w:rsidR="00913E0D" w:rsidRPr="00913E0D">
        <w:rPr>
          <w:rFonts w:eastAsia="Times New Roman"/>
          <w:spacing w:val="-12"/>
          <w:sz w:val="28"/>
          <w:szCs w:val="28"/>
          <w:vertAlign w:val="subscript"/>
        </w:rPr>
        <w:t xml:space="preserve"> </w:t>
      </w:r>
      <w:r w:rsidR="00913E0D" w:rsidRPr="00913E0D">
        <w:rPr>
          <w:rFonts w:eastAsia="Times New Roman"/>
          <w:spacing w:val="-12"/>
          <w:sz w:val="28"/>
          <w:szCs w:val="28"/>
        </w:rPr>
        <w:t xml:space="preserve"> информацию о</w:t>
      </w:r>
      <w:r w:rsidRPr="00913E0D">
        <w:rPr>
          <w:rFonts w:eastAsia="Times New Roman"/>
          <w:spacing w:val="-12"/>
          <w:sz w:val="28"/>
          <w:szCs w:val="28"/>
        </w:rPr>
        <w:t xml:space="preserve"> прич</w:t>
      </w:r>
      <w:r w:rsidR="00913E0D" w:rsidRPr="00913E0D">
        <w:rPr>
          <w:rFonts w:eastAsia="Times New Roman"/>
          <w:spacing w:val="-12"/>
          <w:sz w:val="28"/>
          <w:szCs w:val="28"/>
        </w:rPr>
        <w:t xml:space="preserve">инах начисления ему штрафа, а  также  </w:t>
      </w:r>
      <w:r w:rsidRPr="00913E0D">
        <w:rPr>
          <w:rFonts w:eastAsia="Times New Roman"/>
          <w:spacing w:val="-8"/>
          <w:sz w:val="28"/>
          <w:szCs w:val="28"/>
        </w:rPr>
        <w:t xml:space="preserve">произвести   </w:t>
      </w:r>
      <w:r w:rsidR="00913E0D" w:rsidRPr="00913E0D">
        <w:rPr>
          <w:rFonts w:eastAsia="Times New Roman"/>
          <w:spacing w:val="-8"/>
          <w:sz w:val="28"/>
          <w:szCs w:val="28"/>
        </w:rPr>
        <w:t xml:space="preserve">непосредственно   при   обращении к </w:t>
      </w:r>
      <w:r w:rsidRPr="00913E0D">
        <w:rPr>
          <w:rFonts w:eastAsia="Times New Roman"/>
          <w:spacing w:val="-8"/>
          <w:sz w:val="28"/>
          <w:szCs w:val="28"/>
        </w:rPr>
        <w:t xml:space="preserve">нему </w:t>
      </w:r>
      <w:r w:rsidR="00913E0D" w:rsidRPr="00913E0D">
        <w:rPr>
          <w:rFonts w:eastAsia="Times New Roman"/>
          <w:spacing w:val="-8"/>
          <w:sz w:val="28"/>
          <w:szCs w:val="28"/>
        </w:rPr>
        <w:t xml:space="preserve">  проверку   правильности   его </w:t>
      </w:r>
      <w:r w:rsidRPr="00913E0D">
        <w:rPr>
          <w:rFonts w:eastAsia="Times New Roman"/>
          <w:sz w:val="28"/>
          <w:szCs w:val="28"/>
        </w:rPr>
        <w:t>исчисления.</w:t>
      </w:r>
      <w:r w:rsidRPr="00913E0D">
        <w:rPr>
          <w:rFonts w:ascii="Arial" w:eastAsia="Times New Roman" w:cs="Arial"/>
          <w:sz w:val="28"/>
          <w:szCs w:val="28"/>
        </w:rPr>
        <w:tab/>
      </w:r>
    </w:p>
    <w:p w:rsidR="00913E0D" w:rsidRPr="00913E0D" w:rsidRDefault="00913E0D" w:rsidP="00913E0D">
      <w:pPr>
        <w:shd w:val="clear" w:color="auto" w:fill="FFFFFF"/>
        <w:tabs>
          <w:tab w:val="left" w:pos="5530"/>
        </w:tabs>
        <w:spacing w:line="298" w:lineRule="exact"/>
        <w:ind w:left="5" w:firstLine="701"/>
        <w:jc w:val="both"/>
        <w:rPr>
          <w:sz w:val="28"/>
          <w:szCs w:val="28"/>
        </w:rPr>
      </w:pPr>
    </w:p>
    <w:p w:rsidR="00AE2539" w:rsidRPr="00913E0D" w:rsidRDefault="003F0364" w:rsidP="00913E0D">
      <w:pPr>
        <w:shd w:val="clear" w:color="auto" w:fill="FFFFFF"/>
        <w:spacing w:line="298" w:lineRule="exact"/>
        <w:ind w:left="710"/>
        <w:jc w:val="both"/>
        <w:rPr>
          <w:rFonts w:eastAsia="Times New Roman"/>
          <w:spacing w:val="-10"/>
          <w:sz w:val="28"/>
          <w:szCs w:val="28"/>
        </w:rPr>
      </w:pPr>
      <w:r w:rsidRPr="00913E0D">
        <w:rPr>
          <w:rFonts w:eastAsia="Times New Roman"/>
          <w:spacing w:val="-10"/>
          <w:sz w:val="28"/>
          <w:szCs w:val="28"/>
        </w:rPr>
        <w:t>Порядок р</w:t>
      </w:r>
      <w:r w:rsidR="00913E0D" w:rsidRPr="00913E0D">
        <w:rPr>
          <w:rFonts w:eastAsia="Times New Roman"/>
          <w:spacing w:val="-10"/>
          <w:sz w:val="28"/>
          <w:szCs w:val="28"/>
        </w:rPr>
        <w:t xml:space="preserve">асчета штрафов установлен ч. 14 </w:t>
      </w:r>
      <w:r w:rsidRPr="00913E0D">
        <w:rPr>
          <w:rFonts w:eastAsia="Times New Roman"/>
          <w:spacing w:val="-10"/>
          <w:sz w:val="28"/>
          <w:szCs w:val="28"/>
        </w:rPr>
        <w:t>ст</w:t>
      </w:r>
      <w:r w:rsidR="00913E0D" w:rsidRPr="00913E0D">
        <w:rPr>
          <w:rFonts w:eastAsia="Times New Roman"/>
          <w:spacing w:val="-10"/>
          <w:sz w:val="28"/>
          <w:szCs w:val="28"/>
        </w:rPr>
        <w:t xml:space="preserve">. </w:t>
      </w:r>
      <w:r w:rsidRPr="00913E0D">
        <w:rPr>
          <w:rFonts w:eastAsia="Times New Roman"/>
          <w:spacing w:val="-10"/>
          <w:sz w:val="28"/>
          <w:szCs w:val="28"/>
        </w:rPr>
        <w:t>155 Жилищного кодекса РФ.</w:t>
      </w:r>
    </w:p>
    <w:p w:rsidR="00913E0D" w:rsidRPr="00913E0D" w:rsidRDefault="00913E0D" w:rsidP="00913E0D">
      <w:pPr>
        <w:shd w:val="clear" w:color="auto" w:fill="FFFFFF"/>
        <w:spacing w:line="298" w:lineRule="exact"/>
        <w:ind w:left="710"/>
        <w:jc w:val="both"/>
        <w:rPr>
          <w:sz w:val="28"/>
          <w:szCs w:val="28"/>
        </w:rPr>
      </w:pPr>
    </w:p>
    <w:p w:rsidR="00AE2539" w:rsidRPr="00913E0D" w:rsidRDefault="003F0364" w:rsidP="00913E0D">
      <w:pPr>
        <w:shd w:val="clear" w:color="auto" w:fill="FFFFFF"/>
        <w:spacing w:line="298" w:lineRule="exact"/>
        <w:ind w:left="5" w:firstLine="701"/>
        <w:jc w:val="both"/>
        <w:rPr>
          <w:rFonts w:eastAsia="Times New Roman"/>
          <w:spacing w:val="-10"/>
          <w:sz w:val="28"/>
          <w:szCs w:val="28"/>
        </w:rPr>
      </w:pPr>
      <w:r w:rsidRPr="00913E0D">
        <w:rPr>
          <w:rFonts w:eastAsia="Times New Roman"/>
          <w:spacing w:val="-7"/>
          <w:sz w:val="28"/>
          <w:szCs w:val="28"/>
        </w:rPr>
        <w:t xml:space="preserve">Поскольку   начисление   штрафов   потребителю   за   несвоевременную   оплату </w:t>
      </w:r>
      <w:r w:rsidRPr="00913E0D">
        <w:rPr>
          <w:rFonts w:eastAsia="Times New Roman"/>
          <w:spacing w:val="-3"/>
          <w:sz w:val="28"/>
          <w:szCs w:val="28"/>
        </w:rPr>
        <w:t xml:space="preserve">коммунальных услуг  находится  в  непосредственной зависимости от правильности </w:t>
      </w:r>
      <w:r w:rsidRPr="00913E0D">
        <w:rPr>
          <w:rFonts w:eastAsia="Times New Roman"/>
          <w:spacing w:val="-6"/>
          <w:sz w:val="28"/>
          <w:szCs w:val="28"/>
        </w:rPr>
        <w:t>начисления суммы коммунальных платежей, вопросы п</w:t>
      </w:r>
      <w:r w:rsidR="00913E0D" w:rsidRPr="00913E0D">
        <w:rPr>
          <w:rFonts w:eastAsia="Times New Roman"/>
          <w:spacing w:val="-6"/>
          <w:sz w:val="28"/>
          <w:szCs w:val="28"/>
        </w:rPr>
        <w:t xml:space="preserve">равильности и обоснованности </w:t>
      </w:r>
      <w:r w:rsidRPr="00913E0D">
        <w:rPr>
          <w:rFonts w:eastAsia="Times New Roman"/>
          <w:spacing w:val="-6"/>
          <w:sz w:val="28"/>
          <w:szCs w:val="28"/>
        </w:rPr>
        <w:t xml:space="preserve"> </w:t>
      </w:r>
      <w:r w:rsidRPr="00913E0D">
        <w:rPr>
          <w:rFonts w:eastAsia="Times New Roman"/>
          <w:spacing w:val="-8"/>
          <w:sz w:val="28"/>
          <w:szCs w:val="28"/>
        </w:rPr>
        <w:t xml:space="preserve">исчисления    указанной    платы    и    штрафов    находятся    в    компетенции    органов </w:t>
      </w:r>
      <w:r w:rsidRPr="00913E0D">
        <w:rPr>
          <w:rFonts w:eastAsia="Times New Roman"/>
          <w:spacing w:val="-10"/>
          <w:sz w:val="28"/>
          <w:szCs w:val="28"/>
        </w:rPr>
        <w:t>государственного жилищного надзора в соответствии со ст. 20 Жилищного кодекса РФ.</w:t>
      </w:r>
    </w:p>
    <w:p w:rsidR="00913E0D" w:rsidRPr="00913E0D" w:rsidRDefault="00913E0D" w:rsidP="00913E0D">
      <w:pPr>
        <w:shd w:val="clear" w:color="auto" w:fill="FFFFFF"/>
        <w:spacing w:line="298" w:lineRule="exact"/>
        <w:ind w:left="5" w:firstLine="701"/>
        <w:jc w:val="both"/>
        <w:rPr>
          <w:sz w:val="28"/>
          <w:szCs w:val="28"/>
        </w:rPr>
      </w:pPr>
    </w:p>
    <w:p w:rsidR="00AE2539" w:rsidRPr="00913E0D" w:rsidRDefault="003F0364" w:rsidP="00913E0D">
      <w:pPr>
        <w:shd w:val="clear" w:color="auto" w:fill="FFFFFF"/>
        <w:tabs>
          <w:tab w:val="left" w:pos="8698"/>
        </w:tabs>
        <w:spacing w:line="298" w:lineRule="exact"/>
        <w:ind w:left="14" w:right="326" w:firstLine="691"/>
        <w:jc w:val="both"/>
        <w:rPr>
          <w:rFonts w:ascii="Arial" w:eastAsia="Times New Roman" w:cs="Arial"/>
          <w:sz w:val="28"/>
          <w:szCs w:val="28"/>
        </w:rPr>
      </w:pPr>
      <w:r w:rsidRPr="00913E0D">
        <w:rPr>
          <w:rFonts w:eastAsia="Times New Roman"/>
          <w:spacing w:val="-6"/>
          <w:sz w:val="28"/>
          <w:szCs w:val="28"/>
        </w:rPr>
        <w:t>Региональный государственный жили</w:t>
      </w:r>
      <w:r w:rsidR="00913E0D" w:rsidRPr="00913E0D">
        <w:rPr>
          <w:rFonts w:eastAsia="Times New Roman"/>
          <w:spacing w:val="-6"/>
          <w:sz w:val="28"/>
          <w:szCs w:val="28"/>
        </w:rPr>
        <w:t xml:space="preserve">щный надзор в Орловской области </w:t>
      </w:r>
      <w:r w:rsidRPr="00913E0D">
        <w:rPr>
          <w:rFonts w:eastAsia="Times New Roman"/>
          <w:spacing w:val="-6"/>
          <w:sz w:val="28"/>
          <w:szCs w:val="28"/>
        </w:rPr>
        <w:t>осуществляется Управлением государственно</w:t>
      </w:r>
      <w:r w:rsidR="00913E0D" w:rsidRPr="00913E0D">
        <w:rPr>
          <w:rFonts w:eastAsia="Times New Roman"/>
          <w:spacing w:val="-6"/>
          <w:sz w:val="28"/>
          <w:szCs w:val="28"/>
        </w:rPr>
        <w:t xml:space="preserve">й жилищной инспекцией Орловской </w:t>
      </w:r>
      <w:r w:rsidRPr="00913E0D">
        <w:rPr>
          <w:rFonts w:eastAsia="Times New Roman"/>
          <w:spacing w:val="-18"/>
          <w:sz w:val="28"/>
          <w:szCs w:val="28"/>
        </w:rPr>
        <w:t>области.</w:t>
      </w:r>
      <w:r w:rsidRPr="00913E0D">
        <w:rPr>
          <w:rFonts w:ascii="Arial" w:eastAsia="Times New Roman" w:cs="Arial"/>
          <w:sz w:val="28"/>
          <w:szCs w:val="28"/>
        </w:rPr>
        <w:tab/>
      </w:r>
    </w:p>
    <w:p w:rsidR="00913E0D" w:rsidRPr="00913E0D" w:rsidRDefault="00913E0D" w:rsidP="00913E0D">
      <w:pPr>
        <w:shd w:val="clear" w:color="auto" w:fill="FFFFFF"/>
        <w:tabs>
          <w:tab w:val="left" w:pos="8698"/>
        </w:tabs>
        <w:spacing w:line="298" w:lineRule="exact"/>
        <w:ind w:left="14" w:right="326" w:firstLine="691"/>
        <w:jc w:val="both"/>
        <w:rPr>
          <w:sz w:val="28"/>
          <w:szCs w:val="28"/>
        </w:rPr>
      </w:pPr>
    </w:p>
    <w:p w:rsidR="003F0364" w:rsidRPr="00913E0D" w:rsidRDefault="003F0364" w:rsidP="00913E0D">
      <w:pPr>
        <w:shd w:val="clear" w:color="auto" w:fill="FFFFFF"/>
        <w:spacing w:before="10" w:line="298" w:lineRule="exact"/>
        <w:ind w:left="14" w:firstLine="710"/>
        <w:jc w:val="both"/>
        <w:rPr>
          <w:sz w:val="28"/>
          <w:szCs w:val="28"/>
        </w:rPr>
      </w:pPr>
      <w:r w:rsidRPr="00913E0D">
        <w:rPr>
          <w:rFonts w:eastAsia="Times New Roman"/>
          <w:spacing w:val="-2"/>
          <w:sz w:val="28"/>
          <w:szCs w:val="28"/>
        </w:rPr>
        <w:t>В случае несогласия с суммой начисленного</w:t>
      </w:r>
      <w:r w:rsidR="00913E0D" w:rsidRPr="00913E0D">
        <w:rPr>
          <w:rFonts w:eastAsia="Times New Roman"/>
          <w:spacing w:val="-2"/>
          <w:sz w:val="28"/>
          <w:szCs w:val="28"/>
        </w:rPr>
        <w:t xml:space="preserve"> штрафа при отказе исполнителя </w:t>
      </w:r>
      <w:r w:rsidRPr="00913E0D">
        <w:rPr>
          <w:rFonts w:eastAsia="Times New Roman"/>
          <w:spacing w:val="-8"/>
          <w:sz w:val="28"/>
          <w:szCs w:val="28"/>
        </w:rPr>
        <w:t xml:space="preserve">произвести   перерасчет,    его   действия    могут   быть    обжалованы    в   Управление </w:t>
      </w:r>
      <w:r w:rsidRPr="00913E0D">
        <w:rPr>
          <w:rFonts w:eastAsia="Times New Roman"/>
          <w:spacing w:val="-10"/>
          <w:sz w:val="28"/>
          <w:szCs w:val="28"/>
        </w:rPr>
        <w:t>государственной жилищной инспекцией Орловской области или в суд.</w:t>
      </w:r>
    </w:p>
    <w:sectPr w:rsidR="003F0364" w:rsidRPr="00913E0D">
      <w:type w:val="continuous"/>
      <w:pgSz w:w="11909" w:h="16834"/>
      <w:pgMar w:top="1440" w:right="365" w:bottom="720" w:left="13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364"/>
    <w:rsid w:val="003F0364"/>
    <w:rsid w:val="00913E0D"/>
    <w:rsid w:val="00A42CBD"/>
    <w:rsid w:val="00AE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trakhinina-zhv</dc:creator>
  <cp:keywords/>
  <dc:description/>
  <cp:lastModifiedBy>trakhinina-zhv</cp:lastModifiedBy>
  <cp:revision>2</cp:revision>
  <dcterms:created xsi:type="dcterms:W3CDTF">2017-04-26T09:03:00Z</dcterms:created>
  <dcterms:modified xsi:type="dcterms:W3CDTF">2017-04-26T09:17:00Z</dcterms:modified>
</cp:coreProperties>
</file>