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77" w:rsidRDefault="00114C77" w:rsidP="00114C77">
      <w:pPr>
        <w:pStyle w:val="1"/>
        <w:ind w:left="360" w:firstLine="0"/>
      </w:pPr>
      <w:bookmarkStart w:id="0" w:name="_GoBack"/>
      <w:bookmarkEnd w:id="0"/>
      <w:r>
        <w:t>О предоставлении подозреваемому или обвиняемому свидания с защитником через видео-конференц-связь</w:t>
      </w:r>
    </w:p>
    <w:p w:rsidR="00114C77" w:rsidRDefault="00114C77" w:rsidP="00114C77">
      <w:r>
        <w:t>С 05.02.2025 вступили в силу изменения, внесенные в Уголовно-процессуальный кодекс Российской Федерации (Федеральный закон от 08.08.2024 № 267-ФЗ «О внесении изменений в Уголовно-процессуальный кодекс Российской Федерации»).</w:t>
      </w:r>
    </w:p>
    <w:p w:rsidR="00114C77" w:rsidRDefault="00114C77" w:rsidP="00114C77">
      <w:r>
        <w:t>Подозреваемому или обвиняемому, находящемуся под стражей в следственном изоляторе, предоставляется право на свидание с защитником наедине путем использования систем видео-конференц-связи.​​​​ Конфиденциальность и сохранение адвокатской тайны должны быть обеспечены.</w:t>
      </w:r>
    </w:p>
    <w:p w:rsidR="00114C77" w:rsidRDefault="00114C77" w:rsidP="00114C77">
      <w:r>
        <w:t>Свидание предоставляется при соблюдении следующих условий:</w:t>
      </w:r>
    </w:p>
    <w:p w:rsidR="00114C77" w:rsidRDefault="00114C77" w:rsidP="00114C77">
      <w:r>
        <w:t>- заявление или ходатайство подозреваемого или обвиняемого;</w:t>
      </w:r>
    </w:p>
    <w:p w:rsidR="00114C77" w:rsidRDefault="00114C77" w:rsidP="00114C77">
      <w:r>
        <w:t>- согласие защитника;</w:t>
      </w:r>
    </w:p>
    <w:p w:rsidR="00114C77" w:rsidRDefault="00114C77" w:rsidP="00114C77">
      <w:r>
        <w:t>- наличие технической возможности и соответствующих помещений в следственном изоляторе.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F3"/>
    <w:rsid w:val="00114C77"/>
    <w:rsid w:val="001B0ED8"/>
    <w:rsid w:val="00A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C7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114C7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7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C77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114C77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77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2025-05-07T08:02:00Z</dcterms:created>
  <dcterms:modified xsi:type="dcterms:W3CDTF">2025-05-07T08:02:00Z</dcterms:modified>
</cp:coreProperties>
</file>