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40" w:rsidRPr="00716EE0" w:rsidRDefault="00626A40" w:rsidP="00626A40">
      <w:pPr>
        <w:jc w:val="center"/>
        <w:rPr>
          <w:b/>
          <w:sz w:val="28"/>
          <w:szCs w:val="28"/>
        </w:rPr>
      </w:pPr>
      <w:r w:rsidRPr="00716EE0">
        <w:rPr>
          <w:b/>
          <w:sz w:val="28"/>
          <w:szCs w:val="28"/>
        </w:rPr>
        <w:t>Уголовная ответственность за невыплату заработной платы, пенсий, стипендий, пособий и иных выплат</w:t>
      </w:r>
    </w:p>
    <w:p w:rsidR="00626A40" w:rsidRPr="00716EE0" w:rsidRDefault="00626A40" w:rsidP="00626A40">
      <w:pPr>
        <w:rPr>
          <w:sz w:val="28"/>
          <w:szCs w:val="28"/>
        </w:rPr>
      </w:pP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В соответствии с Конституцией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 (гарантированный минимальный размер оплаты труда с 1 января 202</w:t>
      </w:r>
      <w:r>
        <w:rPr>
          <w:sz w:val="28"/>
          <w:szCs w:val="28"/>
        </w:rPr>
        <w:t>1 года - 12 792 рубля в месяц).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Российская Федерация уважает труд граждан и обеспечивает защиту их прав.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Федерации.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 xml:space="preserve">За невыплату заработной платы, пенсий, стипендий, пособий и иных выплат предусмотрена уголовная ответственность по статье 145.1 Уголовного кодекса Российской Федерации (далее УК РФ). 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К уголовной ответственности привлекают за частичную невыплату свыше трех месяцев заработной платы, пенсий, стипендий, пособий и иных установленных законом выплат (в размере менее половины подлежащей выплате суммы), совершенную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организации. Наказания предусмотрены от штрафа до одного года лишения свободы.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За полную невыплату свыше двух месяцев заработной платы, пенсий, стипендий, пособий и иных установленных законом выплат или выплату заработной платы свыше двух месяцев в размере ниже установленного федеральным законом минимального размера оплаты труда, предусмотрена уголовная ответственность от штрафа до трех лет лишения свободы.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В случае если невыплата заработной платы повлекла тяжкие последствия, предусмотрена уголовная ответственность от штрафа до пяти лет лишения свободы.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Лицо, впервые совершившее преступление, предусмотренное ч. 1 или 2 статьи 145.1 УК РФ, 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Федерации, и если в его действиях не содержится иного состава преступления.</w:t>
      </w:r>
    </w:p>
    <w:p w:rsidR="00626A40" w:rsidRPr="00716EE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 xml:space="preserve">В случае невыплаты или задержки выплаты заработной платы, иных выплат работник по своему усмотрению может обратиться к руководству организации-работодателя и, помимо устранения нарушений трудового законодательства, потребовать выплаты компенсации; может приостановить </w:t>
      </w:r>
      <w:r w:rsidRPr="00716EE0">
        <w:rPr>
          <w:sz w:val="28"/>
          <w:szCs w:val="28"/>
        </w:rPr>
        <w:lastRenderedPageBreak/>
        <w:t>работу, а может действия работодателя обжаловать в Государственную инспекцию труда, в прокуратуру, в комиссию по трудовым спорам или в суд.</w:t>
      </w:r>
    </w:p>
    <w:p w:rsidR="00626A40" w:rsidRDefault="00626A40" w:rsidP="00626A40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>Предварительное следствие по уголовным делам по статье 145.1 УК РФ производится следователями Следственного комитета Российской Федерации и его территориальных подразделений.</w:t>
      </w:r>
    </w:p>
    <w:p w:rsidR="00626A40" w:rsidRDefault="00626A40" w:rsidP="00626A40">
      <w:pPr>
        <w:ind w:firstLine="709"/>
        <w:jc w:val="both"/>
        <w:rPr>
          <w:sz w:val="28"/>
          <w:szCs w:val="28"/>
        </w:rPr>
      </w:pPr>
    </w:p>
    <w:p w:rsidR="00AE5486" w:rsidRDefault="00AE5486" w:rsidP="00626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подготовлен прокуратурой Советского района г. Орла</w:t>
      </w:r>
    </w:p>
    <w:p w:rsidR="00212BFB" w:rsidRDefault="00212BFB">
      <w:bookmarkStart w:id="0" w:name="_GoBack"/>
      <w:bookmarkEnd w:id="0"/>
    </w:p>
    <w:sectPr w:rsidR="002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B"/>
    <w:rsid w:val="00212BFB"/>
    <w:rsid w:val="00626A40"/>
    <w:rsid w:val="00AE5486"/>
    <w:rsid w:val="00C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31DC"/>
  <w15:chartTrackingRefBased/>
  <w15:docId w15:val="{13F7E50B-0749-4475-A84E-446735D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Алексей Юрьевич</dc:creator>
  <cp:keywords/>
  <dc:description/>
  <cp:lastModifiedBy>Шикула Алексей Юрьевич</cp:lastModifiedBy>
  <cp:revision>3</cp:revision>
  <dcterms:created xsi:type="dcterms:W3CDTF">2021-04-20T11:54:00Z</dcterms:created>
  <dcterms:modified xsi:type="dcterms:W3CDTF">2021-04-20T11:56:00Z</dcterms:modified>
</cp:coreProperties>
</file>