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DE8" w:rsidRDefault="00F34DE8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F34DE8" w:rsidRDefault="00F34DE8">
      <w:pPr>
        <w:pStyle w:val="ConsPlusNormal"/>
        <w:ind w:firstLine="540"/>
        <w:jc w:val="both"/>
        <w:outlineLvl w:val="0"/>
      </w:pPr>
    </w:p>
    <w:p w:rsidR="00F34DE8" w:rsidRDefault="00F34DE8">
      <w:pPr>
        <w:pStyle w:val="ConsPlusTitle"/>
        <w:jc w:val="center"/>
        <w:outlineLvl w:val="0"/>
      </w:pPr>
      <w:r>
        <w:t>АДМИНИСТРАЦИЯ ГОРОДА ОРЛА</w:t>
      </w:r>
    </w:p>
    <w:p w:rsidR="00F34DE8" w:rsidRDefault="00F34DE8">
      <w:pPr>
        <w:pStyle w:val="ConsPlusTitle"/>
        <w:jc w:val="center"/>
      </w:pPr>
    </w:p>
    <w:p w:rsidR="00F34DE8" w:rsidRDefault="00F34DE8">
      <w:pPr>
        <w:pStyle w:val="ConsPlusTitle"/>
        <w:jc w:val="center"/>
      </w:pPr>
      <w:r>
        <w:t>ПОСТАНОВЛЕНИЕ</w:t>
      </w:r>
    </w:p>
    <w:p w:rsidR="00F34DE8" w:rsidRDefault="00F34DE8">
      <w:pPr>
        <w:pStyle w:val="ConsPlusTitle"/>
        <w:jc w:val="center"/>
      </w:pPr>
      <w:r>
        <w:t>от 21 ноября 2023 г. N 6134</w:t>
      </w:r>
    </w:p>
    <w:p w:rsidR="00F34DE8" w:rsidRDefault="00F34DE8">
      <w:pPr>
        <w:pStyle w:val="ConsPlusTitle"/>
        <w:jc w:val="center"/>
      </w:pPr>
    </w:p>
    <w:p w:rsidR="00F34DE8" w:rsidRDefault="00F34DE8">
      <w:pPr>
        <w:pStyle w:val="ConsPlusTitle"/>
        <w:jc w:val="center"/>
      </w:pPr>
      <w:r>
        <w:t>ОБ УТВЕРЖДЕНИИ ПЕРЕЧНЯ</w:t>
      </w:r>
    </w:p>
    <w:p w:rsidR="00F34DE8" w:rsidRDefault="00F34DE8">
      <w:pPr>
        <w:pStyle w:val="ConsPlusTitle"/>
        <w:jc w:val="center"/>
      </w:pPr>
      <w:r>
        <w:t>ОБЪЕКТОВ ДЛЯ ПРЕДОСТАВЛЕНИЯ СУБСИДИЙ ЮРИДИЧЕСКИМ ЛИЦАМ</w:t>
      </w:r>
    </w:p>
    <w:p w:rsidR="00F34DE8" w:rsidRDefault="00F34DE8">
      <w:pPr>
        <w:pStyle w:val="ConsPlusTitle"/>
        <w:jc w:val="center"/>
      </w:pPr>
      <w:r>
        <w:t>И ИНДИВИДУАЛЬНЫМ ПРЕДПРИНИМАТЕЛЯМ (ЗА ИСКЛЮЧЕНИЕМ</w:t>
      </w:r>
    </w:p>
    <w:p w:rsidR="00F34DE8" w:rsidRDefault="00F34DE8">
      <w:pPr>
        <w:pStyle w:val="ConsPlusTitle"/>
        <w:jc w:val="center"/>
      </w:pPr>
      <w:r>
        <w:t>СУБСИДИЙ МУНИЦИПАЛЬНЫМ УЧРЕЖДЕНИЯМ) НА ВОЗМЕЩЕНИЕ ЗАТРАТ,</w:t>
      </w:r>
    </w:p>
    <w:p w:rsidR="00F34DE8" w:rsidRDefault="00F34DE8">
      <w:pPr>
        <w:pStyle w:val="ConsPlusTitle"/>
        <w:jc w:val="center"/>
      </w:pPr>
      <w:r>
        <w:t>СВЯЗАННЫХ С ВЫПОЛНЕНИЕМ СТРОИТЕЛЬНО-МОНТАЖНЫХ РАБОТ,</w:t>
      </w:r>
    </w:p>
    <w:p w:rsidR="00F34DE8" w:rsidRDefault="00F34DE8">
      <w:pPr>
        <w:pStyle w:val="ConsPlusTitle"/>
        <w:jc w:val="center"/>
      </w:pPr>
      <w:r>
        <w:t>РАСХОДОВ НА ЗАКУПКУ ОБОРУДОВАНИЯ И МАТЕРИАЛОВ, РАБОТ</w:t>
      </w:r>
    </w:p>
    <w:p w:rsidR="00F34DE8" w:rsidRDefault="00F34DE8">
      <w:pPr>
        <w:pStyle w:val="ConsPlusTitle"/>
        <w:jc w:val="center"/>
      </w:pPr>
      <w:r>
        <w:t>ПО ВЫПОЛНЕНИЮ ИНЖЕНЕРНЫХ ИЗЫСКАНИЙ ДЛЯ ПОДГОТОВКИ ПРОЕКТНОЙ</w:t>
      </w:r>
    </w:p>
    <w:p w:rsidR="00F34DE8" w:rsidRDefault="00F34DE8">
      <w:pPr>
        <w:pStyle w:val="ConsPlusTitle"/>
        <w:jc w:val="center"/>
      </w:pPr>
      <w:r>
        <w:t>ДОКУМЕНТАЦИИ ОБЪЕКТОВ КОММУНАЛЬНОЙ ИНФРАСТРУКТУРЫ,</w:t>
      </w:r>
    </w:p>
    <w:p w:rsidR="00F34DE8" w:rsidRDefault="00F34DE8">
      <w:pPr>
        <w:pStyle w:val="ConsPlusTitle"/>
        <w:jc w:val="center"/>
      </w:pPr>
      <w:r>
        <w:t>ПОДЛЕЖАЩИХ СТРОИТЕЛЬСТВУ, РЕКОНСТРУКЦИИ, ПОДГОТОВКЕ</w:t>
      </w:r>
    </w:p>
    <w:p w:rsidR="00F34DE8" w:rsidRDefault="00F34DE8">
      <w:pPr>
        <w:pStyle w:val="ConsPlusTitle"/>
        <w:jc w:val="center"/>
      </w:pPr>
      <w:r>
        <w:t>ПРОЕКТНОЙ ДОКУМЕНТАЦИИ И ЕЕ ЭКСПЕРТИЗЕ - В СЛУЧАЕ, ЕСЛИ</w:t>
      </w:r>
    </w:p>
    <w:p w:rsidR="00F34DE8" w:rsidRDefault="00F34DE8">
      <w:pPr>
        <w:pStyle w:val="ConsPlusTitle"/>
        <w:jc w:val="center"/>
      </w:pPr>
      <w:r>
        <w:t>ФИНАНСОВОЕ ОБЕСПЕЧЕНИЕ ТАКИХ РАБОТ ПЛАНИРУЕТСЯ ОСУЩЕСТВИТЬ</w:t>
      </w:r>
    </w:p>
    <w:p w:rsidR="00F34DE8" w:rsidRDefault="00F34DE8">
      <w:pPr>
        <w:pStyle w:val="ConsPlusTitle"/>
        <w:jc w:val="center"/>
      </w:pPr>
      <w:r>
        <w:t>В РАМКАХ КОНТРАКТА, ПРЕДМЕТОМ КОТОРОГО ЯВЛЯЕТСЯ ВЫПОЛНЕНИЕ</w:t>
      </w:r>
    </w:p>
    <w:p w:rsidR="00F34DE8" w:rsidRDefault="00F34DE8">
      <w:pPr>
        <w:pStyle w:val="ConsPlusTitle"/>
        <w:jc w:val="center"/>
      </w:pPr>
      <w:r>
        <w:t>ОДНОВРЕМЕННО РАБОТ ПО ПРОЕКТИРОВАНИЮ, СТРОИТЕЛЬСТВУ И (ИЛИ)</w:t>
      </w:r>
    </w:p>
    <w:p w:rsidR="00F34DE8" w:rsidRDefault="00F34DE8">
      <w:pPr>
        <w:pStyle w:val="ConsPlusTitle"/>
        <w:jc w:val="center"/>
      </w:pPr>
      <w:r>
        <w:t>РЕКОНСТРУКЦИИ И ВВОДУ В ЭКСПЛУАТАЦИЮ ОБЪЕКТОВ КОММУНАЛЬНОЙ</w:t>
      </w:r>
    </w:p>
    <w:p w:rsidR="00F34DE8" w:rsidRDefault="00F34DE8">
      <w:pPr>
        <w:pStyle w:val="ConsPlusTitle"/>
        <w:jc w:val="center"/>
      </w:pPr>
      <w:r>
        <w:t>ИНФРАСТРУКТУРЫ, РАСПОЛОЖЕННЫХ В ГРАНИЦАХ МУНИЦИПАЛЬНОГО</w:t>
      </w:r>
    </w:p>
    <w:p w:rsidR="00F34DE8" w:rsidRDefault="00F34DE8">
      <w:pPr>
        <w:pStyle w:val="ConsPlusTitle"/>
        <w:jc w:val="center"/>
      </w:pPr>
      <w:r>
        <w:t>ОБРАЗОВАНИЯ "ГОРОД ОРЕЛ"</w:t>
      </w:r>
    </w:p>
    <w:p w:rsidR="00F34DE8" w:rsidRDefault="00F34DE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34DE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34DE8" w:rsidRDefault="00F34DE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34DE8" w:rsidRDefault="00F34DE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34DE8" w:rsidRDefault="00F34DE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34DE8" w:rsidRDefault="00F34DE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Орла</w:t>
            </w:r>
          </w:p>
          <w:p w:rsidR="00F34DE8" w:rsidRDefault="00F34DE8">
            <w:pPr>
              <w:pStyle w:val="ConsPlusNormal"/>
              <w:jc w:val="center"/>
            </w:pPr>
            <w:r>
              <w:rPr>
                <w:color w:val="392C69"/>
              </w:rPr>
              <w:t>от 18.12.2023 N 6749)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34DE8" w:rsidRDefault="00F34DE8">
            <w:pPr>
              <w:pStyle w:val="ConsPlusNormal"/>
            </w:pPr>
          </w:p>
        </w:tc>
      </w:tr>
    </w:tbl>
    <w:p w:rsidR="00F34DE8" w:rsidRDefault="00F34DE8">
      <w:pPr>
        <w:pStyle w:val="ConsPlusNormal"/>
        <w:ind w:firstLine="540"/>
        <w:jc w:val="both"/>
      </w:pPr>
    </w:p>
    <w:p w:rsidR="00F34DE8" w:rsidRDefault="00F34DE8">
      <w:pPr>
        <w:pStyle w:val="ConsPlusNormal"/>
        <w:ind w:firstLine="540"/>
        <w:jc w:val="both"/>
      </w:pPr>
      <w:r>
        <w:t xml:space="preserve">Руководствуясь </w:t>
      </w:r>
      <w:hyperlink r:id="rId6">
        <w:r>
          <w:rPr>
            <w:color w:val="0000FF"/>
          </w:rPr>
          <w:t>постановлением</w:t>
        </w:r>
      </w:hyperlink>
      <w:r>
        <w:t xml:space="preserve"> Правительства РФ от 08.12.2022 N 2253 "Об утверждении Правил предоставления публично-правовой компанией "Фонд развития территорий" финансовой поддержки бюджетам субъектов Российской Федерации за счет средств публично-правовой компании "Фонд развития территорий" на модернизацию систем коммунальной инфраструктуры на 2023 - 2027 годы и о внесении изменений в Положение о Правительственной комиссии по региональному развитию в Российской Федерации", </w:t>
      </w:r>
      <w:hyperlink r:id="rId7">
        <w:r>
          <w:rPr>
            <w:color w:val="0000FF"/>
          </w:rPr>
          <w:t>постановлением</w:t>
        </w:r>
      </w:hyperlink>
      <w:r>
        <w:t xml:space="preserve"> Правительства Орловской области от 08.02.2023 N 103 "Об утверждении региональной программы "Модернизация систем коммунальной инфраструктуры Орловской области" на 2023 - 2027 годы" администрация города Орла постановляет:</w:t>
      </w:r>
    </w:p>
    <w:p w:rsidR="00F34DE8" w:rsidRDefault="00F34DE8">
      <w:pPr>
        <w:pStyle w:val="ConsPlusNormal"/>
        <w:ind w:firstLine="540"/>
        <w:jc w:val="both"/>
      </w:pPr>
    </w:p>
    <w:p w:rsidR="00F34DE8" w:rsidRDefault="00F34DE8">
      <w:pPr>
        <w:pStyle w:val="ConsPlusNormal"/>
        <w:ind w:firstLine="540"/>
        <w:jc w:val="both"/>
      </w:pPr>
      <w:r>
        <w:t xml:space="preserve">1. Утвердить </w:t>
      </w:r>
      <w:hyperlink w:anchor="P45">
        <w:r>
          <w:rPr>
            <w:color w:val="0000FF"/>
          </w:rPr>
          <w:t>Перечень</w:t>
        </w:r>
      </w:hyperlink>
      <w:r>
        <w:t xml:space="preserve"> объектов для предоставления субсидии юридическим лицам и индивидуальным предпринимателям (за исключением субсидий муниципальным учреждениям) на возмещение затрат, связанных с выполнением строительно-монтажных работ, расходов на закупку оборудования и материалов, работ по выполнению инженерных изысканий для подготовки проектной документации объектов коммунальной инфраструктуры, подлежащих строительству, реконструкции, подготовке проектной документации и ее экспертизе - в случае, если финансовое обеспечение таких работ планируется осуществить в рамках контракта, предметом которого является выполнение одновременно работ по проектированию, строительству и (или) реконструкции и вводу в эксплуатацию объектов коммунальной инфраструктуры, расположенных в границах муниципального образования "Город Орел" после соответствующего финансирования по объектам, согласно приложению.</w:t>
      </w:r>
    </w:p>
    <w:p w:rsidR="00F34DE8" w:rsidRDefault="00F34DE8">
      <w:pPr>
        <w:pStyle w:val="ConsPlusNormal"/>
        <w:spacing w:before="220"/>
        <w:ind w:firstLine="540"/>
        <w:jc w:val="both"/>
      </w:pPr>
      <w:r>
        <w:t xml:space="preserve">2. Финансовому управлению администрации города Орла (Н.В. Зубцова) обеспечить финансирование управления жилищно-коммунального хозяйства администрации города Орла в </w:t>
      </w:r>
      <w:r>
        <w:lastRenderedPageBreak/>
        <w:t>пределах бюджетных ассигнований, предусмотренных в бюджете города Орла на указанные мероприятия на соответствующий финансовый год.</w:t>
      </w:r>
    </w:p>
    <w:p w:rsidR="00F34DE8" w:rsidRDefault="00F34DE8">
      <w:pPr>
        <w:pStyle w:val="ConsPlusNormal"/>
        <w:spacing w:before="220"/>
        <w:ind w:firstLine="540"/>
        <w:jc w:val="both"/>
      </w:pPr>
      <w:r>
        <w:t>3. Управлению по взаимодействию со средствами массовой информации и аналитической работе администрации города Орла опубликовать настоящее постановление в газете "Орловская городская газета" и разместить на официальном сайте администрации города Орла в сети "Интернет".</w:t>
      </w:r>
    </w:p>
    <w:p w:rsidR="00F34DE8" w:rsidRDefault="00F34DE8">
      <w:pPr>
        <w:pStyle w:val="ConsPlusNormal"/>
        <w:spacing w:before="220"/>
        <w:ind w:firstLine="540"/>
        <w:jc w:val="both"/>
      </w:pPr>
      <w:r>
        <w:t>4. Контроль за исполнением настоящего постановления возложить на заместителя Мэра города - начальника управления жилищно-коммунального хозяйства администрации города Орла С.Н. Филатова.</w:t>
      </w:r>
    </w:p>
    <w:p w:rsidR="00F34DE8" w:rsidRDefault="00F34DE8">
      <w:pPr>
        <w:pStyle w:val="ConsPlusNormal"/>
        <w:ind w:firstLine="540"/>
        <w:jc w:val="both"/>
      </w:pPr>
    </w:p>
    <w:p w:rsidR="00F34DE8" w:rsidRDefault="00F34DE8">
      <w:pPr>
        <w:pStyle w:val="ConsPlusNormal"/>
        <w:jc w:val="right"/>
      </w:pPr>
      <w:r>
        <w:t>Мэр города Орла</w:t>
      </w:r>
    </w:p>
    <w:p w:rsidR="00F34DE8" w:rsidRDefault="00F34DE8">
      <w:pPr>
        <w:pStyle w:val="ConsPlusNormal"/>
        <w:jc w:val="right"/>
      </w:pPr>
      <w:r>
        <w:t>Ю.Н.ПАРАХИН</w:t>
      </w:r>
    </w:p>
    <w:p w:rsidR="00F34DE8" w:rsidRDefault="00F34DE8">
      <w:pPr>
        <w:pStyle w:val="ConsPlusNormal"/>
        <w:ind w:firstLine="540"/>
        <w:jc w:val="both"/>
      </w:pPr>
    </w:p>
    <w:p w:rsidR="00F34DE8" w:rsidRDefault="00F34DE8">
      <w:pPr>
        <w:pStyle w:val="ConsPlusNormal"/>
        <w:ind w:firstLine="540"/>
        <w:jc w:val="both"/>
      </w:pPr>
    </w:p>
    <w:p w:rsidR="00F34DE8" w:rsidRDefault="00F34DE8">
      <w:pPr>
        <w:pStyle w:val="ConsPlusNormal"/>
        <w:ind w:firstLine="540"/>
        <w:jc w:val="both"/>
      </w:pPr>
    </w:p>
    <w:p w:rsidR="00F34DE8" w:rsidRDefault="00F34DE8">
      <w:pPr>
        <w:pStyle w:val="ConsPlusNormal"/>
        <w:ind w:firstLine="540"/>
        <w:jc w:val="both"/>
      </w:pPr>
    </w:p>
    <w:p w:rsidR="00F34DE8" w:rsidRDefault="00F34DE8">
      <w:pPr>
        <w:pStyle w:val="ConsPlusNormal"/>
        <w:ind w:firstLine="540"/>
        <w:jc w:val="both"/>
      </w:pPr>
    </w:p>
    <w:p w:rsidR="00F34DE8" w:rsidRDefault="00F34DE8">
      <w:pPr>
        <w:pStyle w:val="ConsPlusNormal"/>
        <w:jc w:val="right"/>
        <w:outlineLvl w:val="0"/>
      </w:pPr>
      <w:r>
        <w:t>Приложение</w:t>
      </w:r>
    </w:p>
    <w:p w:rsidR="00F34DE8" w:rsidRDefault="00F34DE8">
      <w:pPr>
        <w:pStyle w:val="ConsPlusNormal"/>
        <w:jc w:val="right"/>
      </w:pPr>
      <w:r>
        <w:t>к постановлению</w:t>
      </w:r>
    </w:p>
    <w:p w:rsidR="00F34DE8" w:rsidRDefault="00F34DE8">
      <w:pPr>
        <w:pStyle w:val="ConsPlusNormal"/>
        <w:jc w:val="right"/>
      </w:pPr>
      <w:r>
        <w:t>Администрации города Орла</w:t>
      </w:r>
    </w:p>
    <w:p w:rsidR="00F34DE8" w:rsidRDefault="00F34DE8">
      <w:pPr>
        <w:pStyle w:val="ConsPlusNormal"/>
        <w:jc w:val="right"/>
      </w:pPr>
      <w:r>
        <w:t>от 21 ноября 2023 г. N 6134</w:t>
      </w:r>
    </w:p>
    <w:p w:rsidR="00F34DE8" w:rsidRDefault="00F34DE8">
      <w:pPr>
        <w:pStyle w:val="ConsPlusNormal"/>
        <w:ind w:firstLine="540"/>
        <w:jc w:val="both"/>
      </w:pPr>
    </w:p>
    <w:p w:rsidR="00F34DE8" w:rsidRDefault="00F34DE8">
      <w:pPr>
        <w:pStyle w:val="ConsPlusTitle"/>
        <w:jc w:val="center"/>
      </w:pPr>
      <w:bookmarkStart w:id="0" w:name="P45"/>
      <w:bookmarkEnd w:id="0"/>
      <w:r>
        <w:t>ПЕРЕЧЕНЬ</w:t>
      </w:r>
    </w:p>
    <w:p w:rsidR="00F34DE8" w:rsidRDefault="00F34DE8">
      <w:pPr>
        <w:pStyle w:val="ConsPlusTitle"/>
        <w:jc w:val="center"/>
      </w:pPr>
      <w:r>
        <w:t>ОБЪЕКТОВ ДЛЯ ПРЕДОСТАВЛЕНИЯ СУБСИДИИ</w:t>
      </w:r>
    </w:p>
    <w:p w:rsidR="00F34DE8" w:rsidRDefault="00F34DE8">
      <w:pPr>
        <w:pStyle w:val="ConsPlusTitle"/>
        <w:jc w:val="center"/>
      </w:pPr>
      <w:r>
        <w:t>НА РЕАЛИЗАЦИЮ МЕРОПРИЯТИЙ РЕГИОНАЛЬНОЙ ПРОГРАММЫ</w:t>
      </w:r>
    </w:p>
    <w:p w:rsidR="00F34DE8" w:rsidRDefault="00F34DE8">
      <w:pPr>
        <w:pStyle w:val="ConsPlusTitle"/>
        <w:jc w:val="center"/>
      </w:pPr>
      <w:r>
        <w:t>"МОДЕРНИЗАЦИЯ СИСТЕМ КОММУНАЛЬНОЙ ИНФРАСТРУКТУРЫ ОРЛОВСКОЙ</w:t>
      </w:r>
    </w:p>
    <w:p w:rsidR="00F34DE8" w:rsidRDefault="00F34DE8">
      <w:pPr>
        <w:pStyle w:val="ConsPlusTitle"/>
        <w:jc w:val="center"/>
      </w:pPr>
      <w:r>
        <w:t>ОБЛАСТИ" НА 2023 - 2027 ГОДЫ" ПО ОБЪЕКТАМ, РАСПОЛОЖЕННЫМ</w:t>
      </w:r>
    </w:p>
    <w:p w:rsidR="00F34DE8" w:rsidRDefault="00F34DE8">
      <w:pPr>
        <w:pStyle w:val="ConsPlusTitle"/>
        <w:jc w:val="center"/>
      </w:pPr>
      <w:r>
        <w:t>НА ТЕРРИТОРИИ МУНИЦИПАЛЬНОГО ОБРАЗОВАНИЯ "ГОРОД ОРЕЛ"</w:t>
      </w:r>
    </w:p>
    <w:p w:rsidR="00F34DE8" w:rsidRDefault="00F34DE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34DE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34DE8" w:rsidRDefault="00F34DE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34DE8" w:rsidRDefault="00F34DE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34DE8" w:rsidRDefault="00F34DE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34DE8" w:rsidRDefault="00F34DE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Орла</w:t>
            </w:r>
          </w:p>
          <w:p w:rsidR="00F34DE8" w:rsidRDefault="00F34DE8">
            <w:pPr>
              <w:pStyle w:val="ConsPlusNormal"/>
              <w:jc w:val="center"/>
            </w:pPr>
            <w:r>
              <w:rPr>
                <w:color w:val="392C69"/>
              </w:rPr>
              <w:t>от 18.12.2023 N 6749)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34DE8" w:rsidRDefault="00F34DE8">
            <w:pPr>
              <w:pStyle w:val="ConsPlusNormal"/>
            </w:pPr>
          </w:p>
        </w:tc>
      </w:tr>
    </w:tbl>
    <w:p w:rsidR="00F34DE8" w:rsidRDefault="00F34D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551"/>
        <w:gridCol w:w="865"/>
        <w:gridCol w:w="1762"/>
        <w:gridCol w:w="1116"/>
        <w:gridCol w:w="1020"/>
        <w:gridCol w:w="1191"/>
      </w:tblGrid>
      <w:tr w:rsidR="00F34DE8">
        <w:tc>
          <w:tcPr>
            <w:tcW w:w="510" w:type="dxa"/>
            <w:vMerge w:val="restart"/>
          </w:tcPr>
          <w:p w:rsidR="00F34DE8" w:rsidRDefault="00F34DE8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551" w:type="dxa"/>
            <w:vMerge w:val="restart"/>
          </w:tcPr>
          <w:p w:rsidR="00F34DE8" w:rsidRDefault="00F34DE8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2627" w:type="dxa"/>
            <w:gridSpan w:val="2"/>
            <w:vMerge w:val="restart"/>
          </w:tcPr>
          <w:p w:rsidR="00F34DE8" w:rsidRDefault="00F34DE8">
            <w:pPr>
              <w:pStyle w:val="ConsPlusNormal"/>
              <w:jc w:val="center"/>
            </w:pPr>
            <w:r>
              <w:t>Источники финансового обеспечения</w:t>
            </w:r>
          </w:p>
        </w:tc>
        <w:tc>
          <w:tcPr>
            <w:tcW w:w="3327" w:type="dxa"/>
            <w:gridSpan w:val="3"/>
          </w:tcPr>
          <w:p w:rsidR="00F34DE8" w:rsidRDefault="00F34DE8">
            <w:pPr>
              <w:pStyle w:val="ConsPlusNormal"/>
              <w:jc w:val="center"/>
            </w:pPr>
            <w:r>
              <w:t>2023 год</w:t>
            </w:r>
          </w:p>
        </w:tc>
      </w:tr>
      <w:tr w:rsidR="00F34DE8">
        <w:tc>
          <w:tcPr>
            <w:tcW w:w="510" w:type="dxa"/>
            <w:vMerge/>
          </w:tcPr>
          <w:p w:rsidR="00F34DE8" w:rsidRDefault="00F34DE8">
            <w:pPr>
              <w:pStyle w:val="ConsPlusNormal"/>
            </w:pPr>
          </w:p>
        </w:tc>
        <w:tc>
          <w:tcPr>
            <w:tcW w:w="2551" w:type="dxa"/>
            <w:vMerge/>
          </w:tcPr>
          <w:p w:rsidR="00F34DE8" w:rsidRDefault="00F34DE8">
            <w:pPr>
              <w:pStyle w:val="ConsPlusNormal"/>
            </w:pPr>
          </w:p>
        </w:tc>
        <w:tc>
          <w:tcPr>
            <w:tcW w:w="2627" w:type="dxa"/>
            <w:gridSpan w:val="2"/>
            <w:vMerge/>
          </w:tcPr>
          <w:p w:rsidR="00F34DE8" w:rsidRDefault="00F34DE8">
            <w:pPr>
              <w:pStyle w:val="ConsPlusNormal"/>
            </w:pPr>
          </w:p>
        </w:tc>
        <w:tc>
          <w:tcPr>
            <w:tcW w:w="1116" w:type="dxa"/>
          </w:tcPr>
          <w:p w:rsidR="00F34DE8" w:rsidRDefault="00F34DE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0" w:type="dxa"/>
          </w:tcPr>
          <w:p w:rsidR="00F34DE8" w:rsidRDefault="00F34DE8">
            <w:pPr>
              <w:pStyle w:val="ConsPlusNormal"/>
              <w:jc w:val="center"/>
            </w:pPr>
            <w:r>
              <w:t>разработка проектной документации</w:t>
            </w:r>
          </w:p>
        </w:tc>
        <w:tc>
          <w:tcPr>
            <w:tcW w:w="1191" w:type="dxa"/>
          </w:tcPr>
          <w:p w:rsidR="00F34DE8" w:rsidRDefault="00F34DE8">
            <w:pPr>
              <w:pStyle w:val="ConsPlusNormal"/>
              <w:jc w:val="center"/>
            </w:pPr>
            <w:r>
              <w:t>выполнение строительно-монтажных работ</w:t>
            </w:r>
          </w:p>
        </w:tc>
      </w:tr>
      <w:tr w:rsidR="00F34DE8">
        <w:tc>
          <w:tcPr>
            <w:tcW w:w="510" w:type="dxa"/>
            <w:vMerge/>
          </w:tcPr>
          <w:p w:rsidR="00F34DE8" w:rsidRDefault="00F34DE8">
            <w:pPr>
              <w:pStyle w:val="ConsPlusNormal"/>
            </w:pPr>
          </w:p>
        </w:tc>
        <w:tc>
          <w:tcPr>
            <w:tcW w:w="2551" w:type="dxa"/>
            <w:vMerge/>
          </w:tcPr>
          <w:p w:rsidR="00F34DE8" w:rsidRDefault="00F34DE8">
            <w:pPr>
              <w:pStyle w:val="ConsPlusNormal"/>
            </w:pPr>
          </w:p>
        </w:tc>
        <w:tc>
          <w:tcPr>
            <w:tcW w:w="2627" w:type="dxa"/>
            <w:gridSpan w:val="2"/>
            <w:vMerge/>
          </w:tcPr>
          <w:p w:rsidR="00F34DE8" w:rsidRDefault="00F34DE8">
            <w:pPr>
              <w:pStyle w:val="ConsPlusNormal"/>
            </w:pPr>
          </w:p>
        </w:tc>
        <w:tc>
          <w:tcPr>
            <w:tcW w:w="1116" w:type="dxa"/>
          </w:tcPr>
          <w:p w:rsidR="00F34DE8" w:rsidRDefault="00F34DE8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020" w:type="dxa"/>
          </w:tcPr>
          <w:p w:rsidR="00F34DE8" w:rsidRDefault="00F34DE8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191" w:type="dxa"/>
          </w:tcPr>
          <w:p w:rsidR="00F34DE8" w:rsidRDefault="00F34DE8">
            <w:pPr>
              <w:pStyle w:val="ConsPlusNormal"/>
              <w:jc w:val="center"/>
            </w:pPr>
            <w:r>
              <w:t>тыс. руб.</w:t>
            </w:r>
          </w:p>
        </w:tc>
      </w:tr>
      <w:tr w:rsidR="00F34DE8">
        <w:tc>
          <w:tcPr>
            <w:tcW w:w="510" w:type="dxa"/>
          </w:tcPr>
          <w:p w:rsidR="00F34DE8" w:rsidRDefault="00F34DE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F34DE8" w:rsidRDefault="00F34DE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27" w:type="dxa"/>
            <w:gridSpan w:val="2"/>
          </w:tcPr>
          <w:p w:rsidR="00F34DE8" w:rsidRDefault="00F34DE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16" w:type="dxa"/>
          </w:tcPr>
          <w:p w:rsidR="00F34DE8" w:rsidRDefault="00F34DE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F34DE8" w:rsidRDefault="00F34DE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</w:tcPr>
          <w:p w:rsidR="00F34DE8" w:rsidRDefault="00F34DE8">
            <w:pPr>
              <w:pStyle w:val="ConsPlusNormal"/>
              <w:jc w:val="center"/>
            </w:pPr>
            <w:r>
              <w:t>6</w:t>
            </w:r>
          </w:p>
        </w:tc>
      </w:tr>
      <w:tr w:rsidR="00F34DE8">
        <w:tc>
          <w:tcPr>
            <w:tcW w:w="3061" w:type="dxa"/>
            <w:gridSpan w:val="2"/>
            <w:vMerge w:val="restart"/>
          </w:tcPr>
          <w:p w:rsidR="00F34DE8" w:rsidRDefault="00F34DE8">
            <w:pPr>
              <w:pStyle w:val="ConsPlusNormal"/>
            </w:pPr>
            <w:r>
              <w:t>Итого по сфере реализации "водоснабжения":</w:t>
            </w:r>
          </w:p>
        </w:tc>
        <w:tc>
          <w:tcPr>
            <w:tcW w:w="2627" w:type="dxa"/>
            <w:gridSpan w:val="2"/>
          </w:tcPr>
          <w:p w:rsidR="00F34DE8" w:rsidRDefault="00F34DE8">
            <w:pPr>
              <w:pStyle w:val="ConsPlusNormal"/>
            </w:pPr>
            <w:r>
              <w:t>Общая стоимость</w:t>
            </w:r>
          </w:p>
        </w:tc>
        <w:tc>
          <w:tcPr>
            <w:tcW w:w="1116" w:type="dxa"/>
          </w:tcPr>
          <w:p w:rsidR="00F34DE8" w:rsidRDefault="00F34DE8">
            <w:pPr>
              <w:pStyle w:val="ConsPlusNormal"/>
            </w:pPr>
            <w:r>
              <w:t>64795,37</w:t>
            </w:r>
          </w:p>
        </w:tc>
        <w:tc>
          <w:tcPr>
            <w:tcW w:w="1020" w:type="dxa"/>
          </w:tcPr>
          <w:p w:rsidR="00F34DE8" w:rsidRDefault="00F34DE8">
            <w:pPr>
              <w:pStyle w:val="ConsPlusNormal"/>
            </w:pPr>
            <w:r>
              <w:t>0</w:t>
            </w:r>
          </w:p>
        </w:tc>
        <w:tc>
          <w:tcPr>
            <w:tcW w:w="1191" w:type="dxa"/>
          </w:tcPr>
          <w:p w:rsidR="00F34DE8" w:rsidRDefault="00F34DE8">
            <w:pPr>
              <w:pStyle w:val="ConsPlusNormal"/>
            </w:pPr>
            <w:r>
              <w:t>64795,37</w:t>
            </w:r>
          </w:p>
        </w:tc>
      </w:tr>
      <w:tr w:rsidR="00F34DE8">
        <w:tc>
          <w:tcPr>
            <w:tcW w:w="3061" w:type="dxa"/>
            <w:gridSpan w:val="2"/>
            <w:vMerge/>
          </w:tcPr>
          <w:p w:rsidR="00F34DE8" w:rsidRDefault="00F34DE8">
            <w:pPr>
              <w:pStyle w:val="ConsPlusNormal"/>
            </w:pPr>
          </w:p>
        </w:tc>
        <w:tc>
          <w:tcPr>
            <w:tcW w:w="865" w:type="dxa"/>
            <w:vMerge w:val="restart"/>
          </w:tcPr>
          <w:p w:rsidR="00F34DE8" w:rsidRDefault="00F34DE8">
            <w:pPr>
              <w:pStyle w:val="ConsPlusNormal"/>
            </w:pPr>
            <w:r>
              <w:t>в том числе:</w:t>
            </w:r>
          </w:p>
        </w:tc>
        <w:tc>
          <w:tcPr>
            <w:tcW w:w="1762" w:type="dxa"/>
          </w:tcPr>
          <w:p w:rsidR="00F34DE8" w:rsidRDefault="00F34DE8">
            <w:pPr>
              <w:pStyle w:val="ConsPlusNormal"/>
            </w:pPr>
            <w:r>
              <w:t>средства фонда развития территорий</w:t>
            </w:r>
          </w:p>
        </w:tc>
        <w:tc>
          <w:tcPr>
            <w:tcW w:w="1116" w:type="dxa"/>
          </w:tcPr>
          <w:p w:rsidR="00F34DE8" w:rsidRDefault="00F34DE8">
            <w:pPr>
              <w:pStyle w:val="ConsPlusNormal"/>
            </w:pPr>
            <w:r>
              <w:t>49131</w:t>
            </w:r>
          </w:p>
        </w:tc>
        <w:tc>
          <w:tcPr>
            <w:tcW w:w="1020" w:type="dxa"/>
          </w:tcPr>
          <w:p w:rsidR="00F34DE8" w:rsidRDefault="00F34DE8">
            <w:pPr>
              <w:pStyle w:val="ConsPlusNormal"/>
            </w:pPr>
            <w:r>
              <w:t>0</w:t>
            </w:r>
          </w:p>
        </w:tc>
        <w:tc>
          <w:tcPr>
            <w:tcW w:w="1191" w:type="dxa"/>
          </w:tcPr>
          <w:p w:rsidR="00F34DE8" w:rsidRDefault="00F34DE8">
            <w:pPr>
              <w:pStyle w:val="ConsPlusNormal"/>
            </w:pPr>
            <w:r>
              <w:t>49131</w:t>
            </w:r>
          </w:p>
        </w:tc>
      </w:tr>
      <w:tr w:rsidR="00F34DE8">
        <w:tc>
          <w:tcPr>
            <w:tcW w:w="3061" w:type="dxa"/>
            <w:gridSpan w:val="2"/>
            <w:vMerge/>
          </w:tcPr>
          <w:p w:rsidR="00F34DE8" w:rsidRDefault="00F34DE8">
            <w:pPr>
              <w:pStyle w:val="ConsPlusNormal"/>
            </w:pPr>
          </w:p>
        </w:tc>
        <w:tc>
          <w:tcPr>
            <w:tcW w:w="865" w:type="dxa"/>
            <w:vMerge/>
          </w:tcPr>
          <w:p w:rsidR="00F34DE8" w:rsidRDefault="00F34DE8">
            <w:pPr>
              <w:pStyle w:val="ConsPlusNormal"/>
            </w:pPr>
          </w:p>
        </w:tc>
        <w:tc>
          <w:tcPr>
            <w:tcW w:w="1762" w:type="dxa"/>
          </w:tcPr>
          <w:p w:rsidR="00F34DE8" w:rsidRDefault="00F34DE8">
            <w:pPr>
              <w:pStyle w:val="ConsPlusNormal"/>
            </w:pPr>
            <w:r>
              <w:t>средства областного бюджета</w:t>
            </w:r>
          </w:p>
        </w:tc>
        <w:tc>
          <w:tcPr>
            <w:tcW w:w="1116" w:type="dxa"/>
          </w:tcPr>
          <w:p w:rsidR="00F34DE8" w:rsidRDefault="00F34DE8">
            <w:pPr>
              <w:pStyle w:val="ConsPlusNormal"/>
            </w:pPr>
            <w:r>
              <w:t>4859,12</w:t>
            </w:r>
          </w:p>
        </w:tc>
        <w:tc>
          <w:tcPr>
            <w:tcW w:w="1020" w:type="dxa"/>
          </w:tcPr>
          <w:p w:rsidR="00F34DE8" w:rsidRDefault="00F34DE8">
            <w:pPr>
              <w:pStyle w:val="ConsPlusNormal"/>
            </w:pPr>
            <w:r>
              <w:t>0</w:t>
            </w:r>
          </w:p>
        </w:tc>
        <w:tc>
          <w:tcPr>
            <w:tcW w:w="1191" w:type="dxa"/>
          </w:tcPr>
          <w:p w:rsidR="00F34DE8" w:rsidRDefault="00F34DE8">
            <w:pPr>
              <w:pStyle w:val="ConsPlusNormal"/>
            </w:pPr>
            <w:r>
              <w:t>4859,12</w:t>
            </w:r>
          </w:p>
        </w:tc>
      </w:tr>
      <w:tr w:rsidR="00F34DE8">
        <w:tc>
          <w:tcPr>
            <w:tcW w:w="3061" w:type="dxa"/>
            <w:gridSpan w:val="2"/>
            <w:vMerge/>
          </w:tcPr>
          <w:p w:rsidR="00F34DE8" w:rsidRDefault="00F34DE8">
            <w:pPr>
              <w:pStyle w:val="ConsPlusNormal"/>
            </w:pPr>
          </w:p>
        </w:tc>
        <w:tc>
          <w:tcPr>
            <w:tcW w:w="865" w:type="dxa"/>
            <w:vMerge/>
          </w:tcPr>
          <w:p w:rsidR="00F34DE8" w:rsidRDefault="00F34DE8">
            <w:pPr>
              <w:pStyle w:val="ConsPlusNormal"/>
            </w:pPr>
          </w:p>
        </w:tc>
        <w:tc>
          <w:tcPr>
            <w:tcW w:w="1762" w:type="dxa"/>
          </w:tcPr>
          <w:p w:rsidR="00F34DE8" w:rsidRDefault="00F34DE8">
            <w:pPr>
              <w:pStyle w:val="ConsPlusNormal"/>
            </w:pPr>
            <w:r>
              <w:t>средства местного бюджета</w:t>
            </w:r>
          </w:p>
        </w:tc>
        <w:tc>
          <w:tcPr>
            <w:tcW w:w="1116" w:type="dxa"/>
          </w:tcPr>
          <w:p w:rsidR="00F34DE8" w:rsidRDefault="00F34DE8">
            <w:pPr>
              <w:pStyle w:val="ConsPlusNormal"/>
            </w:pPr>
            <w:r>
              <w:t>0</w:t>
            </w:r>
          </w:p>
        </w:tc>
        <w:tc>
          <w:tcPr>
            <w:tcW w:w="1020" w:type="dxa"/>
          </w:tcPr>
          <w:p w:rsidR="00F34DE8" w:rsidRDefault="00F34DE8">
            <w:pPr>
              <w:pStyle w:val="ConsPlusNormal"/>
            </w:pPr>
            <w:r>
              <w:t>0</w:t>
            </w:r>
          </w:p>
        </w:tc>
        <w:tc>
          <w:tcPr>
            <w:tcW w:w="1191" w:type="dxa"/>
          </w:tcPr>
          <w:p w:rsidR="00F34DE8" w:rsidRDefault="00F34DE8">
            <w:pPr>
              <w:pStyle w:val="ConsPlusNormal"/>
            </w:pPr>
            <w:r>
              <w:t>0</w:t>
            </w:r>
          </w:p>
        </w:tc>
      </w:tr>
      <w:tr w:rsidR="00F34DE8">
        <w:tc>
          <w:tcPr>
            <w:tcW w:w="3061" w:type="dxa"/>
            <w:gridSpan w:val="2"/>
            <w:vMerge/>
          </w:tcPr>
          <w:p w:rsidR="00F34DE8" w:rsidRDefault="00F34DE8">
            <w:pPr>
              <w:pStyle w:val="ConsPlusNormal"/>
            </w:pPr>
          </w:p>
        </w:tc>
        <w:tc>
          <w:tcPr>
            <w:tcW w:w="865" w:type="dxa"/>
            <w:vMerge/>
          </w:tcPr>
          <w:p w:rsidR="00F34DE8" w:rsidRDefault="00F34DE8">
            <w:pPr>
              <w:pStyle w:val="ConsPlusNormal"/>
            </w:pPr>
          </w:p>
        </w:tc>
        <w:tc>
          <w:tcPr>
            <w:tcW w:w="1762" w:type="dxa"/>
          </w:tcPr>
          <w:p w:rsidR="00F34DE8" w:rsidRDefault="00F34DE8">
            <w:pPr>
              <w:pStyle w:val="ConsPlusNormal"/>
            </w:pPr>
            <w:r>
              <w:t>внебюджетные средства</w:t>
            </w:r>
          </w:p>
        </w:tc>
        <w:tc>
          <w:tcPr>
            <w:tcW w:w="1116" w:type="dxa"/>
          </w:tcPr>
          <w:p w:rsidR="00F34DE8" w:rsidRDefault="00F34DE8">
            <w:pPr>
              <w:pStyle w:val="ConsPlusNormal"/>
            </w:pPr>
            <w:r>
              <w:t>10805,25</w:t>
            </w:r>
          </w:p>
        </w:tc>
        <w:tc>
          <w:tcPr>
            <w:tcW w:w="1020" w:type="dxa"/>
          </w:tcPr>
          <w:p w:rsidR="00F34DE8" w:rsidRDefault="00F34DE8">
            <w:pPr>
              <w:pStyle w:val="ConsPlusNormal"/>
            </w:pPr>
            <w:r>
              <w:t>0</w:t>
            </w:r>
          </w:p>
        </w:tc>
        <w:tc>
          <w:tcPr>
            <w:tcW w:w="1191" w:type="dxa"/>
          </w:tcPr>
          <w:p w:rsidR="00F34DE8" w:rsidRDefault="00F34DE8">
            <w:pPr>
              <w:pStyle w:val="ConsPlusNormal"/>
            </w:pPr>
            <w:r>
              <w:t>10805,25</w:t>
            </w:r>
          </w:p>
        </w:tc>
      </w:tr>
      <w:tr w:rsidR="00F34DE8">
        <w:tc>
          <w:tcPr>
            <w:tcW w:w="510" w:type="dxa"/>
            <w:vMerge w:val="restart"/>
          </w:tcPr>
          <w:p w:rsidR="00F34DE8" w:rsidRDefault="00F34DE8">
            <w:pPr>
              <w:pStyle w:val="ConsPlusNormal"/>
            </w:pPr>
            <w:r>
              <w:t>1</w:t>
            </w:r>
          </w:p>
        </w:tc>
        <w:tc>
          <w:tcPr>
            <w:tcW w:w="2551" w:type="dxa"/>
            <w:vMerge w:val="restart"/>
          </w:tcPr>
          <w:p w:rsidR="00F34DE8" w:rsidRDefault="00F34DE8">
            <w:pPr>
              <w:pStyle w:val="ConsPlusNormal"/>
            </w:pPr>
            <w:r>
              <w:t>Капитальный ремонт тепловой сети от котельной, расположенной по адресу: г. Орел, ул. Автовокзальная, 77: участок от ТК в районе дома N 30 по ул. Автовокзальная до ТК в районе дома N 251 по ул. Комсомольская</w:t>
            </w:r>
          </w:p>
        </w:tc>
        <w:tc>
          <w:tcPr>
            <w:tcW w:w="2627" w:type="dxa"/>
            <w:gridSpan w:val="2"/>
          </w:tcPr>
          <w:p w:rsidR="00F34DE8" w:rsidRDefault="00F34DE8">
            <w:pPr>
              <w:pStyle w:val="ConsPlusNormal"/>
            </w:pPr>
            <w:r>
              <w:t>Общая стоимость</w:t>
            </w:r>
          </w:p>
        </w:tc>
        <w:tc>
          <w:tcPr>
            <w:tcW w:w="1116" w:type="dxa"/>
          </w:tcPr>
          <w:p w:rsidR="00F34DE8" w:rsidRDefault="00F34DE8">
            <w:pPr>
              <w:pStyle w:val="ConsPlusNormal"/>
            </w:pPr>
            <w:r>
              <w:t>7784,57</w:t>
            </w:r>
          </w:p>
        </w:tc>
        <w:tc>
          <w:tcPr>
            <w:tcW w:w="1020" w:type="dxa"/>
          </w:tcPr>
          <w:p w:rsidR="00F34DE8" w:rsidRDefault="00F34DE8">
            <w:pPr>
              <w:pStyle w:val="ConsPlusNormal"/>
            </w:pPr>
            <w:r>
              <w:t>0</w:t>
            </w:r>
          </w:p>
        </w:tc>
        <w:tc>
          <w:tcPr>
            <w:tcW w:w="1191" w:type="dxa"/>
          </w:tcPr>
          <w:p w:rsidR="00F34DE8" w:rsidRDefault="00F34DE8">
            <w:pPr>
              <w:pStyle w:val="ConsPlusNormal"/>
            </w:pPr>
            <w:r>
              <w:t>7784,57</w:t>
            </w:r>
          </w:p>
        </w:tc>
      </w:tr>
      <w:tr w:rsidR="00F34DE8">
        <w:tc>
          <w:tcPr>
            <w:tcW w:w="510" w:type="dxa"/>
            <w:vMerge/>
          </w:tcPr>
          <w:p w:rsidR="00F34DE8" w:rsidRDefault="00F34DE8">
            <w:pPr>
              <w:pStyle w:val="ConsPlusNormal"/>
            </w:pPr>
          </w:p>
        </w:tc>
        <w:tc>
          <w:tcPr>
            <w:tcW w:w="2551" w:type="dxa"/>
            <w:vMerge/>
          </w:tcPr>
          <w:p w:rsidR="00F34DE8" w:rsidRDefault="00F34DE8">
            <w:pPr>
              <w:pStyle w:val="ConsPlusNormal"/>
            </w:pPr>
          </w:p>
        </w:tc>
        <w:tc>
          <w:tcPr>
            <w:tcW w:w="865" w:type="dxa"/>
            <w:vMerge w:val="restart"/>
          </w:tcPr>
          <w:p w:rsidR="00F34DE8" w:rsidRDefault="00F34DE8">
            <w:pPr>
              <w:pStyle w:val="ConsPlusNormal"/>
            </w:pPr>
            <w:r>
              <w:t>в том числе:</w:t>
            </w:r>
          </w:p>
        </w:tc>
        <w:tc>
          <w:tcPr>
            <w:tcW w:w="1762" w:type="dxa"/>
          </w:tcPr>
          <w:p w:rsidR="00F34DE8" w:rsidRDefault="00F34DE8">
            <w:pPr>
              <w:pStyle w:val="ConsPlusNormal"/>
            </w:pPr>
            <w:r>
              <w:t>средства фонда развития территорий</w:t>
            </w:r>
          </w:p>
        </w:tc>
        <w:tc>
          <w:tcPr>
            <w:tcW w:w="1116" w:type="dxa"/>
          </w:tcPr>
          <w:p w:rsidR="00F34DE8" w:rsidRDefault="00F34DE8">
            <w:pPr>
              <w:pStyle w:val="ConsPlusNormal"/>
            </w:pPr>
            <w:r>
              <w:t>5903</w:t>
            </w:r>
          </w:p>
        </w:tc>
        <w:tc>
          <w:tcPr>
            <w:tcW w:w="1020" w:type="dxa"/>
          </w:tcPr>
          <w:p w:rsidR="00F34DE8" w:rsidRDefault="00F34DE8">
            <w:pPr>
              <w:pStyle w:val="ConsPlusNormal"/>
            </w:pPr>
            <w:r>
              <w:t>0</w:t>
            </w:r>
          </w:p>
        </w:tc>
        <w:tc>
          <w:tcPr>
            <w:tcW w:w="1191" w:type="dxa"/>
          </w:tcPr>
          <w:p w:rsidR="00F34DE8" w:rsidRDefault="00F34DE8">
            <w:pPr>
              <w:pStyle w:val="ConsPlusNormal"/>
            </w:pPr>
            <w:r>
              <w:t>5903</w:t>
            </w:r>
          </w:p>
        </w:tc>
      </w:tr>
      <w:tr w:rsidR="00F34DE8">
        <w:tc>
          <w:tcPr>
            <w:tcW w:w="510" w:type="dxa"/>
            <w:vMerge/>
          </w:tcPr>
          <w:p w:rsidR="00F34DE8" w:rsidRDefault="00F34DE8">
            <w:pPr>
              <w:pStyle w:val="ConsPlusNormal"/>
            </w:pPr>
          </w:p>
        </w:tc>
        <w:tc>
          <w:tcPr>
            <w:tcW w:w="2551" w:type="dxa"/>
            <w:vMerge/>
          </w:tcPr>
          <w:p w:rsidR="00F34DE8" w:rsidRDefault="00F34DE8">
            <w:pPr>
              <w:pStyle w:val="ConsPlusNormal"/>
            </w:pPr>
          </w:p>
        </w:tc>
        <w:tc>
          <w:tcPr>
            <w:tcW w:w="865" w:type="dxa"/>
            <w:vMerge/>
          </w:tcPr>
          <w:p w:rsidR="00F34DE8" w:rsidRDefault="00F34DE8">
            <w:pPr>
              <w:pStyle w:val="ConsPlusNormal"/>
            </w:pPr>
          </w:p>
        </w:tc>
        <w:tc>
          <w:tcPr>
            <w:tcW w:w="1762" w:type="dxa"/>
          </w:tcPr>
          <w:p w:rsidR="00F34DE8" w:rsidRDefault="00F34DE8">
            <w:pPr>
              <w:pStyle w:val="ConsPlusNormal"/>
            </w:pPr>
            <w:r>
              <w:t>средства областного бюджета</w:t>
            </w:r>
          </w:p>
        </w:tc>
        <w:tc>
          <w:tcPr>
            <w:tcW w:w="1116" w:type="dxa"/>
          </w:tcPr>
          <w:p w:rsidR="00F34DE8" w:rsidRDefault="00F34DE8">
            <w:pPr>
              <w:pStyle w:val="ConsPlusNormal"/>
            </w:pPr>
            <w:r>
              <w:t>583,81</w:t>
            </w:r>
          </w:p>
        </w:tc>
        <w:tc>
          <w:tcPr>
            <w:tcW w:w="1020" w:type="dxa"/>
          </w:tcPr>
          <w:p w:rsidR="00F34DE8" w:rsidRDefault="00F34DE8">
            <w:pPr>
              <w:pStyle w:val="ConsPlusNormal"/>
            </w:pPr>
            <w:r>
              <w:t>0</w:t>
            </w:r>
          </w:p>
        </w:tc>
        <w:tc>
          <w:tcPr>
            <w:tcW w:w="1191" w:type="dxa"/>
          </w:tcPr>
          <w:p w:rsidR="00F34DE8" w:rsidRDefault="00F34DE8">
            <w:pPr>
              <w:pStyle w:val="ConsPlusNormal"/>
            </w:pPr>
            <w:r>
              <w:t>583,81</w:t>
            </w:r>
          </w:p>
        </w:tc>
      </w:tr>
      <w:tr w:rsidR="00F34DE8">
        <w:tc>
          <w:tcPr>
            <w:tcW w:w="510" w:type="dxa"/>
            <w:vMerge/>
          </w:tcPr>
          <w:p w:rsidR="00F34DE8" w:rsidRDefault="00F34DE8">
            <w:pPr>
              <w:pStyle w:val="ConsPlusNormal"/>
            </w:pPr>
          </w:p>
        </w:tc>
        <w:tc>
          <w:tcPr>
            <w:tcW w:w="2551" w:type="dxa"/>
            <w:vMerge/>
          </w:tcPr>
          <w:p w:rsidR="00F34DE8" w:rsidRDefault="00F34DE8">
            <w:pPr>
              <w:pStyle w:val="ConsPlusNormal"/>
            </w:pPr>
          </w:p>
        </w:tc>
        <w:tc>
          <w:tcPr>
            <w:tcW w:w="865" w:type="dxa"/>
            <w:vMerge/>
          </w:tcPr>
          <w:p w:rsidR="00F34DE8" w:rsidRDefault="00F34DE8">
            <w:pPr>
              <w:pStyle w:val="ConsPlusNormal"/>
            </w:pPr>
          </w:p>
        </w:tc>
        <w:tc>
          <w:tcPr>
            <w:tcW w:w="1762" w:type="dxa"/>
          </w:tcPr>
          <w:p w:rsidR="00F34DE8" w:rsidRDefault="00F34DE8">
            <w:pPr>
              <w:pStyle w:val="ConsPlusNormal"/>
            </w:pPr>
            <w:r>
              <w:t>средства местного бюджета</w:t>
            </w:r>
          </w:p>
        </w:tc>
        <w:tc>
          <w:tcPr>
            <w:tcW w:w="1116" w:type="dxa"/>
          </w:tcPr>
          <w:p w:rsidR="00F34DE8" w:rsidRDefault="00F34DE8">
            <w:pPr>
              <w:pStyle w:val="ConsPlusNormal"/>
            </w:pPr>
            <w:r>
              <w:t>0</w:t>
            </w:r>
          </w:p>
        </w:tc>
        <w:tc>
          <w:tcPr>
            <w:tcW w:w="1020" w:type="dxa"/>
          </w:tcPr>
          <w:p w:rsidR="00F34DE8" w:rsidRDefault="00F34DE8">
            <w:pPr>
              <w:pStyle w:val="ConsPlusNormal"/>
            </w:pPr>
            <w:r>
              <w:t>0</w:t>
            </w:r>
          </w:p>
        </w:tc>
        <w:tc>
          <w:tcPr>
            <w:tcW w:w="1191" w:type="dxa"/>
          </w:tcPr>
          <w:p w:rsidR="00F34DE8" w:rsidRDefault="00F34DE8">
            <w:pPr>
              <w:pStyle w:val="ConsPlusNormal"/>
            </w:pPr>
            <w:r>
              <w:t>0</w:t>
            </w:r>
          </w:p>
        </w:tc>
      </w:tr>
      <w:tr w:rsidR="00F34DE8">
        <w:tc>
          <w:tcPr>
            <w:tcW w:w="510" w:type="dxa"/>
            <w:vMerge/>
          </w:tcPr>
          <w:p w:rsidR="00F34DE8" w:rsidRDefault="00F34DE8">
            <w:pPr>
              <w:pStyle w:val="ConsPlusNormal"/>
            </w:pPr>
          </w:p>
        </w:tc>
        <w:tc>
          <w:tcPr>
            <w:tcW w:w="2551" w:type="dxa"/>
            <w:vMerge/>
          </w:tcPr>
          <w:p w:rsidR="00F34DE8" w:rsidRDefault="00F34DE8">
            <w:pPr>
              <w:pStyle w:val="ConsPlusNormal"/>
            </w:pPr>
          </w:p>
        </w:tc>
        <w:tc>
          <w:tcPr>
            <w:tcW w:w="865" w:type="dxa"/>
            <w:vMerge/>
          </w:tcPr>
          <w:p w:rsidR="00F34DE8" w:rsidRDefault="00F34DE8">
            <w:pPr>
              <w:pStyle w:val="ConsPlusNormal"/>
            </w:pPr>
          </w:p>
        </w:tc>
        <w:tc>
          <w:tcPr>
            <w:tcW w:w="1762" w:type="dxa"/>
          </w:tcPr>
          <w:p w:rsidR="00F34DE8" w:rsidRDefault="00F34DE8">
            <w:pPr>
              <w:pStyle w:val="ConsPlusNormal"/>
            </w:pPr>
            <w:r>
              <w:t>внебюджетные средства</w:t>
            </w:r>
          </w:p>
        </w:tc>
        <w:tc>
          <w:tcPr>
            <w:tcW w:w="1116" w:type="dxa"/>
          </w:tcPr>
          <w:p w:rsidR="00F34DE8" w:rsidRDefault="00F34DE8">
            <w:pPr>
              <w:pStyle w:val="ConsPlusNormal"/>
            </w:pPr>
            <w:r>
              <w:t>1297,76</w:t>
            </w:r>
          </w:p>
        </w:tc>
        <w:tc>
          <w:tcPr>
            <w:tcW w:w="1020" w:type="dxa"/>
          </w:tcPr>
          <w:p w:rsidR="00F34DE8" w:rsidRDefault="00F34DE8">
            <w:pPr>
              <w:pStyle w:val="ConsPlusNormal"/>
            </w:pPr>
            <w:r>
              <w:t>0</w:t>
            </w:r>
          </w:p>
        </w:tc>
        <w:tc>
          <w:tcPr>
            <w:tcW w:w="1191" w:type="dxa"/>
          </w:tcPr>
          <w:p w:rsidR="00F34DE8" w:rsidRDefault="00F34DE8">
            <w:pPr>
              <w:pStyle w:val="ConsPlusNormal"/>
            </w:pPr>
            <w:r>
              <w:t>1297,76</w:t>
            </w:r>
          </w:p>
        </w:tc>
      </w:tr>
      <w:tr w:rsidR="00F34DE8">
        <w:tc>
          <w:tcPr>
            <w:tcW w:w="510" w:type="dxa"/>
            <w:vMerge w:val="restart"/>
          </w:tcPr>
          <w:p w:rsidR="00F34DE8" w:rsidRDefault="00F34DE8">
            <w:pPr>
              <w:pStyle w:val="ConsPlusNormal"/>
            </w:pPr>
            <w:r>
              <w:t>2</w:t>
            </w:r>
          </w:p>
        </w:tc>
        <w:tc>
          <w:tcPr>
            <w:tcW w:w="2551" w:type="dxa"/>
            <w:vMerge w:val="restart"/>
          </w:tcPr>
          <w:p w:rsidR="00F34DE8" w:rsidRDefault="00F34DE8">
            <w:pPr>
              <w:pStyle w:val="ConsPlusNormal"/>
            </w:pPr>
            <w:r>
              <w:t>Капитальный ремонт тепловой сети от котельной, расположенной по адресу: г. Орел, ул. Автовокзальная, 77: участок от ТК в районе дома N 251 по ул. Комсомольская до дома N 247 по ул. Комсомольская</w:t>
            </w:r>
          </w:p>
        </w:tc>
        <w:tc>
          <w:tcPr>
            <w:tcW w:w="2627" w:type="dxa"/>
            <w:gridSpan w:val="2"/>
          </w:tcPr>
          <w:p w:rsidR="00F34DE8" w:rsidRDefault="00F34DE8">
            <w:pPr>
              <w:pStyle w:val="ConsPlusNormal"/>
            </w:pPr>
            <w:r>
              <w:t>Общая стоимость</w:t>
            </w:r>
          </w:p>
        </w:tc>
        <w:tc>
          <w:tcPr>
            <w:tcW w:w="1116" w:type="dxa"/>
          </w:tcPr>
          <w:p w:rsidR="00F34DE8" w:rsidRDefault="00F34DE8">
            <w:pPr>
              <w:pStyle w:val="ConsPlusNormal"/>
            </w:pPr>
            <w:r>
              <w:t>4686,12</w:t>
            </w:r>
          </w:p>
        </w:tc>
        <w:tc>
          <w:tcPr>
            <w:tcW w:w="1020" w:type="dxa"/>
          </w:tcPr>
          <w:p w:rsidR="00F34DE8" w:rsidRDefault="00F34DE8">
            <w:pPr>
              <w:pStyle w:val="ConsPlusNormal"/>
            </w:pPr>
            <w:r>
              <w:t>0</w:t>
            </w:r>
          </w:p>
        </w:tc>
        <w:tc>
          <w:tcPr>
            <w:tcW w:w="1191" w:type="dxa"/>
          </w:tcPr>
          <w:p w:rsidR="00F34DE8" w:rsidRDefault="00F34DE8">
            <w:pPr>
              <w:pStyle w:val="ConsPlusNormal"/>
            </w:pPr>
            <w:r>
              <w:t>4686,12</w:t>
            </w:r>
          </w:p>
        </w:tc>
      </w:tr>
      <w:tr w:rsidR="00F34DE8">
        <w:tc>
          <w:tcPr>
            <w:tcW w:w="510" w:type="dxa"/>
            <w:vMerge/>
          </w:tcPr>
          <w:p w:rsidR="00F34DE8" w:rsidRDefault="00F34DE8">
            <w:pPr>
              <w:pStyle w:val="ConsPlusNormal"/>
            </w:pPr>
          </w:p>
        </w:tc>
        <w:tc>
          <w:tcPr>
            <w:tcW w:w="2551" w:type="dxa"/>
            <w:vMerge/>
          </w:tcPr>
          <w:p w:rsidR="00F34DE8" w:rsidRDefault="00F34DE8">
            <w:pPr>
              <w:pStyle w:val="ConsPlusNormal"/>
            </w:pPr>
          </w:p>
        </w:tc>
        <w:tc>
          <w:tcPr>
            <w:tcW w:w="865" w:type="dxa"/>
            <w:vMerge w:val="restart"/>
          </w:tcPr>
          <w:p w:rsidR="00F34DE8" w:rsidRDefault="00F34DE8">
            <w:pPr>
              <w:pStyle w:val="ConsPlusNormal"/>
            </w:pPr>
            <w:r>
              <w:t>в том числе:</w:t>
            </w:r>
          </w:p>
        </w:tc>
        <w:tc>
          <w:tcPr>
            <w:tcW w:w="1762" w:type="dxa"/>
          </w:tcPr>
          <w:p w:rsidR="00F34DE8" w:rsidRDefault="00F34DE8">
            <w:pPr>
              <w:pStyle w:val="ConsPlusNormal"/>
            </w:pPr>
            <w:r>
              <w:t>средства фонда развития территорий</w:t>
            </w:r>
          </w:p>
        </w:tc>
        <w:tc>
          <w:tcPr>
            <w:tcW w:w="1116" w:type="dxa"/>
          </w:tcPr>
          <w:p w:rsidR="00F34DE8" w:rsidRDefault="00F34DE8">
            <w:pPr>
              <w:pStyle w:val="ConsPlusNormal"/>
            </w:pPr>
            <w:r>
              <w:t>3553</w:t>
            </w:r>
          </w:p>
        </w:tc>
        <w:tc>
          <w:tcPr>
            <w:tcW w:w="1020" w:type="dxa"/>
          </w:tcPr>
          <w:p w:rsidR="00F34DE8" w:rsidRDefault="00F34DE8">
            <w:pPr>
              <w:pStyle w:val="ConsPlusNormal"/>
            </w:pPr>
            <w:r>
              <w:t>0</w:t>
            </w:r>
          </w:p>
        </w:tc>
        <w:tc>
          <w:tcPr>
            <w:tcW w:w="1191" w:type="dxa"/>
          </w:tcPr>
          <w:p w:rsidR="00F34DE8" w:rsidRDefault="00F34DE8">
            <w:pPr>
              <w:pStyle w:val="ConsPlusNormal"/>
            </w:pPr>
            <w:r>
              <w:t>3553</w:t>
            </w:r>
          </w:p>
        </w:tc>
      </w:tr>
      <w:tr w:rsidR="00F34DE8">
        <w:tc>
          <w:tcPr>
            <w:tcW w:w="510" w:type="dxa"/>
            <w:vMerge/>
          </w:tcPr>
          <w:p w:rsidR="00F34DE8" w:rsidRDefault="00F34DE8">
            <w:pPr>
              <w:pStyle w:val="ConsPlusNormal"/>
            </w:pPr>
          </w:p>
        </w:tc>
        <w:tc>
          <w:tcPr>
            <w:tcW w:w="2551" w:type="dxa"/>
            <w:vMerge/>
          </w:tcPr>
          <w:p w:rsidR="00F34DE8" w:rsidRDefault="00F34DE8">
            <w:pPr>
              <w:pStyle w:val="ConsPlusNormal"/>
            </w:pPr>
          </w:p>
        </w:tc>
        <w:tc>
          <w:tcPr>
            <w:tcW w:w="865" w:type="dxa"/>
            <w:vMerge/>
          </w:tcPr>
          <w:p w:rsidR="00F34DE8" w:rsidRDefault="00F34DE8">
            <w:pPr>
              <w:pStyle w:val="ConsPlusNormal"/>
            </w:pPr>
          </w:p>
        </w:tc>
        <w:tc>
          <w:tcPr>
            <w:tcW w:w="1762" w:type="dxa"/>
          </w:tcPr>
          <w:p w:rsidR="00F34DE8" w:rsidRDefault="00F34DE8">
            <w:pPr>
              <w:pStyle w:val="ConsPlusNormal"/>
            </w:pPr>
            <w:r>
              <w:t>средства областного бюджета</w:t>
            </w:r>
          </w:p>
        </w:tc>
        <w:tc>
          <w:tcPr>
            <w:tcW w:w="1116" w:type="dxa"/>
          </w:tcPr>
          <w:p w:rsidR="00F34DE8" w:rsidRDefault="00F34DE8">
            <w:pPr>
              <w:pStyle w:val="ConsPlusNormal"/>
            </w:pPr>
            <w:r>
              <w:t>351,4</w:t>
            </w:r>
          </w:p>
        </w:tc>
        <w:tc>
          <w:tcPr>
            <w:tcW w:w="1020" w:type="dxa"/>
          </w:tcPr>
          <w:p w:rsidR="00F34DE8" w:rsidRDefault="00F34DE8">
            <w:pPr>
              <w:pStyle w:val="ConsPlusNormal"/>
            </w:pPr>
            <w:r>
              <w:t>0</w:t>
            </w:r>
          </w:p>
        </w:tc>
        <w:tc>
          <w:tcPr>
            <w:tcW w:w="1191" w:type="dxa"/>
          </w:tcPr>
          <w:p w:rsidR="00F34DE8" w:rsidRDefault="00F34DE8">
            <w:pPr>
              <w:pStyle w:val="ConsPlusNormal"/>
            </w:pPr>
            <w:r>
              <w:t>351,4</w:t>
            </w:r>
          </w:p>
        </w:tc>
      </w:tr>
      <w:tr w:rsidR="00F34DE8">
        <w:tc>
          <w:tcPr>
            <w:tcW w:w="510" w:type="dxa"/>
            <w:vMerge/>
          </w:tcPr>
          <w:p w:rsidR="00F34DE8" w:rsidRDefault="00F34DE8">
            <w:pPr>
              <w:pStyle w:val="ConsPlusNormal"/>
            </w:pPr>
          </w:p>
        </w:tc>
        <w:tc>
          <w:tcPr>
            <w:tcW w:w="2551" w:type="dxa"/>
            <w:vMerge/>
          </w:tcPr>
          <w:p w:rsidR="00F34DE8" w:rsidRDefault="00F34DE8">
            <w:pPr>
              <w:pStyle w:val="ConsPlusNormal"/>
            </w:pPr>
          </w:p>
        </w:tc>
        <w:tc>
          <w:tcPr>
            <w:tcW w:w="865" w:type="dxa"/>
            <w:vMerge/>
          </w:tcPr>
          <w:p w:rsidR="00F34DE8" w:rsidRDefault="00F34DE8">
            <w:pPr>
              <w:pStyle w:val="ConsPlusNormal"/>
            </w:pPr>
          </w:p>
        </w:tc>
        <w:tc>
          <w:tcPr>
            <w:tcW w:w="1762" w:type="dxa"/>
          </w:tcPr>
          <w:p w:rsidR="00F34DE8" w:rsidRDefault="00F34DE8">
            <w:pPr>
              <w:pStyle w:val="ConsPlusNormal"/>
            </w:pPr>
            <w:r>
              <w:t>средства местного бюджета</w:t>
            </w:r>
          </w:p>
        </w:tc>
        <w:tc>
          <w:tcPr>
            <w:tcW w:w="1116" w:type="dxa"/>
          </w:tcPr>
          <w:p w:rsidR="00F34DE8" w:rsidRDefault="00F34DE8">
            <w:pPr>
              <w:pStyle w:val="ConsPlusNormal"/>
            </w:pPr>
            <w:r>
              <w:t>0</w:t>
            </w:r>
          </w:p>
        </w:tc>
        <w:tc>
          <w:tcPr>
            <w:tcW w:w="1020" w:type="dxa"/>
          </w:tcPr>
          <w:p w:rsidR="00F34DE8" w:rsidRDefault="00F34DE8">
            <w:pPr>
              <w:pStyle w:val="ConsPlusNormal"/>
            </w:pPr>
            <w:r>
              <w:t>0</w:t>
            </w:r>
          </w:p>
        </w:tc>
        <w:tc>
          <w:tcPr>
            <w:tcW w:w="1191" w:type="dxa"/>
          </w:tcPr>
          <w:p w:rsidR="00F34DE8" w:rsidRDefault="00F34DE8">
            <w:pPr>
              <w:pStyle w:val="ConsPlusNormal"/>
            </w:pPr>
            <w:r>
              <w:t>0</w:t>
            </w:r>
          </w:p>
        </w:tc>
      </w:tr>
      <w:tr w:rsidR="00F34DE8">
        <w:tc>
          <w:tcPr>
            <w:tcW w:w="510" w:type="dxa"/>
            <w:vMerge/>
          </w:tcPr>
          <w:p w:rsidR="00F34DE8" w:rsidRDefault="00F34DE8">
            <w:pPr>
              <w:pStyle w:val="ConsPlusNormal"/>
            </w:pPr>
          </w:p>
        </w:tc>
        <w:tc>
          <w:tcPr>
            <w:tcW w:w="2551" w:type="dxa"/>
            <w:vMerge/>
          </w:tcPr>
          <w:p w:rsidR="00F34DE8" w:rsidRDefault="00F34DE8">
            <w:pPr>
              <w:pStyle w:val="ConsPlusNormal"/>
            </w:pPr>
          </w:p>
        </w:tc>
        <w:tc>
          <w:tcPr>
            <w:tcW w:w="865" w:type="dxa"/>
            <w:vMerge/>
          </w:tcPr>
          <w:p w:rsidR="00F34DE8" w:rsidRDefault="00F34DE8">
            <w:pPr>
              <w:pStyle w:val="ConsPlusNormal"/>
            </w:pPr>
          </w:p>
        </w:tc>
        <w:tc>
          <w:tcPr>
            <w:tcW w:w="1762" w:type="dxa"/>
          </w:tcPr>
          <w:p w:rsidR="00F34DE8" w:rsidRDefault="00F34DE8">
            <w:pPr>
              <w:pStyle w:val="ConsPlusNormal"/>
            </w:pPr>
            <w:r>
              <w:t>внебюджетные средства</w:t>
            </w:r>
          </w:p>
        </w:tc>
        <w:tc>
          <w:tcPr>
            <w:tcW w:w="1116" w:type="dxa"/>
          </w:tcPr>
          <w:p w:rsidR="00F34DE8" w:rsidRDefault="00F34DE8">
            <w:pPr>
              <w:pStyle w:val="ConsPlusNormal"/>
            </w:pPr>
            <w:r>
              <w:t>781,72</w:t>
            </w:r>
          </w:p>
        </w:tc>
        <w:tc>
          <w:tcPr>
            <w:tcW w:w="1020" w:type="dxa"/>
          </w:tcPr>
          <w:p w:rsidR="00F34DE8" w:rsidRDefault="00F34DE8">
            <w:pPr>
              <w:pStyle w:val="ConsPlusNormal"/>
            </w:pPr>
            <w:r>
              <w:t>0</w:t>
            </w:r>
          </w:p>
        </w:tc>
        <w:tc>
          <w:tcPr>
            <w:tcW w:w="1191" w:type="dxa"/>
          </w:tcPr>
          <w:p w:rsidR="00F34DE8" w:rsidRDefault="00F34DE8">
            <w:pPr>
              <w:pStyle w:val="ConsPlusNormal"/>
            </w:pPr>
            <w:r>
              <w:t>781,72</w:t>
            </w:r>
          </w:p>
        </w:tc>
      </w:tr>
      <w:tr w:rsidR="00F34DE8">
        <w:tc>
          <w:tcPr>
            <w:tcW w:w="510" w:type="dxa"/>
            <w:vMerge w:val="restart"/>
          </w:tcPr>
          <w:p w:rsidR="00F34DE8" w:rsidRDefault="00F34DE8">
            <w:pPr>
              <w:pStyle w:val="ConsPlusNormal"/>
            </w:pPr>
            <w:r>
              <w:t>3</w:t>
            </w:r>
          </w:p>
        </w:tc>
        <w:tc>
          <w:tcPr>
            <w:tcW w:w="2551" w:type="dxa"/>
            <w:vMerge w:val="restart"/>
          </w:tcPr>
          <w:p w:rsidR="00F34DE8" w:rsidRDefault="00F34DE8">
            <w:pPr>
              <w:pStyle w:val="ConsPlusNormal"/>
            </w:pPr>
            <w:r>
              <w:t>Капитальный ремонт тепловой сети от котельной, расположенной по адресу: г. Орел, ул. Автовокзальная, 77: участок от дома N 6 по пер. Дарвина до ТК в районе дома N 12 по пер. Балтийский</w:t>
            </w:r>
          </w:p>
        </w:tc>
        <w:tc>
          <w:tcPr>
            <w:tcW w:w="2627" w:type="dxa"/>
            <w:gridSpan w:val="2"/>
          </w:tcPr>
          <w:p w:rsidR="00F34DE8" w:rsidRDefault="00F34DE8">
            <w:pPr>
              <w:pStyle w:val="ConsPlusNormal"/>
            </w:pPr>
            <w:r>
              <w:t>Общая стоимость</w:t>
            </w:r>
          </w:p>
        </w:tc>
        <w:tc>
          <w:tcPr>
            <w:tcW w:w="1116" w:type="dxa"/>
          </w:tcPr>
          <w:p w:rsidR="00F34DE8" w:rsidRDefault="00F34DE8">
            <w:pPr>
              <w:pStyle w:val="ConsPlusNormal"/>
            </w:pPr>
            <w:r>
              <w:t>7276,06</w:t>
            </w:r>
          </w:p>
        </w:tc>
        <w:tc>
          <w:tcPr>
            <w:tcW w:w="1020" w:type="dxa"/>
          </w:tcPr>
          <w:p w:rsidR="00F34DE8" w:rsidRDefault="00F34DE8">
            <w:pPr>
              <w:pStyle w:val="ConsPlusNormal"/>
            </w:pPr>
            <w:r>
              <w:t>0</w:t>
            </w:r>
          </w:p>
        </w:tc>
        <w:tc>
          <w:tcPr>
            <w:tcW w:w="1191" w:type="dxa"/>
          </w:tcPr>
          <w:p w:rsidR="00F34DE8" w:rsidRDefault="00F34DE8">
            <w:pPr>
              <w:pStyle w:val="ConsPlusNormal"/>
            </w:pPr>
            <w:r>
              <w:t>7276,06</w:t>
            </w:r>
          </w:p>
        </w:tc>
      </w:tr>
      <w:tr w:rsidR="00F34DE8">
        <w:tc>
          <w:tcPr>
            <w:tcW w:w="510" w:type="dxa"/>
            <w:vMerge/>
          </w:tcPr>
          <w:p w:rsidR="00F34DE8" w:rsidRDefault="00F34DE8">
            <w:pPr>
              <w:pStyle w:val="ConsPlusNormal"/>
            </w:pPr>
          </w:p>
        </w:tc>
        <w:tc>
          <w:tcPr>
            <w:tcW w:w="2551" w:type="dxa"/>
            <w:vMerge/>
          </w:tcPr>
          <w:p w:rsidR="00F34DE8" w:rsidRDefault="00F34DE8">
            <w:pPr>
              <w:pStyle w:val="ConsPlusNormal"/>
            </w:pPr>
          </w:p>
        </w:tc>
        <w:tc>
          <w:tcPr>
            <w:tcW w:w="865" w:type="dxa"/>
            <w:vMerge w:val="restart"/>
          </w:tcPr>
          <w:p w:rsidR="00F34DE8" w:rsidRDefault="00F34DE8">
            <w:pPr>
              <w:pStyle w:val="ConsPlusNormal"/>
            </w:pPr>
            <w:r>
              <w:t>в том числе:</w:t>
            </w:r>
          </w:p>
        </w:tc>
        <w:tc>
          <w:tcPr>
            <w:tcW w:w="1762" w:type="dxa"/>
          </w:tcPr>
          <w:p w:rsidR="00F34DE8" w:rsidRDefault="00F34DE8">
            <w:pPr>
              <w:pStyle w:val="ConsPlusNormal"/>
            </w:pPr>
            <w:r>
              <w:t>средства фонда развития территорий</w:t>
            </w:r>
          </w:p>
        </w:tc>
        <w:tc>
          <w:tcPr>
            <w:tcW w:w="1116" w:type="dxa"/>
          </w:tcPr>
          <w:p w:rsidR="00F34DE8" w:rsidRDefault="00F34DE8">
            <w:pPr>
              <w:pStyle w:val="ConsPlusNormal"/>
            </w:pPr>
            <w:r>
              <w:t>5517</w:t>
            </w:r>
          </w:p>
        </w:tc>
        <w:tc>
          <w:tcPr>
            <w:tcW w:w="1020" w:type="dxa"/>
          </w:tcPr>
          <w:p w:rsidR="00F34DE8" w:rsidRDefault="00F34DE8">
            <w:pPr>
              <w:pStyle w:val="ConsPlusNormal"/>
            </w:pPr>
            <w:r>
              <w:t>0</w:t>
            </w:r>
          </w:p>
        </w:tc>
        <w:tc>
          <w:tcPr>
            <w:tcW w:w="1191" w:type="dxa"/>
          </w:tcPr>
          <w:p w:rsidR="00F34DE8" w:rsidRDefault="00F34DE8">
            <w:pPr>
              <w:pStyle w:val="ConsPlusNormal"/>
            </w:pPr>
            <w:r>
              <w:t>5517</w:t>
            </w:r>
          </w:p>
        </w:tc>
      </w:tr>
      <w:tr w:rsidR="00F34DE8">
        <w:tc>
          <w:tcPr>
            <w:tcW w:w="510" w:type="dxa"/>
            <w:vMerge/>
          </w:tcPr>
          <w:p w:rsidR="00F34DE8" w:rsidRDefault="00F34DE8">
            <w:pPr>
              <w:pStyle w:val="ConsPlusNormal"/>
            </w:pPr>
          </w:p>
        </w:tc>
        <w:tc>
          <w:tcPr>
            <w:tcW w:w="2551" w:type="dxa"/>
            <w:vMerge/>
          </w:tcPr>
          <w:p w:rsidR="00F34DE8" w:rsidRDefault="00F34DE8">
            <w:pPr>
              <w:pStyle w:val="ConsPlusNormal"/>
            </w:pPr>
          </w:p>
        </w:tc>
        <w:tc>
          <w:tcPr>
            <w:tcW w:w="865" w:type="dxa"/>
            <w:vMerge/>
          </w:tcPr>
          <w:p w:rsidR="00F34DE8" w:rsidRDefault="00F34DE8">
            <w:pPr>
              <w:pStyle w:val="ConsPlusNormal"/>
            </w:pPr>
          </w:p>
        </w:tc>
        <w:tc>
          <w:tcPr>
            <w:tcW w:w="1762" w:type="dxa"/>
          </w:tcPr>
          <w:p w:rsidR="00F34DE8" w:rsidRDefault="00F34DE8">
            <w:pPr>
              <w:pStyle w:val="ConsPlusNormal"/>
            </w:pPr>
            <w:r>
              <w:t>средства областного бюджета</w:t>
            </w:r>
          </w:p>
        </w:tc>
        <w:tc>
          <w:tcPr>
            <w:tcW w:w="1116" w:type="dxa"/>
          </w:tcPr>
          <w:p w:rsidR="00F34DE8" w:rsidRDefault="00F34DE8">
            <w:pPr>
              <w:pStyle w:val="ConsPlusNormal"/>
            </w:pPr>
            <w:r>
              <w:t>545,64</w:t>
            </w:r>
          </w:p>
        </w:tc>
        <w:tc>
          <w:tcPr>
            <w:tcW w:w="1020" w:type="dxa"/>
          </w:tcPr>
          <w:p w:rsidR="00F34DE8" w:rsidRDefault="00F34DE8">
            <w:pPr>
              <w:pStyle w:val="ConsPlusNormal"/>
            </w:pPr>
            <w:r>
              <w:t>0</w:t>
            </w:r>
          </w:p>
        </w:tc>
        <w:tc>
          <w:tcPr>
            <w:tcW w:w="1191" w:type="dxa"/>
          </w:tcPr>
          <w:p w:rsidR="00F34DE8" w:rsidRDefault="00F34DE8">
            <w:pPr>
              <w:pStyle w:val="ConsPlusNormal"/>
            </w:pPr>
            <w:r>
              <w:t>545,64</w:t>
            </w:r>
          </w:p>
        </w:tc>
      </w:tr>
      <w:tr w:rsidR="00F34DE8">
        <w:tc>
          <w:tcPr>
            <w:tcW w:w="510" w:type="dxa"/>
            <w:vMerge/>
          </w:tcPr>
          <w:p w:rsidR="00F34DE8" w:rsidRDefault="00F34DE8">
            <w:pPr>
              <w:pStyle w:val="ConsPlusNormal"/>
            </w:pPr>
          </w:p>
        </w:tc>
        <w:tc>
          <w:tcPr>
            <w:tcW w:w="2551" w:type="dxa"/>
            <w:vMerge/>
          </w:tcPr>
          <w:p w:rsidR="00F34DE8" w:rsidRDefault="00F34DE8">
            <w:pPr>
              <w:pStyle w:val="ConsPlusNormal"/>
            </w:pPr>
          </w:p>
        </w:tc>
        <w:tc>
          <w:tcPr>
            <w:tcW w:w="865" w:type="dxa"/>
            <w:vMerge/>
          </w:tcPr>
          <w:p w:rsidR="00F34DE8" w:rsidRDefault="00F34DE8">
            <w:pPr>
              <w:pStyle w:val="ConsPlusNormal"/>
            </w:pPr>
          </w:p>
        </w:tc>
        <w:tc>
          <w:tcPr>
            <w:tcW w:w="1762" w:type="dxa"/>
          </w:tcPr>
          <w:p w:rsidR="00F34DE8" w:rsidRDefault="00F34DE8">
            <w:pPr>
              <w:pStyle w:val="ConsPlusNormal"/>
            </w:pPr>
            <w:r>
              <w:t xml:space="preserve">средства </w:t>
            </w:r>
            <w:r>
              <w:lastRenderedPageBreak/>
              <w:t>местного бюджета</w:t>
            </w:r>
          </w:p>
        </w:tc>
        <w:tc>
          <w:tcPr>
            <w:tcW w:w="1116" w:type="dxa"/>
          </w:tcPr>
          <w:p w:rsidR="00F34DE8" w:rsidRDefault="00F34DE8">
            <w:pPr>
              <w:pStyle w:val="ConsPlusNormal"/>
            </w:pPr>
            <w:r>
              <w:lastRenderedPageBreak/>
              <w:t>0</w:t>
            </w:r>
          </w:p>
        </w:tc>
        <w:tc>
          <w:tcPr>
            <w:tcW w:w="1020" w:type="dxa"/>
          </w:tcPr>
          <w:p w:rsidR="00F34DE8" w:rsidRDefault="00F34DE8">
            <w:pPr>
              <w:pStyle w:val="ConsPlusNormal"/>
            </w:pPr>
            <w:r>
              <w:t>0</w:t>
            </w:r>
          </w:p>
        </w:tc>
        <w:tc>
          <w:tcPr>
            <w:tcW w:w="1191" w:type="dxa"/>
          </w:tcPr>
          <w:p w:rsidR="00F34DE8" w:rsidRDefault="00F34DE8">
            <w:pPr>
              <w:pStyle w:val="ConsPlusNormal"/>
            </w:pPr>
            <w:r>
              <w:t>0</w:t>
            </w:r>
          </w:p>
        </w:tc>
      </w:tr>
      <w:tr w:rsidR="00F34DE8">
        <w:tc>
          <w:tcPr>
            <w:tcW w:w="510" w:type="dxa"/>
            <w:vMerge/>
          </w:tcPr>
          <w:p w:rsidR="00F34DE8" w:rsidRDefault="00F34DE8">
            <w:pPr>
              <w:pStyle w:val="ConsPlusNormal"/>
            </w:pPr>
          </w:p>
        </w:tc>
        <w:tc>
          <w:tcPr>
            <w:tcW w:w="2551" w:type="dxa"/>
            <w:vMerge/>
          </w:tcPr>
          <w:p w:rsidR="00F34DE8" w:rsidRDefault="00F34DE8">
            <w:pPr>
              <w:pStyle w:val="ConsPlusNormal"/>
            </w:pPr>
          </w:p>
        </w:tc>
        <w:tc>
          <w:tcPr>
            <w:tcW w:w="865" w:type="dxa"/>
            <w:vMerge/>
          </w:tcPr>
          <w:p w:rsidR="00F34DE8" w:rsidRDefault="00F34DE8">
            <w:pPr>
              <w:pStyle w:val="ConsPlusNormal"/>
            </w:pPr>
          </w:p>
        </w:tc>
        <w:tc>
          <w:tcPr>
            <w:tcW w:w="1762" w:type="dxa"/>
          </w:tcPr>
          <w:p w:rsidR="00F34DE8" w:rsidRDefault="00F34DE8">
            <w:pPr>
              <w:pStyle w:val="ConsPlusNormal"/>
            </w:pPr>
            <w:r>
              <w:t>внебюджетные средства</w:t>
            </w:r>
          </w:p>
        </w:tc>
        <w:tc>
          <w:tcPr>
            <w:tcW w:w="1116" w:type="dxa"/>
          </w:tcPr>
          <w:p w:rsidR="00F34DE8" w:rsidRDefault="00F34DE8">
            <w:pPr>
              <w:pStyle w:val="ConsPlusNormal"/>
            </w:pPr>
            <w:r>
              <w:t>1213,42</w:t>
            </w:r>
          </w:p>
        </w:tc>
        <w:tc>
          <w:tcPr>
            <w:tcW w:w="1020" w:type="dxa"/>
          </w:tcPr>
          <w:p w:rsidR="00F34DE8" w:rsidRDefault="00F34DE8">
            <w:pPr>
              <w:pStyle w:val="ConsPlusNormal"/>
            </w:pPr>
            <w:r>
              <w:t>0</w:t>
            </w:r>
          </w:p>
        </w:tc>
        <w:tc>
          <w:tcPr>
            <w:tcW w:w="1191" w:type="dxa"/>
          </w:tcPr>
          <w:p w:rsidR="00F34DE8" w:rsidRDefault="00F34DE8">
            <w:pPr>
              <w:pStyle w:val="ConsPlusNormal"/>
            </w:pPr>
            <w:r>
              <w:t>1213,42</w:t>
            </w:r>
          </w:p>
        </w:tc>
      </w:tr>
      <w:tr w:rsidR="00F34DE8">
        <w:tc>
          <w:tcPr>
            <w:tcW w:w="510" w:type="dxa"/>
            <w:vMerge w:val="restart"/>
          </w:tcPr>
          <w:p w:rsidR="00F34DE8" w:rsidRDefault="00F34DE8">
            <w:pPr>
              <w:pStyle w:val="ConsPlusNormal"/>
            </w:pPr>
            <w:r>
              <w:t>4</w:t>
            </w:r>
          </w:p>
        </w:tc>
        <w:tc>
          <w:tcPr>
            <w:tcW w:w="2551" w:type="dxa"/>
            <w:vMerge w:val="restart"/>
          </w:tcPr>
          <w:p w:rsidR="00F34DE8" w:rsidRDefault="00F34DE8">
            <w:pPr>
              <w:pStyle w:val="ConsPlusNormal"/>
            </w:pPr>
            <w:r>
              <w:t>Капитальный ремонт тепловой сети от котельной, расположенной по адресу: г. Орел, ул. Автовокзальная, 77: участок от ТК в районе дома N 13 по пер. Балтийский до дома N 261 по ул. Комсомольская</w:t>
            </w:r>
          </w:p>
        </w:tc>
        <w:tc>
          <w:tcPr>
            <w:tcW w:w="2627" w:type="dxa"/>
            <w:gridSpan w:val="2"/>
          </w:tcPr>
          <w:p w:rsidR="00F34DE8" w:rsidRDefault="00F34DE8">
            <w:pPr>
              <w:pStyle w:val="ConsPlusNormal"/>
            </w:pPr>
            <w:r>
              <w:t>Общая стоимость</w:t>
            </w:r>
          </w:p>
        </w:tc>
        <w:tc>
          <w:tcPr>
            <w:tcW w:w="1116" w:type="dxa"/>
          </w:tcPr>
          <w:p w:rsidR="00F34DE8" w:rsidRDefault="00F34DE8">
            <w:pPr>
              <w:pStyle w:val="ConsPlusNormal"/>
            </w:pPr>
            <w:r>
              <w:t>4218,28</w:t>
            </w:r>
          </w:p>
        </w:tc>
        <w:tc>
          <w:tcPr>
            <w:tcW w:w="1020" w:type="dxa"/>
          </w:tcPr>
          <w:p w:rsidR="00F34DE8" w:rsidRDefault="00F34DE8">
            <w:pPr>
              <w:pStyle w:val="ConsPlusNormal"/>
            </w:pPr>
            <w:r>
              <w:t>0</w:t>
            </w:r>
          </w:p>
        </w:tc>
        <w:tc>
          <w:tcPr>
            <w:tcW w:w="1191" w:type="dxa"/>
          </w:tcPr>
          <w:p w:rsidR="00F34DE8" w:rsidRDefault="00F34DE8">
            <w:pPr>
              <w:pStyle w:val="ConsPlusNormal"/>
            </w:pPr>
            <w:r>
              <w:t>4218,28</w:t>
            </w:r>
          </w:p>
        </w:tc>
      </w:tr>
      <w:tr w:rsidR="00F34DE8">
        <w:tc>
          <w:tcPr>
            <w:tcW w:w="510" w:type="dxa"/>
            <w:vMerge/>
          </w:tcPr>
          <w:p w:rsidR="00F34DE8" w:rsidRDefault="00F34DE8">
            <w:pPr>
              <w:pStyle w:val="ConsPlusNormal"/>
            </w:pPr>
          </w:p>
        </w:tc>
        <w:tc>
          <w:tcPr>
            <w:tcW w:w="2551" w:type="dxa"/>
            <w:vMerge/>
          </w:tcPr>
          <w:p w:rsidR="00F34DE8" w:rsidRDefault="00F34DE8">
            <w:pPr>
              <w:pStyle w:val="ConsPlusNormal"/>
            </w:pPr>
          </w:p>
        </w:tc>
        <w:tc>
          <w:tcPr>
            <w:tcW w:w="865" w:type="dxa"/>
            <w:vMerge w:val="restart"/>
          </w:tcPr>
          <w:p w:rsidR="00F34DE8" w:rsidRDefault="00F34DE8">
            <w:pPr>
              <w:pStyle w:val="ConsPlusNormal"/>
            </w:pPr>
            <w:r>
              <w:t>в том числе:</w:t>
            </w:r>
          </w:p>
        </w:tc>
        <w:tc>
          <w:tcPr>
            <w:tcW w:w="1762" w:type="dxa"/>
          </w:tcPr>
          <w:p w:rsidR="00F34DE8" w:rsidRDefault="00F34DE8">
            <w:pPr>
              <w:pStyle w:val="ConsPlusNormal"/>
            </w:pPr>
            <w:r>
              <w:t>средства фонда развития территорий</w:t>
            </w:r>
          </w:p>
        </w:tc>
        <w:tc>
          <w:tcPr>
            <w:tcW w:w="1116" w:type="dxa"/>
          </w:tcPr>
          <w:p w:rsidR="00F34DE8" w:rsidRDefault="00F34DE8">
            <w:pPr>
              <w:pStyle w:val="ConsPlusNormal"/>
            </w:pPr>
            <w:r>
              <w:t>3198</w:t>
            </w:r>
          </w:p>
        </w:tc>
        <w:tc>
          <w:tcPr>
            <w:tcW w:w="1020" w:type="dxa"/>
          </w:tcPr>
          <w:p w:rsidR="00F34DE8" w:rsidRDefault="00F34DE8">
            <w:pPr>
              <w:pStyle w:val="ConsPlusNormal"/>
            </w:pPr>
            <w:r>
              <w:t>0</w:t>
            </w:r>
          </w:p>
        </w:tc>
        <w:tc>
          <w:tcPr>
            <w:tcW w:w="1191" w:type="dxa"/>
          </w:tcPr>
          <w:p w:rsidR="00F34DE8" w:rsidRDefault="00F34DE8">
            <w:pPr>
              <w:pStyle w:val="ConsPlusNormal"/>
            </w:pPr>
            <w:r>
              <w:t>3198</w:t>
            </w:r>
          </w:p>
        </w:tc>
      </w:tr>
      <w:tr w:rsidR="00F34DE8">
        <w:tc>
          <w:tcPr>
            <w:tcW w:w="510" w:type="dxa"/>
            <w:vMerge/>
          </w:tcPr>
          <w:p w:rsidR="00F34DE8" w:rsidRDefault="00F34DE8">
            <w:pPr>
              <w:pStyle w:val="ConsPlusNormal"/>
            </w:pPr>
          </w:p>
        </w:tc>
        <w:tc>
          <w:tcPr>
            <w:tcW w:w="2551" w:type="dxa"/>
            <w:vMerge/>
          </w:tcPr>
          <w:p w:rsidR="00F34DE8" w:rsidRDefault="00F34DE8">
            <w:pPr>
              <w:pStyle w:val="ConsPlusNormal"/>
            </w:pPr>
          </w:p>
        </w:tc>
        <w:tc>
          <w:tcPr>
            <w:tcW w:w="865" w:type="dxa"/>
            <w:vMerge/>
          </w:tcPr>
          <w:p w:rsidR="00F34DE8" w:rsidRDefault="00F34DE8">
            <w:pPr>
              <w:pStyle w:val="ConsPlusNormal"/>
            </w:pPr>
          </w:p>
        </w:tc>
        <w:tc>
          <w:tcPr>
            <w:tcW w:w="1762" w:type="dxa"/>
          </w:tcPr>
          <w:p w:rsidR="00F34DE8" w:rsidRDefault="00F34DE8">
            <w:pPr>
              <w:pStyle w:val="ConsPlusNormal"/>
            </w:pPr>
            <w:r>
              <w:t>средства областного бюджета</w:t>
            </w:r>
          </w:p>
        </w:tc>
        <w:tc>
          <w:tcPr>
            <w:tcW w:w="1116" w:type="dxa"/>
          </w:tcPr>
          <w:p w:rsidR="00F34DE8" w:rsidRDefault="00F34DE8">
            <w:pPr>
              <w:pStyle w:val="ConsPlusNormal"/>
            </w:pPr>
            <w:r>
              <w:t>316,29</w:t>
            </w:r>
          </w:p>
        </w:tc>
        <w:tc>
          <w:tcPr>
            <w:tcW w:w="1020" w:type="dxa"/>
          </w:tcPr>
          <w:p w:rsidR="00F34DE8" w:rsidRDefault="00F34DE8">
            <w:pPr>
              <w:pStyle w:val="ConsPlusNormal"/>
            </w:pPr>
            <w:r>
              <w:t>0</w:t>
            </w:r>
          </w:p>
        </w:tc>
        <w:tc>
          <w:tcPr>
            <w:tcW w:w="1191" w:type="dxa"/>
          </w:tcPr>
          <w:p w:rsidR="00F34DE8" w:rsidRDefault="00F34DE8">
            <w:pPr>
              <w:pStyle w:val="ConsPlusNormal"/>
            </w:pPr>
            <w:r>
              <w:t>316,29</w:t>
            </w:r>
          </w:p>
        </w:tc>
      </w:tr>
      <w:tr w:rsidR="00F34DE8">
        <w:tc>
          <w:tcPr>
            <w:tcW w:w="510" w:type="dxa"/>
            <w:vMerge/>
          </w:tcPr>
          <w:p w:rsidR="00F34DE8" w:rsidRDefault="00F34DE8">
            <w:pPr>
              <w:pStyle w:val="ConsPlusNormal"/>
            </w:pPr>
          </w:p>
        </w:tc>
        <w:tc>
          <w:tcPr>
            <w:tcW w:w="2551" w:type="dxa"/>
            <w:vMerge/>
          </w:tcPr>
          <w:p w:rsidR="00F34DE8" w:rsidRDefault="00F34DE8">
            <w:pPr>
              <w:pStyle w:val="ConsPlusNormal"/>
            </w:pPr>
          </w:p>
        </w:tc>
        <w:tc>
          <w:tcPr>
            <w:tcW w:w="865" w:type="dxa"/>
            <w:vMerge/>
          </w:tcPr>
          <w:p w:rsidR="00F34DE8" w:rsidRDefault="00F34DE8">
            <w:pPr>
              <w:pStyle w:val="ConsPlusNormal"/>
            </w:pPr>
          </w:p>
        </w:tc>
        <w:tc>
          <w:tcPr>
            <w:tcW w:w="1762" w:type="dxa"/>
          </w:tcPr>
          <w:p w:rsidR="00F34DE8" w:rsidRDefault="00F34DE8">
            <w:pPr>
              <w:pStyle w:val="ConsPlusNormal"/>
            </w:pPr>
            <w:r>
              <w:t>средства местного бюджета</w:t>
            </w:r>
          </w:p>
        </w:tc>
        <w:tc>
          <w:tcPr>
            <w:tcW w:w="1116" w:type="dxa"/>
          </w:tcPr>
          <w:p w:rsidR="00F34DE8" w:rsidRDefault="00F34DE8">
            <w:pPr>
              <w:pStyle w:val="ConsPlusNormal"/>
            </w:pPr>
            <w:r>
              <w:t>0</w:t>
            </w:r>
          </w:p>
        </w:tc>
        <w:tc>
          <w:tcPr>
            <w:tcW w:w="1020" w:type="dxa"/>
          </w:tcPr>
          <w:p w:rsidR="00F34DE8" w:rsidRDefault="00F34DE8">
            <w:pPr>
              <w:pStyle w:val="ConsPlusNormal"/>
            </w:pPr>
            <w:r>
              <w:t>0</w:t>
            </w:r>
          </w:p>
        </w:tc>
        <w:tc>
          <w:tcPr>
            <w:tcW w:w="1191" w:type="dxa"/>
          </w:tcPr>
          <w:p w:rsidR="00F34DE8" w:rsidRDefault="00F34DE8">
            <w:pPr>
              <w:pStyle w:val="ConsPlusNormal"/>
            </w:pPr>
            <w:r>
              <w:t>0</w:t>
            </w:r>
          </w:p>
        </w:tc>
      </w:tr>
      <w:tr w:rsidR="00F34DE8">
        <w:tc>
          <w:tcPr>
            <w:tcW w:w="510" w:type="dxa"/>
            <w:vMerge/>
          </w:tcPr>
          <w:p w:rsidR="00F34DE8" w:rsidRDefault="00F34DE8">
            <w:pPr>
              <w:pStyle w:val="ConsPlusNormal"/>
            </w:pPr>
          </w:p>
        </w:tc>
        <w:tc>
          <w:tcPr>
            <w:tcW w:w="2551" w:type="dxa"/>
            <w:vMerge/>
          </w:tcPr>
          <w:p w:rsidR="00F34DE8" w:rsidRDefault="00F34DE8">
            <w:pPr>
              <w:pStyle w:val="ConsPlusNormal"/>
            </w:pPr>
          </w:p>
        </w:tc>
        <w:tc>
          <w:tcPr>
            <w:tcW w:w="865" w:type="dxa"/>
            <w:vMerge/>
          </w:tcPr>
          <w:p w:rsidR="00F34DE8" w:rsidRDefault="00F34DE8">
            <w:pPr>
              <w:pStyle w:val="ConsPlusNormal"/>
            </w:pPr>
          </w:p>
        </w:tc>
        <w:tc>
          <w:tcPr>
            <w:tcW w:w="1762" w:type="dxa"/>
          </w:tcPr>
          <w:p w:rsidR="00F34DE8" w:rsidRDefault="00F34DE8">
            <w:pPr>
              <w:pStyle w:val="ConsPlusNormal"/>
            </w:pPr>
            <w:r>
              <w:t>внебюджетные средства</w:t>
            </w:r>
          </w:p>
        </w:tc>
        <w:tc>
          <w:tcPr>
            <w:tcW w:w="1116" w:type="dxa"/>
          </w:tcPr>
          <w:p w:rsidR="00F34DE8" w:rsidRDefault="00F34DE8">
            <w:pPr>
              <w:pStyle w:val="ConsPlusNormal"/>
            </w:pPr>
            <w:r>
              <w:t>703,99</w:t>
            </w:r>
          </w:p>
        </w:tc>
        <w:tc>
          <w:tcPr>
            <w:tcW w:w="1020" w:type="dxa"/>
          </w:tcPr>
          <w:p w:rsidR="00F34DE8" w:rsidRDefault="00F34DE8">
            <w:pPr>
              <w:pStyle w:val="ConsPlusNormal"/>
            </w:pPr>
            <w:r>
              <w:t>0</w:t>
            </w:r>
          </w:p>
        </w:tc>
        <w:tc>
          <w:tcPr>
            <w:tcW w:w="1191" w:type="dxa"/>
          </w:tcPr>
          <w:p w:rsidR="00F34DE8" w:rsidRDefault="00F34DE8">
            <w:pPr>
              <w:pStyle w:val="ConsPlusNormal"/>
            </w:pPr>
            <w:r>
              <w:t>703,99</w:t>
            </w:r>
          </w:p>
        </w:tc>
      </w:tr>
      <w:tr w:rsidR="00F34DE8">
        <w:tc>
          <w:tcPr>
            <w:tcW w:w="510" w:type="dxa"/>
            <w:vMerge w:val="restart"/>
          </w:tcPr>
          <w:p w:rsidR="00F34DE8" w:rsidRDefault="00F34DE8">
            <w:pPr>
              <w:pStyle w:val="ConsPlusNormal"/>
            </w:pPr>
            <w:r>
              <w:t>5</w:t>
            </w:r>
          </w:p>
        </w:tc>
        <w:tc>
          <w:tcPr>
            <w:tcW w:w="2551" w:type="dxa"/>
            <w:vMerge w:val="restart"/>
          </w:tcPr>
          <w:p w:rsidR="00F34DE8" w:rsidRDefault="00F34DE8">
            <w:pPr>
              <w:pStyle w:val="ConsPlusNormal"/>
            </w:pPr>
            <w:r>
              <w:t>Капитальный ремонт тепловой сети от котельной, расположенной по адресу: г. Орел, ул. Кромская, 7а (908 кв.): участок от котельной до дома N 51 по ул. Планерная</w:t>
            </w:r>
          </w:p>
        </w:tc>
        <w:tc>
          <w:tcPr>
            <w:tcW w:w="2627" w:type="dxa"/>
            <w:gridSpan w:val="2"/>
          </w:tcPr>
          <w:p w:rsidR="00F34DE8" w:rsidRDefault="00F34DE8">
            <w:pPr>
              <w:pStyle w:val="ConsPlusNormal"/>
            </w:pPr>
            <w:r>
              <w:t>Общая стоимость</w:t>
            </w:r>
          </w:p>
        </w:tc>
        <w:tc>
          <w:tcPr>
            <w:tcW w:w="1116" w:type="dxa"/>
          </w:tcPr>
          <w:p w:rsidR="00F34DE8" w:rsidRDefault="00F34DE8">
            <w:pPr>
              <w:pStyle w:val="ConsPlusNormal"/>
            </w:pPr>
            <w:r>
              <w:t>5622,59</w:t>
            </w:r>
          </w:p>
        </w:tc>
        <w:tc>
          <w:tcPr>
            <w:tcW w:w="1020" w:type="dxa"/>
          </w:tcPr>
          <w:p w:rsidR="00F34DE8" w:rsidRDefault="00F34DE8">
            <w:pPr>
              <w:pStyle w:val="ConsPlusNormal"/>
            </w:pPr>
            <w:r>
              <w:t>0</w:t>
            </w:r>
          </w:p>
        </w:tc>
        <w:tc>
          <w:tcPr>
            <w:tcW w:w="1191" w:type="dxa"/>
          </w:tcPr>
          <w:p w:rsidR="00F34DE8" w:rsidRDefault="00F34DE8">
            <w:pPr>
              <w:pStyle w:val="ConsPlusNormal"/>
            </w:pPr>
            <w:r>
              <w:t>5622,59</w:t>
            </w:r>
          </w:p>
        </w:tc>
      </w:tr>
      <w:tr w:rsidR="00F34DE8">
        <w:tc>
          <w:tcPr>
            <w:tcW w:w="510" w:type="dxa"/>
            <w:vMerge/>
          </w:tcPr>
          <w:p w:rsidR="00F34DE8" w:rsidRDefault="00F34DE8">
            <w:pPr>
              <w:pStyle w:val="ConsPlusNormal"/>
            </w:pPr>
          </w:p>
        </w:tc>
        <w:tc>
          <w:tcPr>
            <w:tcW w:w="2551" w:type="dxa"/>
            <w:vMerge/>
          </w:tcPr>
          <w:p w:rsidR="00F34DE8" w:rsidRDefault="00F34DE8">
            <w:pPr>
              <w:pStyle w:val="ConsPlusNormal"/>
            </w:pPr>
          </w:p>
        </w:tc>
        <w:tc>
          <w:tcPr>
            <w:tcW w:w="865" w:type="dxa"/>
            <w:vMerge w:val="restart"/>
          </w:tcPr>
          <w:p w:rsidR="00F34DE8" w:rsidRDefault="00F34DE8">
            <w:pPr>
              <w:pStyle w:val="ConsPlusNormal"/>
            </w:pPr>
            <w:r>
              <w:t>в том числе:</w:t>
            </w:r>
          </w:p>
        </w:tc>
        <w:tc>
          <w:tcPr>
            <w:tcW w:w="1762" w:type="dxa"/>
          </w:tcPr>
          <w:p w:rsidR="00F34DE8" w:rsidRDefault="00F34DE8">
            <w:pPr>
              <w:pStyle w:val="ConsPlusNormal"/>
            </w:pPr>
            <w:r>
              <w:t>средства фонда развития территорий</w:t>
            </w:r>
          </w:p>
        </w:tc>
        <w:tc>
          <w:tcPr>
            <w:tcW w:w="1116" w:type="dxa"/>
          </w:tcPr>
          <w:p w:rsidR="00F34DE8" w:rsidRDefault="00F34DE8">
            <w:pPr>
              <w:pStyle w:val="ConsPlusNormal"/>
            </w:pPr>
            <w:r>
              <w:t>4263</w:t>
            </w:r>
          </w:p>
        </w:tc>
        <w:tc>
          <w:tcPr>
            <w:tcW w:w="1020" w:type="dxa"/>
          </w:tcPr>
          <w:p w:rsidR="00F34DE8" w:rsidRDefault="00F34DE8">
            <w:pPr>
              <w:pStyle w:val="ConsPlusNormal"/>
            </w:pPr>
            <w:r>
              <w:t>0</w:t>
            </w:r>
          </w:p>
        </w:tc>
        <w:tc>
          <w:tcPr>
            <w:tcW w:w="1191" w:type="dxa"/>
          </w:tcPr>
          <w:p w:rsidR="00F34DE8" w:rsidRDefault="00F34DE8">
            <w:pPr>
              <w:pStyle w:val="ConsPlusNormal"/>
            </w:pPr>
            <w:r>
              <w:t>4263</w:t>
            </w:r>
          </w:p>
        </w:tc>
      </w:tr>
      <w:tr w:rsidR="00F34DE8">
        <w:tc>
          <w:tcPr>
            <w:tcW w:w="510" w:type="dxa"/>
            <w:vMerge/>
          </w:tcPr>
          <w:p w:rsidR="00F34DE8" w:rsidRDefault="00F34DE8">
            <w:pPr>
              <w:pStyle w:val="ConsPlusNormal"/>
            </w:pPr>
          </w:p>
        </w:tc>
        <w:tc>
          <w:tcPr>
            <w:tcW w:w="2551" w:type="dxa"/>
            <w:vMerge/>
          </w:tcPr>
          <w:p w:rsidR="00F34DE8" w:rsidRDefault="00F34DE8">
            <w:pPr>
              <w:pStyle w:val="ConsPlusNormal"/>
            </w:pPr>
          </w:p>
        </w:tc>
        <w:tc>
          <w:tcPr>
            <w:tcW w:w="865" w:type="dxa"/>
            <w:vMerge/>
          </w:tcPr>
          <w:p w:rsidR="00F34DE8" w:rsidRDefault="00F34DE8">
            <w:pPr>
              <w:pStyle w:val="ConsPlusNormal"/>
            </w:pPr>
          </w:p>
        </w:tc>
        <w:tc>
          <w:tcPr>
            <w:tcW w:w="1762" w:type="dxa"/>
          </w:tcPr>
          <w:p w:rsidR="00F34DE8" w:rsidRDefault="00F34DE8">
            <w:pPr>
              <w:pStyle w:val="ConsPlusNormal"/>
            </w:pPr>
            <w:r>
              <w:t>средства областного бюджета</w:t>
            </w:r>
          </w:p>
        </w:tc>
        <w:tc>
          <w:tcPr>
            <w:tcW w:w="1116" w:type="dxa"/>
          </w:tcPr>
          <w:p w:rsidR="00F34DE8" w:rsidRDefault="00F34DE8">
            <w:pPr>
              <w:pStyle w:val="ConsPlusNormal"/>
            </w:pPr>
            <w:r>
              <w:t>421,62</w:t>
            </w:r>
          </w:p>
        </w:tc>
        <w:tc>
          <w:tcPr>
            <w:tcW w:w="1020" w:type="dxa"/>
          </w:tcPr>
          <w:p w:rsidR="00F34DE8" w:rsidRDefault="00F34DE8">
            <w:pPr>
              <w:pStyle w:val="ConsPlusNormal"/>
            </w:pPr>
            <w:r>
              <w:t>0</w:t>
            </w:r>
          </w:p>
        </w:tc>
        <w:tc>
          <w:tcPr>
            <w:tcW w:w="1191" w:type="dxa"/>
          </w:tcPr>
          <w:p w:rsidR="00F34DE8" w:rsidRDefault="00F34DE8">
            <w:pPr>
              <w:pStyle w:val="ConsPlusNormal"/>
            </w:pPr>
            <w:r>
              <w:t>421,62</w:t>
            </w:r>
          </w:p>
        </w:tc>
      </w:tr>
      <w:tr w:rsidR="00F34DE8">
        <w:tc>
          <w:tcPr>
            <w:tcW w:w="510" w:type="dxa"/>
            <w:vMerge/>
          </w:tcPr>
          <w:p w:rsidR="00F34DE8" w:rsidRDefault="00F34DE8">
            <w:pPr>
              <w:pStyle w:val="ConsPlusNormal"/>
            </w:pPr>
          </w:p>
        </w:tc>
        <w:tc>
          <w:tcPr>
            <w:tcW w:w="2551" w:type="dxa"/>
            <w:vMerge/>
          </w:tcPr>
          <w:p w:rsidR="00F34DE8" w:rsidRDefault="00F34DE8">
            <w:pPr>
              <w:pStyle w:val="ConsPlusNormal"/>
            </w:pPr>
          </w:p>
        </w:tc>
        <w:tc>
          <w:tcPr>
            <w:tcW w:w="865" w:type="dxa"/>
            <w:vMerge/>
          </w:tcPr>
          <w:p w:rsidR="00F34DE8" w:rsidRDefault="00F34DE8">
            <w:pPr>
              <w:pStyle w:val="ConsPlusNormal"/>
            </w:pPr>
          </w:p>
        </w:tc>
        <w:tc>
          <w:tcPr>
            <w:tcW w:w="1762" w:type="dxa"/>
          </w:tcPr>
          <w:p w:rsidR="00F34DE8" w:rsidRDefault="00F34DE8">
            <w:pPr>
              <w:pStyle w:val="ConsPlusNormal"/>
            </w:pPr>
            <w:r>
              <w:t>средства местного бюджета</w:t>
            </w:r>
          </w:p>
        </w:tc>
        <w:tc>
          <w:tcPr>
            <w:tcW w:w="1116" w:type="dxa"/>
          </w:tcPr>
          <w:p w:rsidR="00F34DE8" w:rsidRDefault="00F34DE8">
            <w:pPr>
              <w:pStyle w:val="ConsPlusNormal"/>
            </w:pPr>
            <w:r>
              <w:t>0</w:t>
            </w:r>
          </w:p>
        </w:tc>
        <w:tc>
          <w:tcPr>
            <w:tcW w:w="1020" w:type="dxa"/>
          </w:tcPr>
          <w:p w:rsidR="00F34DE8" w:rsidRDefault="00F34DE8">
            <w:pPr>
              <w:pStyle w:val="ConsPlusNormal"/>
            </w:pPr>
            <w:r>
              <w:t>0</w:t>
            </w:r>
          </w:p>
        </w:tc>
        <w:tc>
          <w:tcPr>
            <w:tcW w:w="1191" w:type="dxa"/>
          </w:tcPr>
          <w:p w:rsidR="00F34DE8" w:rsidRDefault="00F34DE8">
            <w:pPr>
              <w:pStyle w:val="ConsPlusNormal"/>
            </w:pPr>
            <w:r>
              <w:t>0</w:t>
            </w:r>
          </w:p>
        </w:tc>
      </w:tr>
      <w:tr w:rsidR="00F34DE8">
        <w:tc>
          <w:tcPr>
            <w:tcW w:w="510" w:type="dxa"/>
            <w:vMerge/>
          </w:tcPr>
          <w:p w:rsidR="00F34DE8" w:rsidRDefault="00F34DE8">
            <w:pPr>
              <w:pStyle w:val="ConsPlusNormal"/>
            </w:pPr>
          </w:p>
        </w:tc>
        <w:tc>
          <w:tcPr>
            <w:tcW w:w="2551" w:type="dxa"/>
            <w:vMerge/>
          </w:tcPr>
          <w:p w:rsidR="00F34DE8" w:rsidRDefault="00F34DE8">
            <w:pPr>
              <w:pStyle w:val="ConsPlusNormal"/>
            </w:pPr>
          </w:p>
        </w:tc>
        <w:tc>
          <w:tcPr>
            <w:tcW w:w="865" w:type="dxa"/>
            <w:vMerge/>
          </w:tcPr>
          <w:p w:rsidR="00F34DE8" w:rsidRDefault="00F34DE8">
            <w:pPr>
              <w:pStyle w:val="ConsPlusNormal"/>
            </w:pPr>
          </w:p>
        </w:tc>
        <w:tc>
          <w:tcPr>
            <w:tcW w:w="1762" w:type="dxa"/>
          </w:tcPr>
          <w:p w:rsidR="00F34DE8" w:rsidRDefault="00F34DE8">
            <w:pPr>
              <w:pStyle w:val="ConsPlusNormal"/>
            </w:pPr>
            <w:r>
              <w:t>внебюджетные средства</w:t>
            </w:r>
          </w:p>
        </w:tc>
        <w:tc>
          <w:tcPr>
            <w:tcW w:w="1116" w:type="dxa"/>
          </w:tcPr>
          <w:p w:rsidR="00F34DE8" w:rsidRDefault="00F34DE8">
            <w:pPr>
              <w:pStyle w:val="ConsPlusNormal"/>
            </w:pPr>
            <w:r>
              <w:t>937,97</w:t>
            </w:r>
          </w:p>
        </w:tc>
        <w:tc>
          <w:tcPr>
            <w:tcW w:w="1020" w:type="dxa"/>
          </w:tcPr>
          <w:p w:rsidR="00F34DE8" w:rsidRDefault="00F34DE8">
            <w:pPr>
              <w:pStyle w:val="ConsPlusNormal"/>
            </w:pPr>
            <w:r>
              <w:t>0</w:t>
            </w:r>
          </w:p>
        </w:tc>
        <w:tc>
          <w:tcPr>
            <w:tcW w:w="1191" w:type="dxa"/>
          </w:tcPr>
          <w:p w:rsidR="00F34DE8" w:rsidRDefault="00F34DE8">
            <w:pPr>
              <w:pStyle w:val="ConsPlusNormal"/>
            </w:pPr>
            <w:r>
              <w:t>937,97</w:t>
            </w:r>
          </w:p>
        </w:tc>
      </w:tr>
      <w:tr w:rsidR="00F34DE8">
        <w:tc>
          <w:tcPr>
            <w:tcW w:w="510" w:type="dxa"/>
            <w:vMerge w:val="restart"/>
          </w:tcPr>
          <w:p w:rsidR="00F34DE8" w:rsidRDefault="00F34DE8">
            <w:pPr>
              <w:pStyle w:val="ConsPlusNormal"/>
            </w:pPr>
            <w:r>
              <w:t>6</w:t>
            </w:r>
          </w:p>
        </w:tc>
        <w:tc>
          <w:tcPr>
            <w:tcW w:w="2551" w:type="dxa"/>
            <w:vMerge w:val="restart"/>
          </w:tcPr>
          <w:p w:rsidR="00F34DE8" w:rsidRDefault="00F34DE8">
            <w:pPr>
              <w:pStyle w:val="ConsPlusNormal"/>
            </w:pPr>
            <w:r>
              <w:t>Капитальный ремонт тепловой сети от котельной, расположенной по адресу: г. Орел, ул. Кромская, 7а (908 кв.): участок от котельной до ТК в районе дома N 8 по ул. Кромская</w:t>
            </w:r>
          </w:p>
        </w:tc>
        <w:tc>
          <w:tcPr>
            <w:tcW w:w="2627" w:type="dxa"/>
            <w:gridSpan w:val="2"/>
          </w:tcPr>
          <w:p w:rsidR="00F34DE8" w:rsidRDefault="00F34DE8">
            <w:pPr>
              <w:pStyle w:val="ConsPlusNormal"/>
            </w:pPr>
            <w:r>
              <w:t>Общая стоимость</w:t>
            </w:r>
          </w:p>
        </w:tc>
        <w:tc>
          <w:tcPr>
            <w:tcW w:w="1116" w:type="dxa"/>
          </w:tcPr>
          <w:p w:rsidR="00F34DE8" w:rsidRDefault="00F34DE8">
            <w:pPr>
              <w:pStyle w:val="ConsPlusNormal"/>
            </w:pPr>
            <w:r>
              <w:t>6326,04</w:t>
            </w:r>
          </w:p>
        </w:tc>
        <w:tc>
          <w:tcPr>
            <w:tcW w:w="1020" w:type="dxa"/>
          </w:tcPr>
          <w:p w:rsidR="00F34DE8" w:rsidRDefault="00F34DE8">
            <w:pPr>
              <w:pStyle w:val="ConsPlusNormal"/>
            </w:pPr>
            <w:r>
              <w:t>0</w:t>
            </w:r>
          </w:p>
        </w:tc>
        <w:tc>
          <w:tcPr>
            <w:tcW w:w="1191" w:type="dxa"/>
          </w:tcPr>
          <w:p w:rsidR="00F34DE8" w:rsidRDefault="00F34DE8">
            <w:pPr>
              <w:pStyle w:val="ConsPlusNormal"/>
            </w:pPr>
            <w:r>
              <w:t>6326,04</w:t>
            </w:r>
          </w:p>
        </w:tc>
      </w:tr>
      <w:tr w:rsidR="00F34DE8">
        <w:tc>
          <w:tcPr>
            <w:tcW w:w="510" w:type="dxa"/>
            <w:vMerge/>
          </w:tcPr>
          <w:p w:rsidR="00F34DE8" w:rsidRDefault="00F34DE8">
            <w:pPr>
              <w:pStyle w:val="ConsPlusNormal"/>
            </w:pPr>
          </w:p>
        </w:tc>
        <w:tc>
          <w:tcPr>
            <w:tcW w:w="2551" w:type="dxa"/>
            <w:vMerge/>
          </w:tcPr>
          <w:p w:rsidR="00F34DE8" w:rsidRDefault="00F34DE8">
            <w:pPr>
              <w:pStyle w:val="ConsPlusNormal"/>
            </w:pPr>
          </w:p>
        </w:tc>
        <w:tc>
          <w:tcPr>
            <w:tcW w:w="865" w:type="dxa"/>
            <w:vMerge w:val="restart"/>
          </w:tcPr>
          <w:p w:rsidR="00F34DE8" w:rsidRDefault="00F34DE8">
            <w:pPr>
              <w:pStyle w:val="ConsPlusNormal"/>
            </w:pPr>
            <w:r>
              <w:t>в том числе:</w:t>
            </w:r>
          </w:p>
        </w:tc>
        <w:tc>
          <w:tcPr>
            <w:tcW w:w="1762" w:type="dxa"/>
          </w:tcPr>
          <w:p w:rsidR="00F34DE8" w:rsidRDefault="00F34DE8">
            <w:pPr>
              <w:pStyle w:val="ConsPlusNormal"/>
            </w:pPr>
            <w:r>
              <w:t>средства фонда развития территорий</w:t>
            </w:r>
          </w:p>
        </w:tc>
        <w:tc>
          <w:tcPr>
            <w:tcW w:w="1116" w:type="dxa"/>
          </w:tcPr>
          <w:p w:rsidR="00F34DE8" w:rsidRDefault="00F34DE8">
            <w:pPr>
              <w:pStyle w:val="ConsPlusNormal"/>
            </w:pPr>
            <w:r>
              <w:t>4797</w:t>
            </w:r>
          </w:p>
        </w:tc>
        <w:tc>
          <w:tcPr>
            <w:tcW w:w="1020" w:type="dxa"/>
          </w:tcPr>
          <w:p w:rsidR="00F34DE8" w:rsidRDefault="00F34DE8">
            <w:pPr>
              <w:pStyle w:val="ConsPlusNormal"/>
            </w:pPr>
            <w:r>
              <w:t>0</w:t>
            </w:r>
          </w:p>
        </w:tc>
        <w:tc>
          <w:tcPr>
            <w:tcW w:w="1191" w:type="dxa"/>
          </w:tcPr>
          <w:p w:rsidR="00F34DE8" w:rsidRDefault="00F34DE8">
            <w:pPr>
              <w:pStyle w:val="ConsPlusNormal"/>
            </w:pPr>
            <w:r>
              <w:t>4797</w:t>
            </w:r>
          </w:p>
        </w:tc>
      </w:tr>
      <w:tr w:rsidR="00F34DE8">
        <w:tc>
          <w:tcPr>
            <w:tcW w:w="510" w:type="dxa"/>
            <w:vMerge/>
          </w:tcPr>
          <w:p w:rsidR="00F34DE8" w:rsidRDefault="00F34DE8">
            <w:pPr>
              <w:pStyle w:val="ConsPlusNormal"/>
            </w:pPr>
          </w:p>
        </w:tc>
        <w:tc>
          <w:tcPr>
            <w:tcW w:w="2551" w:type="dxa"/>
            <w:vMerge/>
          </w:tcPr>
          <w:p w:rsidR="00F34DE8" w:rsidRDefault="00F34DE8">
            <w:pPr>
              <w:pStyle w:val="ConsPlusNormal"/>
            </w:pPr>
          </w:p>
        </w:tc>
        <w:tc>
          <w:tcPr>
            <w:tcW w:w="865" w:type="dxa"/>
            <w:vMerge/>
          </w:tcPr>
          <w:p w:rsidR="00F34DE8" w:rsidRDefault="00F34DE8">
            <w:pPr>
              <w:pStyle w:val="ConsPlusNormal"/>
            </w:pPr>
          </w:p>
        </w:tc>
        <w:tc>
          <w:tcPr>
            <w:tcW w:w="1762" w:type="dxa"/>
          </w:tcPr>
          <w:p w:rsidR="00F34DE8" w:rsidRDefault="00F34DE8">
            <w:pPr>
              <w:pStyle w:val="ConsPlusNormal"/>
            </w:pPr>
            <w:r>
              <w:t>средства областного бюджета</w:t>
            </w:r>
          </w:p>
        </w:tc>
        <w:tc>
          <w:tcPr>
            <w:tcW w:w="1116" w:type="dxa"/>
          </w:tcPr>
          <w:p w:rsidR="00F34DE8" w:rsidRDefault="00F34DE8">
            <w:pPr>
              <w:pStyle w:val="ConsPlusNormal"/>
            </w:pPr>
            <w:r>
              <w:t>474,43</w:t>
            </w:r>
          </w:p>
        </w:tc>
        <w:tc>
          <w:tcPr>
            <w:tcW w:w="1020" w:type="dxa"/>
          </w:tcPr>
          <w:p w:rsidR="00F34DE8" w:rsidRDefault="00F34DE8">
            <w:pPr>
              <w:pStyle w:val="ConsPlusNormal"/>
            </w:pPr>
            <w:r>
              <w:t>0</w:t>
            </w:r>
          </w:p>
        </w:tc>
        <w:tc>
          <w:tcPr>
            <w:tcW w:w="1191" w:type="dxa"/>
          </w:tcPr>
          <w:p w:rsidR="00F34DE8" w:rsidRDefault="00F34DE8">
            <w:pPr>
              <w:pStyle w:val="ConsPlusNormal"/>
            </w:pPr>
            <w:r>
              <w:t>474,43</w:t>
            </w:r>
          </w:p>
        </w:tc>
      </w:tr>
      <w:tr w:rsidR="00F34DE8">
        <w:tc>
          <w:tcPr>
            <w:tcW w:w="510" w:type="dxa"/>
            <w:vMerge/>
          </w:tcPr>
          <w:p w:rsidR="00F34DE8" w:rsidRDefault="00F34DE8">
            <w:pPr>
              <w:pStyle w:val="ConsPlusNormal"/>
            </w:pPr>
          </w:p>
        </w:tc>
        <w:tc>
          <w:tcPr>
            <w:tcW w:w="2551" w:type="dxa"/>
            <w:vMerge/>
          </w:tcPr>
          <w:p w:rsidR="00F34DE8" w:rsidRDefault="00F34DE8">
            <w:pPr>
              <w:pStyle w:val="ConsPlusNormal"/>
            </w:pPr>
          </w:p>
        </w:tc>
        <w:tc>
          <w:tcPr>
            <w:tcW w:w="865" w:type="dxa"/>
            <w:vMerge/>
          </w:tcPr>
          <w:p w:rsidR="00F34DE8" w:rsidRDefault="00F34DE8">
            <w:pPr>
              <w:pStyle w:val="ConsPlusNormal"/>
            </w:pPr>
          </w:p>
        </w:tc>
        <w:tc>
          <w:tcPr>
            <w:tcW w:w="1762" w:type="dxa"/>
          </w:tcPr>
          <w:p w:rsidR="00F34DE8" w:rsidRDefault="00F34DE8">
            <w:pPr>
              <w:pStyle w:val="ConsPlusNormal"/>
            </w:pPr>
            <w:r>
              <w:t>средства местного бюджета</w:t>
            </w:r>
          </w:p>
        </w:tc>
        <w:tc>
          <w:tcPr>
            <w:tcW w:w="1116" w:type="dxa"/>
          </w:tcPr>
          <w:p w:rsidR="00F34DE8" w:rsidRDefault="00F34DE8">
            <w:pPr>
              <w:pStyle w:val="ConsPlusNormal"/>
            </w:pPr>
            <w:r>
              <w:t>0</w:t>
            </w:r>
          </w:p>
        </w:tc>
        <w:tc>
          <w:tcPr>
            <w:tcW w:w="1020" w:type="dxa"/>
          </w:tcPr>
          <w:p w:rsidR="00F34DE8" w:rsidRDefault="00F34DE8">
            <w:pPr>
              <w:pStyle w:val="ConsPlusNormal"/>
            </w:pPr>
            <w:r>
              <w:t>0</w:t>
            </w:r>
          </w:p>
        </w:tc>
        <w:tc>
          <w:tcPr>
            <w:tcW w:w="1191" w:type="dxa"/>
          </w:tcPr>
          <w:p w:rsidR="00F34DE8" w:rsidRDefault="00F34DE8">
            <w:pPr>
              <w:pStyle w:val="ConsPlusNormal"/>
            </w:pPr>
            <w:r>
              <w:t>0</w:t>
            </w:r>
          </w:p>
        </w:tc>
      </w:tr>
      <w:tr w:rsidR="00F34DE8">
        <w:tc>
          <w:tcPr>
            <w:tcW w:w="510" w:type="dxa"/>
            <w:vMerge/>
          </w:tcPr>
          <w:p w:rsidR="00F34DE8" w:rsidRDefault="00F34DE8">
            <w:pPr>
              <w:pStyle w:val="ConsPlusNormal"/>
            </w:pPr>
          </w:p>
        </w:tc>
        <w:tc>
          <w:tcPr>
            <w:tcW w:w="2551" w:type="dxa"/>
            <w:vMerge/>
          </w:tcPr>
          <w:p w:rsidR="00F34DE8" w:rsidRDefault="00F34DE8">
            <w:pPr>
              <w:pStyle w:val="ConsPlusNormal"/>
            </w:pPr>
          </w:p>
        </w:tc>
        <w:tc>
          <w:tcPr>
            <w:tcW w:w="865" w:type="dxa"/>
            <w:vMerge/>
          </w:tcPr>
          <w:p w:rsidR="00F34DE8" w:rsidRDefault="00F34DE8">
            <w:pPr>
              <w:pStyle w:val="ConsPlusNormal"/>
            </w:pPr>
          </w:p>
        </w:tc>
        <w:tc>
          <w:tcPr>
            <w:tcW w:w="1762" w:type="dxa"/>
          </w:tcPr>
          <w:p w:rsidR="00F34DE8" w:rsidRDefault="00F34DE8">
            <w:pPr>
              <w:pStyle w:val="ConsPlusNormal"/>
            </w:pPr>
            <w:r>
              <w:t>внебюджетные средства</w:t>
            </w:r>
          </w:p>
        </w:tc>
        <w:tc>
          <w:tcPr>
            <w:tcW w:w="1116" w:type="dxa"/>
          </w:tcPr>
          <w:p w:rsidR="00F34DE8" w:rsidRDefault="00F34DE8">
            <w:pPr>
              <w:pStyle w:val="ConsPlusNormal"/>
            </w:pPr>
            <w:r>
              <w:t>1054,61</w:t>
            </w:r>
          </w:p>
        </w:tc>
        <w:tc>
          <w:tcPr>
            <w:tcW w:w="1020" w:type="dxa"/>
          </w:tcPr>
          <w:p w:rsidR="00F34DE8" w:rsidRDefault="00F34DE8">
            <w:pPr>
              <w:pStyle w:val="ConsPlusNormal"/>
            </w:pPr>
            <w:r>
              <w:t>0</w:t>
            </w:r>
          </w:p>
        </w:tc>
        <w:tc>
          <w:tcPr>
            <w:tcW w:w="1191" w:type="dxa"/>
          </w:tcPr>
          <w:p w:rsidR="00F34DE8" w:rsidRDefault="00F34DE8">
            <w:pPr>
              <w:pStyle w:val="ConsPlusNormal"/>
            </w:pPr>
            <w:r>
              <w:t>1054,61</w:t>
            </w:r>
          </w:p>
        </w:tc>
      </w:tr>
      <w:tr w:rsidR="00F34DE8">
        <w:tc>
          <w:tcPr>
            <w:tcW w:w="510" w:type="dxa"/>
            <w:vMerge w:val="restart"/>
          </w:tcPr>
          <w:p w:rsidR="00F34DE8" w:rsidRDefault="00F34DE8">
            <w:pPr>
              <w:pStyle w:val="ConsPlusNormal"/>
            </w:pPr>
            <w:r>
              <w:lastRenderedPageBreak/>
              <w:t>7</w:t>
            </w:r>
          </w:p>
        </w:tc>
        <w:tc>
          <w:tcPr>
            <w:tcW w:w="2551" w:type="dxa"/>
            <w:vMerge w:val="restart"/>
          </w:tcPr>
          <w:p w:rsidR="00F34DE8" w:rsidRDefault="00F34DE8">
            <w:pPr>
              <w:pStyle w:val="ConsPlusNormal"/>
            </w:pPr>
            <w:r>
              <w:t>Капитальный ремонт тепловой сети от котельной, расположенной по адресу: г. Орел, ул. Кромская, 7а (909 кв.): участок от котельной до ЦТП по ул. Саханская, 3д</w:t>
            </w:r>
          </w:p>
        </w:tc>
        <w:tc>
          <w:tcPr>
            <w:tcW w:w="2627" w:type="dxa"/>
            <w:gridSpan w:val="2"/>
          </w:tcPr>
          <w:p w:rsidR="00F34DE8" w:rsidRDefault="00F34DE8">
            <w:pPr>
              <w:pStyle w:val="ConsPlusNormal"/>
            </w:pPr>
            <w:r>
              <w:t>Общая стоимость</w:t>
            </w:r>
          </w:p>
        </w:tc>
        <w:tc>
          <w:tcPr>
            <w:tcW w:w="1116" w:type="dxa"/>
          </w:tcPr>
          <w:p w:rsidR="00F34DE8" w:rsidRDefault="00F34DE8">
            <w:pPr>
              <w:pStyle w:val="ConsPlusNormal"/>
            </w:pPr>
            <w:r>
              <w:t>14000,58</w:t>
            </w:r>
          </w:p>
        </w:tc>
        <w:tc>
          <w:tcPr>
            <w:tcW w:w="1020" w:type="dxa"/>
          </w:tcPr>
          <w:p w:rsidR="00F34DE8" w:rsidRDefault="00F34DE8">
            <w:pPr>
              <w:pStyle w:val="ConsPlusNormal"/>
            </w:pPr>
            <w:r>
              <w:t>0</w:t>
            </w:r>
          </w:p>
        </w:tc>
        <w:tc>
          <w:tcPr>
            <w:tcW w:w="1191" w:type="dxa"/>
          </w:tcPr>
          <w:p w:rsidR="00F34DE8" w:rsidRDefault="00F34DE8">
            <w:pPr>
              <w:pStyle w:val="ConsPlusNormal"/>
            </w:pPr>
            <w:r>
              <w:t>14000,58</w:t>
            </w:r>
          </w:p>
        </w:tc>
      </w:tr>
      <w:tr w:rsidR="00F34DE8">
        <w:tc>
          <w:tcPr>
            <w:tcW w:w="510" w:type="dxa"/>
            <w:vMerge/>
          </w:tcPr>
          <w:p w:rsidR="00F34DE8" w:rsidRDefault="00F34DE8">
            <w:pPr>
              <w:pStyle w:val="ConsPlusNormal"/>
            </w:pPr>
          </w:p>
        </w:tc>
        <w:tc>
          <w:tcPr>
            <w:tcW w:w="2551" w:type="dxa"/>
            <w:vMerge/>
          </w:tcPr>
          <w:p w:rsidR="00F34DE8" w:rsidRDefault="00F34DE8">
            <w:pPr>
              <w:pStyle w:val="ConsPlusNormal"/>
            </w:pPr>
          </w:p>
        </w:tc>
        <w:tc>
          <w:tcPr>
            <w:tcW w:w="865" w:type="dxa"/>
            <w:vMerge w:val="restart"/>
          </w:tcPr>
          <w:p w:rsidR="00F34DE8" w:rsidRDefault="00F34DE8">
            <w:pPr>
              <w:pStyle w:val="ConsPlusNormal"/>
            </w:pPr>
            <w:r>
              <w:t>в том числе:</w:t>
            </w:r>
          </w:p>
        </w:tc>
        <w:tc>
          <w:tcPr>
            <w:tcW w:w="1762" w:type="dxa"/>
          </w:tcPr>
          <w:p w:rsidR="00F34DE8" w:rsidRDefault="00F34DE8">
            <w:pPr>
              <w:pStyle w:val="ConsPlusNormal"/>
            </w:pPr>
            <w:r>
              <w:t>средства фонда развития территорий</w:t>
            </w:r>
          </w:p>
        </w:tc>
        <w:tc>
          <w:tcPr>
            <w:tcW w:w="1116" w:type="dxa"/>
          </w:tcPr>
          <w:p w:rsidR="00F34DE8" w:rsidRDefault="00F34DE8">
            <w:pPr>
              <w:pStyle w:val="ConsPlusNormal"/>
            </w:pPr>
            <w:r>
              <w:t>10617</w:t>
            </w:r>
          </w:p>
        </w:tc>
        <w:tc>
          <w:tcPr>
            <w:tcW w:w="1020" w:type="dxa"/>
          </w:tcPr>
          <w:p w:rsidR="00F34DE8" w:rsidRDefault="00F34DE8">
            <w:pPr>
              <w:pStyle w:val="ConsPlusNormal"/>
            </w:pPr>
            <w:r>
              <w:t>0</w:t>
            </w:r>
          </w:p>
        </w:tc>
        <w:tc>
          <w:tcPr>
            <w:tcW w:w="1191" w:type="dxa"/>
          </w:tcPr>
          <w:p w:rsidR="00F34DE8" w:rsidRDefault="00F34DE8">
            <w:pPr>
              <w:pStyle w:val="ConsPlusNormal"/>
            </w:pPr>
            <w:r>
              <w:t>10617</w:t>
            </w:r>
          </w:p>
        </w:tc>
      </w:tr>
      <w:tr w:rsidR="00F34DE8">
        <w:tc>
          <w:tcPr>
            <w:tcW w:w="510" w:type="dxa"/>
            <w:vMerge/>
          </w:tcPr>
          <w:p w:rsidR="00F34DE8" w:rsidRDefault="00F34DE8">
            <w:pPr>
              <w:pStyle w:val="ConsPlusNormal"/>
            </w:pPr>
          </w:p>
        </w:tc>
        <w:tc>
          <w:tcPr>
            <w:tcW w:w="2551" w:type="dxa"/>
            <w:vMerge/>
          </w:tcPr>
          <w:p w:rsidR="00F34DE8" w:rsidRDefault="00F34DE8">
            <w:pPr>
              <w:pStyle w:val="ConsPlusNormal"/>
            </w:pPr>
          </w:p>
        </w:tc>
        <w:tc>
          <w:tcPr>
            <w:tcW w:w="865" w:type="dxa"/>
            <w:vMerge/>
          </w:tcPr>
          <w:p w:rsidR="00F34DE8" w:rsidRDefault="00F34DE8">
            <w:pPr>
              <w:pStyle w:val="ConsPlusNormal"/>
            </w:pPr>
          </w:p>
        </w:tc>
        <w:tc>
          <w:tcPr>
            <w:tcW w:w="1762" w:type="dxa"/>
          </w:tcPr>
          <w:p w:rsidR="00F34DE8" w:rsidRDefault="00F34DE8">
            <w:pPr>
              <w:pStyle w:val="ConsPlusNormal"/>
            </w:pPr>
            <w:r>
              <w:t>средства областного бюджета</w:t>
            </w:r>
          </w:p>
        </w:tc>
        <w:tc>
          <w:tcPr>
            <w:tcW w:w="1116" w:type="dxa"/>
          </w:tcPr>
          <w:p w:rsidR="00F34DE8" w:rsidRDefault="00F34DE8">
            <w:pPr>
              <w:pStyle w:val="ConsPlusNormal"/>
            </w:pPr>
            <w:r>
              <w:t>1050,03</w:t>
            </w:r>
          </w:p>
        </w:tc>
        <w:tc>
          <w:tcPr>
            <w:tcW w:w="1020" w:type="dxa"/>
          </w:tcPr>
          <w:p w:rsidR="00F34DE8" w:rsidRDefault="00F34DE8">
            <w:pPr>
              <w:pStyle w:val="ConsPlusNormal"/>
            </w:pPr>
            <w:r>
              <w:t>0</w:t>
            </w:r>
          </w:p>
        </w:tc>
        <w:tc>
          <w:tcPr>
            <w:tcW w:w="1191" w:type="dxa"/>
          </w:tcPr>
          <w:p w:rsidR="00F34DE8" w:rsidRDefault="00F34DE8">
            <w:pPr>
              <w:pStyle w:val="ConsPlusNormal"/>
            </w:pPr>
            <w:r>
              <w:t>1050,03</w:t>
            </w:r>
          </w:p>
        </w:tc>
      </w:tr>
      <w:tr w:rsidR="00F34DE8">
        <w:tc>
          <w:tcPr>
            <w:tcW w:w="510" w:type="dxa"/>
            <w:vMerge/>
          </w:tcPr>
          <w:p w:rsidR="00F34DE8" w:rsidRDefault="00F34DE8">
            <w:pPr>
              <w:pStyle w:val="ConsPlusNormal"/>
            </w:pPr>
          </w:p>
        </w:tc>
        <w:tc>
          <w:tcPr>
            <w:tcW w:w="2551" w:type="dxa"/>
            <w:vMerge/>
          </w:tcPr>
          <w:p w:rsidR="00F34DE8" w:rsidRDefault="00F34DE8">
            <w:pPr>
              <w:pStyle w:val="ConsPlusNormal"/>
            </w:pPr>
          </w:p>
        </w:tc>
        <w:tc>
          <w:tcPr>
            <w:tcW w:w="865" w:type="dxa"/>
            <w:vMerge/>
          </w:tcPr>
          <w:p w:rsidR="00F34DE8" w:rsidRDefault="00F34DE8">
            <w:pPr>
              <w:pStyle w:val="ConsPlusNormal"/>
            </w:pPr>
          </w:p>
        </w:tc>
        <w:tc>
          <w:tcPr>
            <w:tcW w:w="1762" w:type="dxa"/>
          </w:tcPr>
          <w:p w:rsidR="00F34DE8" w:rsidRDefault="00F34DE8">
            <w:pPr>
              <w:pStyle w:val="ConsPlusNormal"/>
            </w:pPr>
            <w:r>
              <w:t>средства местного бюджета</w:t>
            </w:r>
          </w:p>
        </w:tc>
        <w:tc>
          <w:tcPr>
            <w:tcW w:w="1116" w:type="dxa"/>
          </w:tcPr>
          <w:p w:rsidR="00F34DE8" w:rsidRDefault="00F34DE8">
            <w:pPr>
              <w:pStyle w:val="ConsPlusNormal"/>
            </w:pPr>
            <w:r>
              <w:t>0</w:t>
            </w:r>
          </w:p>
        </w:tc>
        <w:tc>
          <w:tcPr>
            <w:tcW w:w="1020" w:type="dxa"/>
          </w:tcPr>
          <w:p w:rsidR="00F34DE8" w:rsidRDefault="00F34DE8">
            <w:pPr>
              <w:pStyle w:val="ConsPlusNormal"/>
            </w:pPr>
            <w:r>
              <w:t>0</w:t>
            </w:r>
          </w:p>
        </w:tc>
        <w:tc>
          <w:tcPr>
            <w:tcW w:w="1191" w:type="dxa"/>
          </w:tcPr>
          <w:p w:rsidR="00F34DE8" w:rsidRDefault="00F34DE8">
            <w:pPr>
              <w:pStyle w:val="ConsPlusNormal"/>
            </w:pPr>
            <w:r>
              <w:t>0</w:t>
            </w:r>
          </w:p>
        </w:tc>
      </w:tr>
      <w:tr w:rsidR="00F34DE8">
        <w:tc>
          <w:tcPr>
            <w:tcW w:w="510" w:type="dxa"/>
            <w:vMerge/>
          </w:tcPr>
          <w:p w:rsidR="00F34DE8" w:rsidRDefault="00F34DE8">
            <w:pPr>
              <w:pStyle w:val="ConsPlusNormal"/>
            </w:pPr>
          </w:p>
        </w:tc>
        <w:tc>
          <w:tcPr>
            <w:tcW w:w="2551" w:type="dxa"/>
            <w:vMerge/>
          </w:tcPr>
          <w:p w:rsidR="00F34DE8" w:rsidRDefault="00F34DE8">
            <w:pPr>
              <w:pStyle w:val="ConsPlusNormal"/>
            </w:pPr>
          </w:p>
        </w:tc>
        <w:tc>
          <w:tcPr>
            <w:tcW w:w="865" w:type="dxa"/>
            <w:vMerge/>
          </w:tcPr>
          <w:p w:rsidR="00F34DE8" w:rsidRDefault="00F34DE8">
            <w:pPr>
              <w:pStyle w:val="ConsPlusNormal"/>
            </w:pPr>
          </w:p>
        </w:tc>
        <w:tc>
          <w:tcPr>
            <w:tcW w:w="1762" w:type="dxa"/>
          </w:tcPr>
          <w:p w:rsidR="00F34DE8" w:rsidRDefault="00F34DE8">
            <w:pPr>
              <w:pStyle w:val="ConsPlusNormal"/>
            </w:pPr>
            <w:r>
              <w:t>внебюджетные средства</w:t>
            </w:r>
          </w:p>
        </w:tc>
        <w:tc>
          <w:tcPr>
            <w:tcW w:w="1116" w:type="dxa"/>
          </w:tcPr>
          <w:p w:rsidR="00F34DE8" w:rsidRDefault="00F34DE8">
            <w:pPr>
              <w:pStyle w:val="ConsPlusNormal"/>
            </w:pPr>
            <w:r>
              <w:t>2333,55</w:t>
            </w:r>
          </w:p>
        </w:tc>
        <w:tc>
          <w:tcPr>
            <w:tcW w:w="1020" w:type="dxa"/>
          </w:tcPr>
          <w:p w:rsidR="00F34DE8" w:rsidRDefault="00F34DE8">
            <w:pPr>
              <w:pStyle w:val="ConsPlusNormal"/>
            </w:pPr>
            <w:r>
              <w:t>0</w:t>
            </w:r>
          </w:p>
        </w:tc>
        <w:tc>
          <w:tcPr>
            <w:tcW w:w="1191" w:type="dxa"/>
          </w:tcPr>
          <w:p w:rsidR="00F34DE8" w:rsidRDefault="00F34DE8">
            <w:pPr>
              <w:pStyle w:val="ConsPlusNormal"/>
            </w:pPr>
            <w:r>
              <w:t>2333,55</w:t>
            </w:r>
          </w:p>
        </w:tc>
      </w:tr>
      <w:tr w:rsidR="00F34DE8">
        <w:tc>
          <w:tcPr>
            <w:tcW w:w="510" w:type="dxa"/>
            <w:vMerge w:val="restart"/>
          </w:tcPr>
          <w:p w:rsidR="00F34DE8" w:rsidRDefault="00F34DE8">
            <w:pPr>
              <w:pStyle w:val="ConsPlusNormal"/>
            </w:pPr>
            <w:r>
              <w:t>8</w:t>
            </w:r>
          </w:p>
        </w:tc>
        <w:tc>
          <w:tcPr>
            <w:tcW w:w="2551" w:type="dxa"/>
            <w:vMerge w:val="restart"/>
          </w:tcPr>
          <w:p w:rsidR="00F34DE8" w:rsidRDefault="00F34DE8">
            <w:pPr>
              <w:pStyle w:val="ConsPlusNormal"/>
            </w:pPr>
            <w:r>
              <w:t>Капитальный ремонт тепловой сети от котельной, расположенной по адресу: г. Орел, ул. Кромская, 7а (909 кв.): участок от ТК в районе дома N 8 по ул. Машкарина до дома N 10 по ул. Машкарина</w:t>
            </w:r>
          </w:p>
        </w:tc>
        <w:tc>
          <w:tcPr>
            <w:tcW w:w="2627" w:type="dxa"/>
            <w:gridSpan w:val="2"/>
          </w:tcPr>
          <w:p w:rsidR="00F34DE8" w:rsidRDefault="00F34DE8">
            <w:pPr>
              <w:pStyle w:val="ConsPlusNormal"/>
            </w:pPr>
            <w:r>
              <w:t>Общая стоимость</w:t>
            </w:r>
          </w:p>
        </w:tc>
        <w:tc>
          <w:tcPr>
            <w:tcW w:w="1116" w:type="dxa"/>
          </w:tcPr>
          <w:p w:rsidR="00F34DE8" w:rsidRDefault="00F34DE8">
            <w:pPr>
              <w:pStyle w:val="ConsPlusNormal"/>
            </w:pPr>
            <w:r>
              <w:t>8327,18</w:t>
            </w:r>
          </w:p>
        </w:tc>
        <w:tc>
          <w:tcPr>
            <w:tcW w:w="1020" w:type="dxa"/>
          </w:tcPr>
          <w:p w:rsidR="00F34DE8" w:rsidRDefault="00F34DE8">
            <w:pPr>
              <w:pStyle w:val="ConsPlusNormal"/>
            </w:pPr>
            <w:r>
              <w:t>0</w:t>
            </w:r>
          </w:p>
        </w:tc>
        <w:tc>
          <w:tcPr>
            <w:tcW w:w="1191" w:type="dxa"/>
          </w:tcPr>
          <w:p w:rsidR="00F34DE8" w:rsidRDefault="00F34DE8">
            <w:pPr>
              <w:pStyle w:val="ConsPlusNormal"/>
            </w:pPr>
            <w:r>
              <w:t>8327,18</w:t>
            </w:r>
          </w:p>
        </w:tc>
      </w:tr>
      <w:tr w:rsidR="00F34DE8">
        <w:tc>
          <w:tcPr>
            <w:tcW w:w="510" w:type="dxa"/>
            <w:vMerge/>
          </w:tcPr>
          <w:p w:rsidR="00F34DE8" w:rsidRDefault="00F34DE8">
            <w:pPr>
              <w:pStyle w:val="ConsPlusNormal"/>
            </w:pPr>
          </w:p>
        </w:tc>
        <w:tc>
          <w:tcPr>
            <w:tcW w:w="2551" w:type="dxa"/>
            <w:vMerge/>
          </w:tcPr>
          <w:p w:rsidR="00F34DE8" w:rsidRDefault="00F34DE8">
            <w:pPr>
              <w:pStyle w:val="ConsPlusNormal"/>
            </w:pPr>
          </w:p>
        </w:tc>
        <w:tc>
          <w:tcPr>
            <w:tcW w:w="865" w:type="dxa"/>
            <w:vMerge w:val="restart"/>
          </w:tcPr>
          <w:p w:rsidR="00F34DE8" w:rsidRDefault="00F34DE8">
            <w:pPr>
              <w:pStyle w:val="ConsPlusNormal"/>
            </w:pPr>
            <w:r>
              <w:t>в том числе:</w:t>
            </w:r>
          </w:p>
        </w:tc>
        <w:tc>
          <w:tcPr>
            <w:tcW w:w="1762" w:type="dxa"/>
          </w:tcPr>
          <w:p w:rsidR="00F34DE8" w:rsidRDefault="00F34DE8">
            <w:pPr>
              <w:pStyle w:val="ConsPlusNormal"/>
            </w:pPr>
            <w:r>
              <w:t>средства фонда развития территорий</w:t>
            </w:r>
          </w:p>
        </w:tc>
        <w:tc>
          <w:tcPr>
            <w:tcW w:w="1116" w:type="dxa"/>
          </w:tcPr>
          <w:p w:rsidR="00F34DE8" w:rsidRDefault="00F34DE8">
            <w:pPr>
              <w:pStyle w:val="ConsPlusNormal"/>
            </w:pPr>
            <w:r>
              <w:t>6314</w:t>
            </w:r>
          </w:p>
        </w:tc>
        <w:tc>
          <w:tcPr>
            <w:tcW w:w="1020" w:type="dxa"/>
          </w:tcPr>
          <w:p w:rsidR="00F34DE8" w:rsidRDefault="00F34DE8">
            <w:pPr>
              <w:pStyle w:val="ConsPlusNormal"/>
            </w:pPr>
            <w:r>
              <w:t>0</w:t>
            </w:r>
          </w:p>
        </w:tc>
        <w:tc>
          <w:tcPr>
            <w:tcW w:w="1191" w:type="dxa"/>
          </w:tcPr>
          <w:p w:rsidR="00F34DE8" w:rsidRDefault="00F34DE8">
            <w:pPr>
              <w:pStyle w:val="ConsPlusNormal"/>
            </w:pPr>
            <w:r>
              <w:t>6314</w:t>
            </w:r>
          </w:p>
        </w:tc>
      </w:tr>
      <w:tr w:rsidR="00F34DE8">
        <w:tc>
          <w:tcPr>
            <w:tcW w:w="510" w:type="dxa"/>
            <w:vMerge/>
          </w:tcPr>
          <w:p w:rsidR="00F34DE8" w:rsidRDefault="00F34DE8">
            <w:pPr>
              <w:pStyle w:val="ConsPlusNormal"/>
            </w:pPr>
          </w:p>
        </w:tc>
        <w:tc>
          <w:tcPr>
            <w:tcW w:w="2551" w:type="dxa"/>
            <w:vMerge/>
          </w:tcPr>
          <w:p w:rsidR="00F34DE8" w:rsidRDefault="00F34DE8">
            <w:pPr>
              <w:pStyle w:val="ConsPlusNormal"/>
            </w:pPr>
          </w:p>
        </w:tc>
        <w:tc>
          <w:tcPr>
            <w:tcW w:w="865" w:type="dxa"/>
            <w:vMerge/>
          </w:tcPr>
          <w:p w:rsidR="00F34DE8" w:rsidRDefault="00F34DE8">
            <w:pPr>
              <w:pStyle w:val="ConsPlusNormal"/>
            </w:pPr>
          </w:p>
        </w:tc>
        <w:tc>
          <w:tcPr>
            <w:tcW w:w="1762" w:type="dxa"/>
          </w:tcPr>
          <w:p w:rsidR="00F34DE8" w:rsidRDefault="00F34DE8">
            <w:pPr>
              <w:pStyle w:val="ConsPlusNormal"/>
            </w:pPr>
            <w:r>
              <w:t>средства областного бюджета</w:t>
            </w:r>
          </w:p>
        </w:tc>
        <w:tc>
          <w:tcPr>
            <w:tcW w:w="1116" w:type="dxa"/>
          </w:tcPr>
          <w:p w:rsidR="00F34DE8" w:rsidRDefault="00F34DE8">
            <w:pPr>
              <w:pStyle w:val="ConsPlusNormal"/>
            </w:pPr>
            <w:r>
              <w:t>624,46</w:t>
            </w:r>
          </w:p>
        </w:tc>
        <w:tc>
          <w:tcPr>
            <w:tcW w:w="1020" w:type="dxa"/>
          </w:tcPr>
          <w:p w:rsidR="00F34DE8" w:rsidRDefault="00F34DE8">
            <w:pPr>
              <w:pStyle w:val="ConsPlusNormal"/>
            </w:pPr>
            <w:r>
              <w:t>0</w:t>
            </w:r>
          </w:p>
        </w:tc>
        <w:tc>
          <w:tcPr>
            <w:tcW w:w="1191" w:type="dxa"/>
          </w:tcPr>
          <w:p w:rsidR="00F34DE8" w:rsidRDefault="00F34DE8">
            <w:pPr>
              <w:pStyle w:val="ConsPlusNormal"/>
            </w:pPr>
            <w:r>
              <w:t>624,46</w:t>
            </w:r>
          </w:p>
        </w:tc>
      </w:tr>
      <w:tr w:rsidR="00F34DE8">
        <w:tc>
          <w:tcPr>
            <w:tcW w:w="510" w:type="dxa"/>
            <w:vMerge/>
          </w:tcPr>
          <w:p w:rsidR="00F34DE8" w:rsidRDefault="00F34DE8">
            <w:pPr>
              <w:pStyle w:val="ConsPlusNormal"/>
            </w:pPr>
          </w:p>
        </w:tc>
        <w:tc>
          <w:tcPr>
            <w:tcW w:w="2551" w:type="dxa"/>
            <w:vMerge/>
          </w:tcPr>
          <w:p w:rsidR="00F34DE8" w:rsidRDefault="00F34DE8">
            <w:pPr>
              <w:pStyle w:val="ConsPlusNormal"/>
            </w:pPr>
          </w:p>
        </w:tc>
        <w:tc>
          <w:tcPr>
            <w:tcW w:w="865" w:type="dxa"/>
            <w:vMerge/>
          </w:tcPr>
          <w:p w:rsidR="00F34DE8" w:rsidRDefault="00F34DE8">
            <w:pPr>
              <w:pStyle w:val="ConsPlusNormal"/>
            </w:pPr>
          </w:p>
        </w:tc>
        <w:tc>
          <w:tcPr>
            <w:tcW w:w="1762" w:type="dxa"/>
          </w:tcPr>
          <w:p w:rsidR="00F34DE8" w:rsidRDefault="00F34DE8">
            <w:pPr>
              <w:pStyle w:val="ConsPlusNormal"/>
            </w:pPr>
            <w:r>
              <w:t>средства местного бюджета</w:t>
            </w:r>
          </w:p>
        </w:tc>
        <w:tc>
          <w:tcPr>
            <w:tcW w:w="1116" w:type="dxa"/>
          </w:tcPr>
          <w:p w:rsidR="00F34DE8" w:rsidRDefault="00F34DE8">
            <w:pPr>
              <w:pStyle w:val="ConsPlusNormal"/>
            </w:pPr>
            <w:r>
              <w:t>0</w:t>
            </w:r>
          </w:p>
        </w:tc>
        <w:tc>
          <w:tcPr>
            <w:tcW w:w="1020" w:type="dxa"/>
          </w:tcPr>
          <w:p w:rsidR="00F34DE8" w:rsidRDefault="00F34DE8">
            <w:pPr>
              <w:pStyle w:val="ConsPlusNormal"/>
            </w:pPr>
            <w:r>
              <w:t>0</w:t>
            </w:r>
          </w:p>
        </w:tc>
        <w:tc>
          <w:tcPr>
            <w:tcW w:w="1191" w:type="dxa"/>
          </w:tcPr>
          <w:p w:rsidR="00F34DE8" w:rsidRDefault="00F34DE8">
            <w:pPr>
              <w:pStyle w:val="ConsPlusNormal"/>
            </w:pPr>
            <w:r>
              <w:t>0</w:t>
            </w:r>
          </w:p>
        </w:tc>
      </w:tr>
      <w:tr w:rsidR="00F34DE8">
        <w:tc>
          <w:tcPr>
            <w:tcW w:w="510" w:type="dxa"/>
            <w:vMerge/>
          </w:tcPr>
          <w:p w:rsidR="00F34DE8" w:rsidRDefault="00F34DE8">
            <w:pPr>
              <w:pStyle w:val="ConsPlusNormal"/>
            </w:pPr>
          </w:p>
        </w:tc>
        <w:tc>
          <w:tcPr>
            <w:tcW w:w="2551" w:type="dxa"/>
            <w:vMerge/>
          </w:tcPr>
          <w:p w:rsidR="00F34DE8" w:rsidRDefault="00F34DE8">
            <w:pPr>
              <w:pStyle w:val="ConsPlusNormal"/>
            </w:pPr>
          </w:p>
        </w:tc>
        <w:tc>
          <w:tcPr>
            <w:tcW w:w="865" w:type="dxa"/>
            <w:vMerge/>
          </w:tcPr>
          <w:p w:rsidR="00F34DE8" w:rsidRDefault="00F34DE8">
            <w:pPr>
              <w:pStyle w:val="ConsPlusNormal"/>
            </w:pPr>
          </w:p>
        </w:tc>
        <w:tc>
          <w:tcPr>
            <w:tcW w:w="1762" w:type="dxa"/>
          </w:tcPr>
          <w:p w:rsidR="00F34DE8" w:rsidRDefault="00F34DE8">
            <w:pPr>
              <w:pStyle w:val="ConsPlusNormal"/>
            </w:pPr>
            <w:r>
              <w:t>внебюджетные средства</w:t>
            </w:r>
          </w:p>
        </w:tc>
        <w:tc>
          <w:tcPr>
            <w:tcW w:w="1116" w:type="dxa"/>
          </w:tcPr>
          <w:p w:rsidR="00F34DE8" w:rsidRDefault="00F34DE8">
            <w:pPr>
              <w:pStyle w:val="ConsPlusNormal"/>
            </w:pPr>
            <w:r>
              <w:t>1388,72</w:t>
            </w:r>
          </w:p>
        </w:tc>
        <w:tc>
          <w:tcPr>
            <w:tcW w:w="1020" w:type="dxa"/>
          </w:tcPr>
          <w:p w:rsidR="00F34DE8" w:rsidRDefault="00F34DE8">
            <w:pPr>
              <w:pStyle w:val="ConsPlusNormal"/>
            </w:pPr>
            <w:r>
              <w:t>0</w:t>
            </w:r>
          </w:p>
        </w:tc>
        <w:tc>
          <w:tcPr>
            <w:tcW w:w="1191" w:type="dxa"/>
          </w:tcPr>
          <w:p w:rsidR="00F34DE8" w:rsidRDefault="00F34DE8">
            <w:pPr>
              <w:pStyle w:val="ConsPlusNormal"/>
            </w:pPr>
            <w:r>
              <w:t>1388,72</w:t>
            </w:r>
          </w:p>
        </w:tc>
      </w:tr>
      <w:tr w:rsidR="00F34DE8">
        <w:tc>
          <w:tcPr>
            <w:tcW w:w="510" w:type="dxa"/>
            <w:vMerge w:val="restart"/>
          </w:tcPr>
          <w:p w:rsidR="00F34DE8" w:rsidRDefault="00F34DE8">
            <w:pPr>
              <w:pStyle w:val="ConsPlusNormal"/>
            </w:pPr>
            <w:r>
              <w:t>9</w:t>
            </w:r>
          </w:p>
        </w:tc>
        <w:tc>
          <w:tcPr>
            <w:tcW w:w="2551" w:type="dxa"/>
            <w:vMerge w:val="restart"/>
          </w:tcPr>
          <w:p w:rsidR="00F34DE8" w:rsidRDefault="00F34DE8">
            <w:pPr>
              <w:pStyle w:val="ConsPlusNormal"/>
            </w:pPr>
            <w:r>
              <w:t>Капитальный ремонт тепловой сети от котельной, расположенной по адресу: г. Орел, ул. Генерала Родина, 69а: участок от ТК-17 до дома N 25 по ул. Генерала Жадова</w:t>
            </w:r>
          </w:p>
        </w:tc>
        <w:tc>
          <w:tcPr>
            <w:tcW w:w="2627" w:type="dxa"/>
            <w:gridSpan w:val="2"/>
          </w:tcPr>
          <w:p w:rsidR="00F34DE8" w:rsidRDefault="00F34DE8">
            <w:pPr>
              <w:pStyle w:val="ConsPlusNormal"/>
            </w:pPr>
            <w:r>
              <w:t>Общая стоимость</w:t>
            </w:r>
          </w:p>
        </w:tc>
        <w:tc>
          <w:tcPr>
            <w:tcW w:w="1116" w:type="dxa"/>
          </w:tcPr>
          <w:p w:rsidR="00F34DE8" w:rsidRDefault="00F34DE8">
            <w:pPr>
              <w:pStyle w:val="ConsPlusNormal"/>
            </w:pPr>
            <w:r>
              <w:t>4581,29</w:t>
            </w:r>
          </w:p>
        </w:tc>
        <w:tc>
          <w:tcPr>
            <w:tcW w:w="1020" w:type="dxa"/>
          </w:tcPr>
          <w:p w:rsidR="00F34DE8" w:rsidRDefault="00F34DE8">
            <w:pPr>
              <w:pStyle w:val="ConsPlusNormal"/>
            </w:pPr>
            <w:r>
              <w:t>0</w:t>
            </w:r>
          </w:p>
        </w:tc>
        <w:tc>
          <w:tcPr>
            <w:tcW w:w="1191" w:type="dxa"/>
          </w:tcPr>
          <w:p w:rsidR="00F34DE8" w:rsidRDefault="00F34DE8">
            <w:pPr>
              <w:pStyle w:val="ConsPlusNormal"/>
            </w:pPr>
            <w:r>
              <w:t>4581,29</w:t>
            </w:r>
          </w:p>
        </w:tc>
      </w:tr>
      <w:tr w:rsidR="00F34DE8">
        <w:tc>
          <w:tcPr>
            <w:tcW w:w="510" w:type="dxa"/>
            <w:vMerge/>
          </w:tcPr>
          <w:p w:rsidR="00F34DE8" w:rsidRDefault="00F34DE8">
            <w:pPr>
              <w:pStyle w:val="ConsPlusNormal"/>
            </w:pPr>
          </w:p>
        </w:tc>
        <w:tc>
          <w:tcPr>
            <w:tcW w:w="2551" w:type="dxa"/>
            <w:vMerge/>
          </w:tcPr>
          <w:p w:rsidR="00F34DE8" w:rsidRDefault="00F34DE8">
            <w:pPr>
              <w:pStyle w:val="ConsPlusNormal"/>
            </w:pPr>
          </w:p>
        </w:tc>
        <w:tc>
          <w:tcPr>
            <w:tcW w:w="865" w:type="dxa"/>
            <w:vMerge w:val="restart"/>
          </w:tcPr>
          <w:p w:rsidR="00F34DE8" w:rsidRDefault="00F34DE8">
            <w:pPr>
              <w:pStyle w:val="ConsPlusNormal"/>
            </w:pPr>
            <w:r>
              <w:t>в том числе:</w:t>
            </w:r>
          </w:p>
        </w:tc>
        <w:tc>
          <w:tcPr>
            <w:tcW w:w="1762" w:type="dxa"/>
          </w:tcPr>
          <w:p w:rsidR="00F34DE8" w:rsidRDefault="00F34DE8">
            <w:pPr>
              <w:pStyle w:val="ConsPlusNormal"/>
            </w:pPr>
            <w:r>
              <w:t>средства фонда развития территорий</w:t>
            </w:r>
          </w:p>
        </w:tc>
        <w:tc>
          <w:tcPr>
            <w:tcW w:w="1116" w:type="dxa"/>
          </w:tcPr>
          <w:p w:rsidR="00F34DE8" w:rsidRDefault="00F34DE8">
            <w:pPr>
              <w:pStyle w:val="ConsPlusNormal"/>
            </w:pPr>
            <w:r>
              <w:t>3474</w:t>
            </w:r>
          </w:p>
        </w:tc>
        <w:tc>
          <w:tcPr>
            <w:tcW w:w="1020" w:type="dxa"/>
          </w:tcPr>
          <w:p w:rsidR="00F34DE8" w:rsidRDefault="00F34DE8">
            <w:pPr>
              <w:pStyle w:val="ConsPlusNormal"/>
            </w:pPr>
            <w:r>
              <w:t>0</w:t>
            </w:r>
          </w:p>
        </w:tc>
        <w:tc>
          <w:tcPr>
            <w:tcW w:w="1191" w:type="dxa"/>
          </w:tcPr>
          <w:p w:rsidR="00F34DE8" w:rsidRDefault="00F34DE8">
            <w:pPr>
              <w:pStyle w:val="ConsPlusNormal"/>
            </w:pPr>
            <w:r>
              <w:t>3474</w:t>
            </w:r>
          </w:p>
        </w:tc>
      </w:tr>
      <w:tr w:rsidR="00F34DE8">
        <w:tc>
          <w:tcPr>
            <w:tcW w:w="510" w:type="dxa"/>
            <w:vMerge/>
          </w:tcPr>
          <w:p w:rsidR="00F34DE8" w:rsidRDefault="00F34DE8">
            <w:pPr>
              <w:pStyle w:val="ConsPlusNormal"/>
            </w:pPr>
          </w:p>
        </w:tc>
        <w:tc>
          <w:tcPr>
            <w:tcW w:w="2551" w:type="dxa"/>
            <w:vMerge/>
          </w:tcPr>
          <w:p w:rsidR="00F34DE8" w:rsidRDefault="00F34DE8">
            <w:pPr>
              <w:pStyle w:val="ConsPlusNormal"/>
            </w:pPr>
          </w:p>
        </w:tc>
        <w:tc>
          <w:tcPr>
            <w:tcW w:w="865" w:type="dxa"/>
            <w:vMerge/>
          </w:tcPr>
          <w:p w:rsidR="00F34DE8" w:rsidRDefault="00F34DE8">
            <w:pPr>
              <w:pStyle w:val="ConsPlusNormal"/>
            </w:pPr>
          </w:p>
        </w:tc>
        <w:tc>
          <w:tcPr>
            <w:tcW w:w="1762" w:type="dxa"/>
          </w:tcPr>
          <w:p w:rsidR="00F34DE8" w:rsidRDefault="00F34DE8">
            <w:pPr>
              <w:pStyle w:val="ConsPlusNormal"/>
            </w:pPr>
            <w:r>
              <w:t>средства областного бюджета</w:t>
            </w:r>
          </w:p>
        </w:tc>
        <w:tc>
          <w:tcPr>
            <w:tcW w:w="1116" w:type="dxa"/>
          </w:tcPr>
          <w:p w:rsidR="00F34DE8" w:rsidRDefault="00F34DE8">
            <w:pPr>
              <w:pStyle w:val="ConsPlusNormal"/>
            </w:pPr>
            <w:r>
              <w:t>343,58</w:t>
            </w:r>
          </w:p>
        </w:tc>
        <w:tc>
          <w:tcPr>
            <w:tcW w:w="1020" w:type="dxa"/>
          </w:tcPr>
          <w:p w:rsidR="00F34DE8" w:rsidRDefault="00F34DE8">
            <w:pPr>
              <w:pStyle w:val="ConsPlusNormal"/>
            </w:pPr>
            <w:r>
              <w:t>0</w:t>
            </w:r>
          </w:p>
        </w:tc>
        <w:tc>
          <w:tcPr>
            <w:tcW w:w="1191" w:type="dxa"/>
          </w:tcPr>
          <w:p w:rsidR="00F34DE8" w:rsidRDefault="00F34DE8">
            <w:pPr>
              <w:pStyle w:val="ConsPlusNormal"/>
            </w:pPr>
            <w:r>
              <w:t>343,58</w:t>
            </w:r>
          </w:p>
        </w:tc>
      </w:tr>
      <w:tr w:rsidR="00F34DE8">
        <w:tc>
          <w:tcPr>
            <w:tcW w:w="510" w:type="dxa"/>
            <w:vMerge/>
          </w:tcPr>
          <w:p w:rsidR="00F34DE8" w:rsidRDefault="00F34DE8">
            <w:pPr>
              <w:pStyle w:val="ConsPlusNormal"/>
            </w:pPr>
          </w:p>
        </w:tc>
        <w:tc>
          <w:tcPr>
            <w:tcW w:w="2551" w:type="dxa"/>
            <w:vMerge/>
          </w:tcPr>
          <w:p w:rsidR="00F34DE8" w:rsidRDefault="00F34DE8">
            <w:pPr>
              <w:pStyle w:val="ConsPlusNormal"/>
            </w:pPr>
          </w:p>
        </w:tc>
        <w:tc>
          <w:tcPr>
            <w:tcW w:w="865" w:type="dxa"/>
            <w:vMerge/>
          </w:tcPr>
          <w:p w:rsidR="00F34DE8" w:rsidRDefault="00F34DE8">
            <w:pPr>
              <w:pStyle w:val="ConsPlusNormal"/>
            </w:pPr>
          </w:p>
        </w:tc>
        <w:tc>
          <w:tcPr>
            <w:tcW w:w="1762" w:type="dxa"/>
          </w:tcPr>
          <w:p w:rsidR="00F34DE8" w:rsidRDefault="00F34DE8">
            <w:pPr>
              <w:pStyle w:val="ConsPlusNormal"/>
            </w:pPr>
            <w:r>
              <w:t>средства местного бюджета</w:t>
            </w:r>
          </w:p>
        </w:tc>
        <w:tc>
          <w:tcPr>
            <w:tcW w:w="1116" w:type="dxa"/>
          </w:tcPr>
          <w:p w:rsidR="00F34DE8" w:rsidRDefault="00F34DE8">
            <w:pPr>
              <w:pStyle w:val="ConsPlusNormal"/>
            </w:pPr>
            <w:r>
              <w:t>0</w:t>
            </w:r>
          </w:p>
        </w:tc>
        <w:tc>
          <w:tcPr>
            <w:tcW w:w="1020" w:type="dxa"/>
          </w:tcPr>
          <w:p w:rsidR="00F34DE8" w:rsidRDefault="00F34DE8">
            <w:pPr>
              <w:pStyle w:val="ConsPlusNormal"/>
            </w:pPr>
            <w:r>
              <w:t>0</w:t>
            </w:r>
          </w:p>
        </w:tc>
        <w:tc>
          <w:tcPr>
            <w:tcW w:w="1191" w:type="dxa"/>
          </w:tcPr>
          <w:p w:rsidR="00F34DE8" w:rsidRDefault="00F34DE8">
            <w:pPr>
              <w:pStyle w:val="ConsPlusNormal"/>
            </w:pPr>
            <w:r>
              <w:t>0</w:t>
            </w:r>
          </w:p>
        </w:tc>
      </w:tr>
      <w:tr w:rsidR="00F34DE8">
        <w:tc>
          <w:tcPr>
            <w:tcW w:w="510" w:type="dxa"/>
            <w:vMerge/>
          </w:tcPr>
          <w:p w:rsidR="00F34DE8" w:rsidRDefault="00F34DE8">
            <w:pPr>
              <w:pStyle w:val="ConsPlusNormal"/>
            </w:pPr>
          </w:p>
        </w:tc>
        <w:tc>
          <w:tcPr>
            <w:tcW w:w="2551" w:type="dxa"/>
            <w:vMerge/>
          </w:tcPr>
          <w:p w:rsidR="00F34DE8" w:rsidRDefault="00F34DE8">
            <w:pPr>
              <w:pStyle w:val="ConsPlusNormal"/>
            </w:pPr>
          </w:p>
        </w:tc>
        <w:tc>
          <w:tcPr>
            <w:tcW w:w="865" w:type="dxa"/>
            <w:vMerge/>
          </w:tcPr>
          <w:p w:rsidR="00F34DE8" w:rsidRDefault="00F34DE8">
            <w:pPr>
              <w:pStyle w:val="ConsPlusNormal"/>
            </w:pPr>
          </w:p>
        </w:tc>
        <w:tc>
          <w:tcPr>
            <w:tcW w:w="1762" w:type="dxa"/>
          </w:tcPr>
          <w:p w:rsidR="00F34DE8" w:rsidRDefault="00F34DE8">
            <w:pPr>
              <w:pStyle w:val="ConsPlusNormal"/>
            </w:pPr>
            <w:r>
              <w:t>внебюджетные средства</w:t>
            </w:r>
          </w:p>
        </w:tc>
        <w:tc>
          <w:tcPr>
            <w:tcW w:w="1116" w:type="dxa"/>
          </w:tcPr>
          <w:p w:rsidR="00F34DE8" w:rsidRDefault="00F34DE8">
            <w:pPr>
              <w:pStyle w:val="ConsPlusNormal"/>
            </w:pPr>
            <w:r>
              <w:t>763,71</w:t>
            </w:r>
          </w:p>
        </w:tc>
        <w:tc>
          <w:tcPr>
            <w:tcW w:w="1020" w:type="dxa"/>
          </w:tcPr>
          <w:p w:rsidR="00F34DE8" w:rsidRDefault="00F34DE8">
            <w:pPr>
              <w:pStyle w:val="ConsPlusNormal"/>
            </w:pPr>
            <w:r>
              <w:t>0</w:t>
            </w:r>
          </w:p>
        </w:tc>
        <w:tc>
          <w:tcPr>
            <w:tcW w:w="1191" w:type="dxa"/>
          </w:tcPr>
          <w:p w:rsidR="00F34DE8" w:rsidRDefault="00F34DE8">
            <w:pPr>
              <w:pStyle w:val="ConsPlusNormal"/>
            </w:pPr>
            <w:r>
              <w:t>763,71</w:t>
            </w:r>
          </w:p>
        </w:tc>
      </w:tr>
      <w:tr w:rsidR="00F34DE8">
        <w:tc>
          <w:tcPr>
            <w:tcW w:w="510" w:type="dxa"/>
            <w:vMerge w:val="restart"/>
          </w:tcPr>
          <w:p w:rsidR="00F34DE8" w:rsidRDefault="00F34DE8">
            <w:pPr>
              <w:pStyle w:val="ConsPlusNormal"/>
            </w:pPr>
            <w:r>
              <w:t>10</w:t>
            </w:r>
          </w:p>
        </w:tc>
        <w:tc>
          <w:tcPr>
            <w:tcW w:w="2551" w:type="dxa"/>
            <w:vMerge w:val="restart"/>
          </w:tcPr>
          <w:p w:rsidR="00F34DE8" w:rsidRDefault="00F34DE8">
            <w:pPr>
              <w:pStyle w:val="ConsPlusNormal"/>
            </w:pPr>
            <w:r>
              <w:t xml:space="preserve">Капитальный ремонт тепловой сети от котельной, расположенной по </w:t>
            </w:r>
            <w:r>
              <w:lastRenderedPageBreak/>
              <w:t>адресу: г. Орел, ул. Пролетарская гора, 1: участок от ТК в районе дома N 1 по ул. Пролетарская гора до ЦТП по ул. Пролетарская гора, 7</w:t>
            </w:r>
          </w:p>
        </w:tc>
        <w:tc>
          <w:tcPr>
            <w:tcW w:w="2627" w:type="dxa"/>
            <w:gridSpan w:val="2"/>
          </w:tcPr>
          <w:p w:rsidR="00F34DE8" w:rsidRDefault="00F34DE8">
            <w:pPr>
              <w:pStyle w:val="ConsPlusNormal"/>
            </w:pPr>
            <w:r>
              <w:lastRenderedPageBreak/>
              <w:t>Общая стоимость</w:t>
            </w:r>
          </w:p>
        </w:tc>
        <w:tc>
          <w:tcPr>
            <w:tcW w:w="1116" w:type="dxa"/>
          </w:tcPr>
          <w:p w:rsidR="00F34DE8" w:rsidRDefault="00F34DE8">
            <w:pPr>
              <w:pStyle w:val="ConsPlusNormal"/>
            </w:pPr>
            <w:r>
              <w:t>1972,66</w:t>
            </w:r>
          </w:p>
        </w:tc>
        <w:tc>
          <w:tcPr>
            <w:tcW w:w="1020" w:type="dxa"/>
          </w:tcPr>
          <w:p w:rsidR="00F34DE8" w:rsidRDefault="00F34DE8">
            <w:pPr>
              <w:pStyle w:val="ConsPlusNormal"/>
            </w:pPr>
            <w:r>
              <w:t>0</w:t>
            </w:r>
          </w:p>
        </w:tc>
        <w:tc>
          <w:tcPr>
            <w:tcW w:w="1191" w:type="dxa"/>
          </w:tcPr>
          <w:p w:rsidR="00F34DE8" w:rsidRDefault="00F34DE8">
            <w:pPr>
              <w:pStyle w:val="ConsPlusNormal"/>
            </w:pPr>
            <w:r>
              <w:t>1972,66</w:t>
            </w:r>
          </w:p>
        </w:tc>
      </w:tr>
      <w:tr w:rsidR="00F34DE8">
        <w:tc>
          <w:tcPr>
            <w:tcW w:w="510" w:type="dxa"/>
            <w:vMerge/>
          </w:tcPr>
          <w:p w:rsidR="00F34DE8" w:rsidRDefault="00F34DE8">
            <w:pPr>
              <w:pStyle w:val="ConsPlusNormal"/>
            </w:pPr>
          </w:p>
        </w:tc>
        <w:tc>
          <w:tcPr>
            <w:tcW w:w="2551" w:type="dxa"/>
            <w:vMerge/>
          </w:tcPr>
          <w:p w:rsidR="00F34DE8" w:rsidRDefault="00F34DE8">
            <w:pPr>
              <w:pStyle w:val="ConsPlusNormal"/>
            </w:pPr>
          </w:p>
        </w:tc>
        <w:tc>
          <w:tcPr>
            <w:tcW w:w="865" w:type="dxa"/>
            <w:vMerge w:val="restart"/>
          </w:tcPr>
          <w:p w:rsidR="00F34DE8" w:rsidRDefault="00F34DE8">
            <w:pPr>
              <w:pStyle w:val="ConsPlusNormal"/>
            </w:pPr>
            <w:r>
              <w:t>в том числе:</w:t>
            </w:r>
          </w:p>
        </w:tc>
        <w:tc>
          <w:tcPr>
            <w:tcW w:w="1762" w:type="dxa"/>
          </w:tcPr>
          <w:p w:rsidR="00F34DE8" w:rsidRDefault="00F34DE8">
            <w:pPr>
              <w:pStyle w:val="ConsPlusNormal"/>
            </w:pPr>
            <w:r>
              <w:t>средства фонда развития территорий</w:t>
            </w:r>
          </w:p>
        </w:tc>
        <w:tc>
          <w:tcPr>
            <w:tcW w:w="1116" w:type="dxa"/>
          </w:tcPr>
          <w:p w:rsidR="00F34DE8" w:rsidRDefault="00F34DE8">
            <w:pPr>
              <w:pStyle w:val="ConsPlusNormal"/>
            </w:pPr>
            <w:r>
              <w:t>1495</w:t>
            </w:r>
          </w:p>
        </w:tc>
        <w:tc>
          <w:tcPr>
            <w:tcW w:w="1020" w:type="dxa"/>
          </w:tcPr>
          <w:p w:rsidR="00F34DE8" w:rsidRDefault="00F34DE8">
            <w:pPr>
              <w:pStyle w:val="ConsPlusNormal"/>
            </w:pPr>
            <w:r>
              <w:t>0</w:t>
            </w:r>
          </w:p>
        </w:tc>
        <w:tc>
          <w:tcPr>
            <w:tcW w:w="1191" w:type="dxa"/>
          </w:tcPr>
          <w:p w:rsidR="00F34DE8" w:rsidRDefault="00F34DE8">
            <w:pPr>
              <w:pStyle w:val="ConsPlusNormal"/>
            </w:pPr>
            <w:r>
              <w:t>1495</w:t>
            </w:r>
          </w:p>
        </w:tc>
      </w:tr>
      <w:tr w:rsidR="00F34DE8">
        <w:tc>
          <w:tcPr>
            <w:tcW w:w="510" w:type="dxa"/>
            <w:vMerge/>
          </w:tcPr>
          <w:p w:rsidR="00F34DE8" w:rsidRDefault="00F34DE8">
            <w:pPr>
              <w:pStyle w:val="ConsPlusNormal"/>
            </w:pPr>
          </w:p>
        </w:tc>
        <w:tc>
          <w:tcPr>
            <w:tcW w:w="2551" w:type="dxa"/>
            <w:vMerge/>
          </w:tcPr>
          <w:p w:rsidR="00F34DE8" w:rsidRDefault="00F34DE8">
            <w:pPr>
              <w:pStyle w:val="ConsPlusNormal"/>
            </w:pPr>
          </w:p>
        </w:tc>
        <w:tc>
          <w:tcPr>
            <w:tcW w:w="865" w:type="dxa"/>
            <w:vMerge/>
          </w:tcPr>
          <w:p w:rsidR="00F34DE8" w:rsidRDefault="00F34DE8">
            <w:pPr>
              <w:pStyle w:val="ConsPlusNormal"/>
            </w:pPr>
          </w:p>
        </w:tc>
        <w:tc>
          <w:tcPr>
            <w:tcW w:w="1762" w:type="dxa"/>
          </w:tcPr>
          <w:p w:rsidR="00F34DE8" w:rsidRDefault="00F34DE8">
            <w:pPr>
              <w:pStyle w:val="ConsPlusNormal"/>
            </w:pPr>
            <w:r>
              <w:t>средства областного бюджета</w:t>
            </w:r>
          </w:p>
        </w:tc>
        <w:tc>
          <w:tcPr>
            <w:tcW w:w="1116" w:type="dxa"/>
          </w:tcPr>
          <w:p w:rsidR="00F34DE8" w:rsidRDefault="00F34DE8">
            <w:pPr>
              <w:pStyle w:val="ConsPlusNormal"/>
            </w:pPr>
            <w:r>
              <w:t>147,86</w:t>
            </w:r>
          </w:p>
        </w:tc>
        <w:tc>
          <w:tcPr>
            <w:tcW w:w="1020" w:type="dxa"/>
          </w:tcPr>
          <w:p w:rsidR="00F34DE8" w:rsidRDefault="00F34DE8">
            <w:pPr>
              <w:pStyle w:val="ConsPlusNormal"/>
            </w:pPr>
            <w:r>
              <w:t>0</w:t>
            </w:r>
          </w:p>
        </w:tc>
        <w:tc>
          <w:tcPr>
            <w:tcW w:w="1191" w:type="dxa"/>
          </w:tcPr>
          <w:p w:rsidR="00F34DE8" w:rsidRDefault="00F34DE8">
            <w:pPr>
              <w:pStyle w:val="ConsPlusNormal"/>
            </w:pPr>
            <w:r>
              <w:t>147,86</w:t>
            </w:r>
          </w:p>
        </w:tc>
      </w:tr>
      <w:tr w:rsidR="00F34DE8">
        <w:tc>
          <w:tcPr>
            <w:tcW w:w="510" w:type="dxa"/>
            <w:vMerge/>
          </w:tcPr>
          <w:p w:rsidR="00F34DE8" w:rsidRDefault="00F34DE8">
            <w:pPr>
              <w:pStyle w:val="ConsPlusNormal"/>
            </w:pPr>
          </w:p>
        </w:tc>
        <w:tc>
          <w:tcPr>
            <w:tcW w:w="2551" w:type="dxa"/>
            <w:vMerge/>
          </w:tcPr>
          <w:p w:rsidR="00F34DE8" w:rsidRDefault="00F34DE8">
            <w:pPr>
              <w:pStyle w:val="ConsPlusNormal"/>
            </w:pPr>
          </w:p>
        </w:tc>
        <w:tc>
          <w:tcPr>
            <w:tcW w:w="865" w:type="dxa"/>
            <w:vMerge/>
          </w:tcPr>
          <w:p w:rsidR="00F34DE8" w:rsidRDefault="00F34DE8">
            <w:pPr>
              <w:pStyle w:val="ConsPlusNormal"/>
            </w:pPr>
          </w:p>
        </w:tc>
        <w:tc>
          <w:tcPr>
            <w:tcW w:w="1762" w:type="dxa"/>
          </w:tcPr>
          <w:p w:rsidR="00F34DE8" w:rsidRDefault="00F34DE8">
            <w:pPr>
              <w:pStyle w:val="ConsPlusNormal"/>
            </w:pPr>
            <w:r>
              <w:t>средства местного бюджета</w:t>
            </w:r>
          </w:p>
        </w:tc>
        <w:tc>
          <w:tcPr>
            <w:tcW w:w="1116" w:type="dxa"/>
          </w:tcPr>
          <w:p w:rsidR="00F34DE8" w:rsidRDefault="00F34DE8">
            <w:pPr>
              <w:pStyle w:val="ConsPlusNormal"/>
            </w:pPr>
            <w:r>
              <w:t>0</w:t>
            </w:r>
          </w:p>
        </w:tc>
        <w:tc>
          <w:tcPr>
            <w:tcW w:w="1020" w:type="dxa"/>
          </w:tcPr>
          <w:p w:rsidR="00F34DE8" w:rsidRDefault="00F34DE8">
            <w:pPr>
              <w:pStyle w:val="ConsPlusNormal"/>
            </w:pPr>
            <w:r>
              <w:t>0</w:t>
            </w:r>
          </w:p>
        </w:tc>
        <w:tc>
          <w:tcPr>
            <w:tcW w:w="1191" w:type="dxa"/>
          </w:tcPr>
          <w:p w:rsidR="00F34DE8" w:rsidRDefault="00F34DE8">
            <w:pPr>
              <w:pStyle w:val="ConsPlusNormal"/>
            </w:pPr>
            <w:r>
              <w:t>0</w:t>
            </w:r>
          </w:p>
        </w:tc>
      </w:tr>
      <w:tr w:rsidR="00F34DE8">
        <w:tc>
          <w:tcPr>
            <w:tcW w:w="510" w:type="dxa"/>
            <w:vMerge/>
          </w:tcPr>
          <w:p w:rsidR="00F34DE8" w:rsidRDefault="00F34DE8">
            <w:pPr>
              <w:pStyle w:val="ConsPlusNormal"/>
            </w:pPr>
          </w:p>
        </w:tc>
        <w:tc>
          <w:tcPr>
            <w:tcW w:w="2551" w:type="dxa"/>
            <w:vMerge/>
          </w:tcPr>
          <w:p w:rsidR="00F34DE8" w:rsidRDefault="00F34DE8">
            <w:pPr>
              <w:pStyle w:val="ConsPlusNormal"/>
            </w:pPr>
          </w:p>
        </w:tc>
        <w:tc>
          <w:tcPr>
            <w:tcW w:w="865" w:type="dxa"/>
            <w:vMerge/>
          </w:tcPr>
          <w:p w:rsidR="00F34DE8" w:rsidRDefault="00F34DE8">
            <w:pPr>
              <w:pStyle w:val="ConsPlusNormal"/>
            </w:pPr>
          </w:p>
        </w:tc>
        <w:tc>
          <w:tcPr>
            <w:tcW w:w="1762" w:type="dxa"/>
          </w:tcPr>
          <w:p w:rsidR="00F34DE8" w:rsidRDefault="00F34DE8">
            <w:pPr>
              <w:pStyle w:val="ConsPlusNormal"/>
            </w:pPr>
            <w:r>
              <w:t>внебюджетные средства</w:t>
            </w:r>
          </w:p>
        </w:tc>
        <w:tc>
          <w:tcPr>
            <w:tcW w:w="1116" w:type="dxa"/>
          </w:tcPr>
          <w:p w:rsidR="00F34DE8" w:rsidRDefault="00F34DE8">
            <w:pPr>
              <w:pStyle w:val="ConsPlusNormal"/>
            </w:pPr>
            <w:r>
              <w:t>329,8</w:t>
            </w:r>
          </w:p>
        </w:tc>
        <w:tc>
          <w:tcPr>
            <w:tcW w:w="1020" w:type="dxa"/>
          </w:tcPr>
          <w:p w:rsidR="00F34DE8" w:rsidRDefault="00F34DE8">
            <w:pPr>
              <w:pStyle w:val="ConsPlusNormal"/>
            </w:pPr>
            <w:r>
              <w:t>0</w:t>
            </w:r>
          </w:p>
        </w:tc>
        <w:tc>
          <w:tcPr>
            <w:tcW w:w="1191" w:type="dxa"/>
          </w:tcPr>
          <w:p w:rsidR="00F34DE8" w:rsidRDefault="00F34DE8">
            <w:pPr>
              <w:pStyle w:val="ConsPlusNormal"/>
            </w:pPr>
            <w:r>
              <w:t>329,8</w:t>
            </w:r>
          </w:p>
        </w:tc>
      </w:tr>
    </w:tbl>
    <w:p w:rsidR="00F34DE8" w:rsidRDefault="00F34DE8">
      <w:pPr>
        <w:pStyle w:val="ConsPlusNormal"/>
        <w:ind w:firstLine="540"/>
        <w:jc w:val="both"/>
      </w:pPr>
    </w:p>
    <w:p w:rsidR="00F34DE8" w:rsidRDefault="00F34DE8">
      <w:pPr>
        <w:pStyle w:val="ConsPlusNormal"/>
        <w:ind w:firstLine="540"/>
        <w:jc w:val="both"/>
      </w:pPr>
    </w:p>
    <w:p w:rsidR="00F34DE8" w:rsidRDefault="00F34DE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041E7" w:rsidRDefault="001041E7">
      <w:bookmarkStart w:id="1" w:name="_GoBack"/>
      <w:bookmarkEnd w:id="1"/>
    </w:p>
    <w:sectPr w:rsidR="001041E7" w:rsidSect="00C61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DE8"/>
    <w:rsid w:val="001041E7"/>
    <w:rsid w:val="00F34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08F611-B37A-4EA0-8700-6B62CF2E6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4DE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34DE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34DE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127&amp;n=93767&amp;dst=10000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LAW127&amp;n=9274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57839" TargetMode="External"/><Relationship Id="rId5" Type="http://schemas.openxmlformats.org/officeDocument/2006/relationships/hyperlink" Target="https://login.consultant.ru/link/?req=doc&amp;base=RLAW127&amp;n=93767&amp;dst=10000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1324</Words>
  <Characters>7553</Characters>
  <Application>Microsoft Office Word</Application>
  <DocSecurity>0</DocSecurity>
  <Lines>62</Lines>
  <Paragraphs>17</Paragraphs>
  <ScaleCrop>false</ScaleCrop>
  <Company/>
  <LinksUpToDate>false</LinksUpToDate>
  <CharactersWithSpaces>8860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Шейхова Ирина Исмаиловна</dc:creator>
  <cp:keywords/>
  <dc:description/>
  <cp:lastModifiedBy>Шейхова Ирина Исмаиловна</cp:lastModifiedBy>
  <cp:revision>2</cp:revision>
  <dcterms:created xsi:type="dcterms:W3CDTF">2024-04-18T15:56:00Z</dcterms:created>
  <dcterms:modified xsi:type="dcterms:W3CDTF">2024-04-18T15:56:00Z</dcterms:modified>
</cp:coreProperties>
</file>